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6A701D" w:rsidRPr="00CB7939" w:rsidRDefault="006A701D" w:rsidP="006A701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A4D3B" w:rsidRDefault="006A701D" w:rsidP="006A701D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</w:rPr>
        <w:t>REGULIARIOJO REISO VIETINIO (MIESTO IR PRIEMIESTINIO) SUSISIEKIMO MARŠRUTO AUTOBUSO APIPAVIDALINIMO TVARKOS APRAŠO PATVIRTINIMO</w:t>
      </w:r>
    </w:p>
    <w:p w:rsidR="006A701D" w:rsidRDefault="006A701D" w:rsidP="006A701D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54ACF" w:rsidRDefault="00754ACF" w:rsidP="00754ACF">
      <w:pPr>
        <w:tabs>
          <w:tab w:val="left" w:pos="6360"/>
        </w:tabs>
        <w:ind w:firstLine="840"/>
        <w:jc w:val="both"/>
      </w:pPr>
      <w:r>
        <w:t>Vadovaudamasi Lietuvos Respublikos vietos savivaldos įstatymo 18 straipsnio 1</w:t>
      </w:r>
      <w:r>
        <w:rPr>
          <w:color w:val="000000"/>
        </w:rPr>
        <w:t xml:space="preserve"> dalimi, Lietuvos Respublikos kelių transporto kodekso 4 straipsnio 3 dalimi ir Keleivių ir bagažo vežimo kelių transportu taisyklių, patvirtintų Lietuvos Respublikos susisiekimo ministro 2011 m. balandžio 13 d. įsakymu Nr. 3-223, 27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754ACF" w:rsidRDefault="00754ACF" w:rsidP="00754A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</w:rPr>
      </w:pPr>
      <w:r>
        <w:rPr>
          <w:bCs/>
        </w:rPr>
        <w:t>1. Patvirtinti Reguliariojo reiso vietinio (miesto ir priemiestinio) susisiekimo maršruto autobuso apipavidalinimo tvarkos aprašą (pridedama).</w:t>
      </w:r>
    </w:p>
    <w:p w:rsidR="00754ACF" w:rsidRDefault="00754ACF" w:rsidP="00754AC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</w:rPr>
      </w:pPr>
      <w:r>
        <w:rPr>
          <w:bCs/>
        </w:rPr>
        <w:t xml:space="preserve">2. Pripažinti </w:t>
      </w:r>
      <w:r w:rsidRPr="00EA418E">
        <w:rPr>
          <w:bCs/>
        </w:rPr>
        <w:t>netekusiu galios</w:t>
      </w:r>
      <w:r>
        <w:rPr>
          <w:bCs/>
        </w:rPr>
        <w:t xml:space="preserve"> Klaipėdos miesto </w:t>
      </w:r>
      <w:r w:rsidRPr="00C543DE">
        <w:rPr>
          <w:bCs/>
        </w:rPr>
        <w:t>tarybos</w:t>
      </w:r>
      <w:r>
        <w:rPr>
          <w:bCs/>
        </w:rPr>
        <w:t xml:space="preserve"> 1999 m. gruodžio 23 d. sprendimo Nr. 255 „Dėl keleivinio kelių transporto priemonių apipavidalinimo tvarkos patvirtinimo“ 1 punkt</w:t>
      </w:r>
      <w:r w:rsidRPr="00EA418E">
        <w:rPr>
          <w:bCs/>
        </w:rPr>
        <w:t>ą.</w:t>
      </w:r>
    </w:p>
    <w:p w:rsidR="00754ACF" w:rsidRDefault="00754ACF" w:rsidP="00754ACF">
      <w:pPr>
        <w:ind w:firstLine="720"/>
        <w:jc w:val="both"/>
        <w:rPr>
          <w:highlight w:val="yellow"/>
        </w:rPr>
      </w:pPr>
      <w:r>
        <w:t>3. Pavesti Klaipėdos miesto savivaldybės administracijai iki 2016 m. birželio 30 d. parengti tarybos sprendimo projektą dėl Klaipėdos miesto maršrutinio taksi ir lengvojo automobilio taksi apipavidalinimo tvarkos aprašų patvirtinimo.</w:t>
      </w:r>
    </w:p>
    <w:p w:rsidR="00754ACF" w:rsidRDefault="00754ACF" w:rsidP="00754ACF">
      <w:pPr>
        <w:ind w:firstLine="720"/>
        <w:jc w:val="both"/>
      </w:pPr>
      <w:r w:rsidRPr="00433621">
        <w:t>4. Nustatyti, kad ši</w:t>
      </w:r>
      <w:r>
        <w:t>s</w:t>
      </w:r>
      <w:r w:rsidRPr="00433621">
        <w:t xml:space="preserve"> sprendim</w:t>
      </w:r>
      <w:r>
        <w:t>as</w:t>
      </w:r>
      <w:r w:rsidRPr="00433621">
        <w:t xml:space="preserve"> įsigalioja 2016 m. sausio 1 d.</w:t>
      </w:r>
    </w:p>
    <w:p w:rsidR="00754ACF" w:rsidRPr="008203D0" w:rsidRDefault="00754ACF" w:rsidP="00754ACF">
      <w:pPr>
        <w:ind w:firstLine="720"/>
        <w:jc w:val="both"/>
      </w:pPr>
      <w:r>
        <w:t>5. Skelbti šį sprendimą Teisės aktų registre ir Klaipėdos miesto savivaldybės interneto svetainėje.</w:t>
      </w:r>
    </w:p>
    <w:p w:rsidR="00754ACF" w:rsidRDefault="00754ACF" w:rsidP="00754ACF">
      <w:pPr>
        <w:jc w:val="both"/>
      </w:pPr>
    </w:p>
    <w:p w:rsidR="00754ACF" w:rsidRDefault="00754ACF" w:rsidP="00754AC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754ACF" w:rsidTr="00D90CCB">
        <w:tc>
          <w:tcPr>
            <w:tcW w:w="7338" w:type="dxa"/>
            <w:shd w:val="clear" w:color="auto" w:fill="auto"/>
          </w:tcPr>
          <w:p w:rsidR="00754ACF" w:rsidRDefault="00754ACF" w:rsidP="00D90CCB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754ACF" w:rsidRDefault="00754ACF" w:rsidP="00D90CC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754ACF">
      <w:pPr>
        <w:tabs>
          <w:tab w:val="left" w:pos="912"/>
        </w:tabs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4E" w:rsidRDefault="005F224E" w:rsidP="00E014C1">
      <w:r>
        <w:separator/>
      </w:r>
    </w:p>
  </w:endnote>
  <w:endnote w:type="continuationSeparator" w:id="0">
    <w:p w:rsidR="005F224E" w:rsidRDefault="005F224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4E" w:rsidRDefault="005F224E" w:rsidP="00E014C1">
      <w:r>
        <w:separator/>
      </w:r>
    </w:p>
  </w:footnote>
  <w:footnote w:type="continuationSeparator" w:id="0">
    <w:p w:rsidR="005F224E" w:rsidRDefault="005F224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487751"/>
    <w:rsid w:val="00597EE8"/>
    <w:rsid w:val="005F224E"/>
    <w:rsid w:val="005F495C"/>
    <w:rsid w:val="006A701D"/>
    <w:rsid w:val="00702E95"/>
    <w:rsid w:val="00754ACF"/>
    <w:rsid w:val="007C7C2E"/>
    <w:rsid w:val="008354D5"/>
    <w:rsid w:val="00894D6F"/>
    <w:rsid w:val="00922CD4"/>
    <w:rsid w:val="00A12691"/>
    <w:rsid w:val="00AF7D08"/>
    <w:rsid w:val="00C56F56"/>
    <w:rsid w:val="00CA4D3B"/>
    <w:rsid w:val="00DC5C7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2015-06-04T10:28:00Z</dcterms:created>
  <dcterms:modified xsi:type="dcterms:W3CDTF">2015-06-04T10:28:00Z</dcterms:modified>
</cp:coreProperties>
</file>