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74" w:rsidRDefault="00844D74" w:rsidP="00844D74">
      <w:pPr>
        <w:jc w:val="center"/>
        <w:rPr>
          <w:b/>
        </w:rPr>
      </w:pPr>
      <w:bookmarkStart w:id="0" w:name="_GoBack"/>
      <w:bookmarkEnd w:id="0"/>
      <w:r>
        <w:rPr>
          <w:b/>
        </w:rPr>
        <w:t>AIŠKINAMASIS RAŠTAS</w:t>
      </w:r>
    </w:p>
    <w:p w:rsidR="00844D74" w:rsidRPr="006D09AF" w:rsidRDefault="00844D74" w:rsidP="00844D74">
      <w:pPr>
        <w:jc w:val="center"/>
        <w:rPr>
          <w:b/>
        </w:rPr>
      </w:pPr>
      <w:r>
        <w:rPr>
          <w:b/>
        </w:rPr>
        <w:t>PRIE SAVIVALDYBĖS TARYBOS SPRENDIMO „DĖL</w:t>
      </w:r>
      <w:r w:rsidRPr="00154197">
        <w:rPr>
          <w:b/>
        </w:rPr>
        <w:t xml:space="preserve"> </w:t>
      </w:r>
      <w:r>
        <w:rPr>
          <w:b/>
        </w:rPr>
        <w:t>KLAIPĖDOS MIESTO SAVIVALDYBĖS TARYBOS 2012 M. KOVO 29 D. SPRENDIMO NR. T2-91 „DĖL KLAIPĖDOS MIESTO SAVIVALDYBĖS PANAUDAI PERDUODAMO TURTO SĄRAŠO PATVIRTINIMO“ PAKEITIMO“ PROJEKTO</w:t>
      </w:r>
    </w:p>
    <w:p w:rsidR="00844D74" w:rsidRDefault="00844D74" w:rsidP="00844D74">
      <w:pPr>
        <w:jc w:val="both"/>
        <w:rPr>
          <w:b/>
        </w:rPr>
      </w:pPr>
    </w:p>
    <w:p w:rsidR="00844D74" w:rsidRPr="001E1CC9" w:rsidRDefault="00844D74" w:rsidP="00844D74">
      <w:pPr>
        <w:ind w:firstLine="720"/>
        <w:jc w:val="both"/>
        <w:rPr>
          <w:b/>
        </w:rPr>
      </w:pPr>
      <w:r>
        <w:rPr>
          <w:b/>
        </w:rPr>
        <w:t>1. Sprendimo projekto esmė, tikslai ir uždaviniai.</w:t>
      </w:r>
    </w:p>
    <w:p w:rsidR="00844D74" w:rsidRDefault="00844D74" w:rsidP="00844D74">
      <w:pPr>
        <w:ind w:firstLine="720"/>
        <w:jc w:val="both"/>
      </w:pPr>
      <w:r>
        <w:t xml:space="preserve">Šiuo Savivaldybės tarybos sprendimo projektu siekiama pakeisti Klaipėdos miesto savivaldybės panaudai perduodamo turto sąrašą, patvirtintą </w:t>
      </w:r>
      <w:r w:rsidRPr="00284D3A">
        <w:t xml:space="preserve">Klaipėdos miesto savivaldybės tarybos 2012 m. </w:t>
      </w:r>
      <w:r>
        <w:t>kov</w:t>
      </w:r>
      <w:r w:rsidRPr="00284D3A">
        <w:t>o 2</w:t>
      </w:r>
      <w:r>
        <w:t>9</w:t>
      </w:r>
      <w:r w:rsidRPr="00284D3A">
        <w:t xml:space="preserve"> d. sprendimu </w:t>
      </w:r>
      <w:bookmarkStart w:id="1" w:name="n_5"/>
      <w:r w:rsidRPr="00F241F1">
        <w:t>Nr. T2-91</w:t>
      </w:r>
      <w:bookmarkEnd w:id="1"/>
      <w:r>
        <w:t xml:space="preserve"> (priedas).</w:t>
      </w:r>
    </w:p>
    <w:p w:rsidR="00844D74" w:rsidRPr="001E1CC9" w:rsidRDefault="00844D74" w:rsidP="00844D74">
      <w:pPr>
        <w:ind w:firstLine="720"/>
        <w:jc w:val="both"/>
        <w:rPr>
          <w:b/>
        </w:rPr>
      </w:pPr>
      <w:r>
        <w:rPr>
          <w:b/>
        </w:rPr>
        <w:t>2. Projekto rengimo priežastys ir kuo remiantis parengtas sprendimo projektas.</w:t>
      </w:r>
    </w:p>
    <w:p w:rsidR="00844D74" w:rsidRDefault="00844D74" w:rsidP="00844D74">
      <w:pPr>
        <w:ind w:firstLine="720"/>
        <w:jc w:val="both"/>
      </w:pPr>
      <w:r>
        <w:t xml:space="preserve">Pakeičiamas Klaipėdos miesto savivaldybės panaudai perduodamo turto sąrašo, patvirtinto </w:t>
      </w:r>
      <w:r w:rsidRPr="00284D3A">
        <w:t xml:space="preserve">Klaipėdos miesto savivaldybės tarybos 2012 m. </w:t>
      </w:r>
      <w:r>
        <w:t>kov</w:t>
      </w:r>
      <w:r w:rsidRPr="00284D3A">
        <w:t>o 2</w:t>
      </w:r>
      <w:r>
        <w:t>9</w:t>
      </w:r>
      <w:r w:rsidRPr="00284D3A">
        <w:t xml:space="preserve"> d. sprendimu </w:t>
      </w:r>
      <w:r w:rsidRPr="00F241F1">
        <w:t>Nr. T2-91</w:t>
      </w:r>
      <w:r w:rsidR="00377EFA">
        <w:t>, 8</w:t>
      </w:r>
      <w:r>
        <w:t>8</w:t>
      </w:r>
      <w:r w:rsidR="00377EFA">
        <w:t xml:space="preserve"> punktas, kuris papildomas 4 poilsio nameliais, esančiais Šlaito g. 3, Klaipėdoje.</w:t>
      </w:r>
    </w:p>
    <w:p w:rsidR="00844D74" w:rsidRDefault="00377EFA" w:rsidP="007C243F">
      <w:pPr>
        <w:ind w:firstLine="720"/>
        <w:jc w:val="both"/>
      </w:pPr>
      <w:r>
        <w:t>Atsižvelgiant į tai, kad šiuo metu vykdomas Klaipėdos miesto kempingo valdymo ir naudojimo koncesijos konkursas, numatoma poilsio namelius laikinai, kol vykdomos koncesijos konkurso procedūros, perduoti valdyti ir naudoti pagal panaudos sutartį Klaipėdos turizmo ir kultūros informacijos centrui.</w:t>
      </w:r>
    </w:p>
    <w:p w:rsidR="00844D74" w:rsidRPr="001E1CC9" w:rsidRDefault="00844D74" w:rsidP="00844D74">
      <w:pPr>
        <w:ind w:firstLine="720"/>
        <w:jc w:val="both"/>
        <w:rPr>
          <w:b/>
        </w:rPr>
      </w:pPr>
      <w:r>
        <w:rPr>
          <w:b/>
        </w:rPr>
        <w:t>3. Kokių rezultatų laukiama.</w:t>
      </w:r>
    </w:p>
    <w:p w:rsidR="00844D74" w:rsidRDefault="00844D74" w:rsidP="00844D74">
      <w:pPr>
        <w:ind w:firstLine="720"/>
        <w:jc w:val="both"/>
      </w:pPr>
      <w:r>
        <w:t xml:space="preserve">Įgyvendinti </w:t>
      </w:r>
      <w:r w:rsidRPr="009462B2">
        <w:t>Klaipėdos miesto savivaldybės turto perdavimo panaudos pagrindais laikinai neatlygintinai valdyti ir naudotis tvarko</w:t>
      </w:r>
      <w:r>
        <w:t>s aprašo reikalavimai.</w:t>
      </w:r>
    </w:p>
    <w:p w:rsidR="00844D74" w:rsidRPr="001E1CC9" w:rsidRDefault="00844D74" w:rsidP="00844D74">
      <w:pPr>
        <w:ind w:firstLine="720"/>
        <w:jc w:val="both"/>
        <w:rPr>
          <w:b/>
        </w:rPr>
      </w:pPr>
      <w:r>
        <w:rPr>
          <w:b/>
        </w:rPr>
        <w:t>4. Sprendimo  projekto rengimo metu gauti specialistų vertinimai.</w:t>
      </w:r>
    </w:p>
    <w:p w:rsidR="00844D74" w:rsidRDefault="00844D74" w:rsidP="00844D74">
      <w:pPr>
        <w:ind w:firstLine="720"/>
        <w:jc w:val="both"/>
      </w:pPr>
      <w:r>
        <w:t>Negauta.</w:t>
      </w:r>
    </w:p>
    <w:p w:rsidR="00844D74" w:rsidRPr="001E1CC9" w:rsidRDefault="00844D74" w:rsidP="00844D74">
      <w:pPr>
        <w:ind w:firstLine="720"/>
        <w:jc w:val="both"/>
        <w:rPr>
          <w:b/>
        </w:rPr>
      </w:pPr>
      <w:r>
        <w:rPr>
          <w:b/>
        </w:rPr>
        <w:t>5. Lėšų poreikis sprendimo įgyvendinimui.</w:t>
      </w:r>
    </w:p>
    <w:p w:rsidR="00844D74" w:rsidRDefault="00844D74" w:rsidP="00844D74">
      <w:pPr>
        <w:ind w:firstLine="720"/>
        <w:jc w:val="both"/>
      </w:pPr>
      <w:r>
        <w:t>Šio sprendimo įgyvendinimui papildomų lėšų nenumatoma.</w:t>
      </w:r>
    </w:p>
    <w:p w:rsidR="00844D74" w:rsidRPr="001E1CC9" w:rsidRDefault="00844D74" w:rsidP="00844D74">
      <w:pPr>
        <w:ind w:firstLine="720"/>
        <w:jc w:val="both"/>
        <w:rPr>
          <w:b/>
        </w:rPr>
      </w:pPr>
      <w:r>
        <w:rPr>
          <w:b/>
        </w:rPr>
        <w:t>6. Galimos teigiamos ar neigiamos sprendimo priėmimo pasekmės.</w:t>
      </w:r>
    </w:p>
    <w:p w:rsidR="00844D74" w:rsidRDefault="00844D74" w:rsidP="00844D74">
      <w:pPr>
        <w:ind w:firstLine="720"/>
        <w:jc w:val="both"/>
      </w:pPr>
      <w:r>
        <w:t>Įgyvendinant šį sprendimą neigiamų pasekmių nenumatoma, teigiamos pasekmės –  įgyvendinami ir papildomi Klaipėdos miesto savivaldybės tarybos teisės aktų reikalavimai.</w:t>
      </w:r>
    </w:p>
    <w:p w:rsidR="00844D74" w:rsidRPr="00175E51" w:rsidRDefault="00844D74" w:rsidP="00844D74">
      <w:pPr>
        <w:spacing w:line="360" w:lineRule="auto"/>
        <w:ind w:firstLine="720"/>
        <w:jc w:val="both"/>
      </w:pPr>
      <w:r w:rsidRPr="00175E51">
        <w:t>Teikiame svarstyti šį sprendimo projektą.</w:t>
      </w:r>
    </w:p>
    <w:p w:rsidR="00EE0902" w:rsidRDefault="00EE0902" w:rsidP="00593391">
      <w:pPr>
        <w:jc w:val="both"/>
      </w:pPr>
    </w:p>
    <w:p w:rsidR="00593391" w:rsidRDefault="00593391" w:rsidP="00593391">
      <w:pPr>
        <w:jc w:val="both"/>
      </w:pPr>
    </w:p>
    <w:p w:rsidR="007D1D66" w:rsidRDefault="00D259CD" w:rsidP="00593391">
      <w:pPr>
        <w:jc w:val="both"/>
      </w:pPr>
      <w:r>
        <w:t>Tur</w:t>
      </w:r>
      <w:r w:rsidR="00E328D5">
        <w:t>to skyriaus vedėja</w:t>
      </w:r>
      <w:r w:rsidR="00F632E4">
        <w:t>s</w:t>
      </w:r>
      <w:r w:rsidR="00E328D5">
        <w:tab/>
      </w:r>
      <w:r w:rsidR="00E328D5">
        <w:tab/>
      </w:r>
      <w:r w:rsidR="00E328D5">
        <w:tab/>
      </w:r>
      <w:r w:rsidR="00E328D5">
        <w:tab/>
        <w:t xml:space="preserve">                  </w:t>
      </w:r>
      <w:r w:rsidR="00F632E4">
        <w:t>Edvardas Simokaitis</w:t>
      </w:r>
    </w:p>
    <w:sectPr w:rsidR="007D1D66" w:rsidSect="00ED2DDB">
      <w:headerReference w:type="default" r:id="rId7"/>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66" w:rsidRDefault="005C6D66" w:rsidP="00AF1286">
      <w:r>
        <w:separator/>
      </w:r>
    </w:p>
  </w:endnote>
  <w:endnote w:type="continuationSeparator" w:id="0">
    <w:p w:rsidR="005C6D66" w:rsidRDefault="005C6D66"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66" w:rsidRDefault="005C6D66" w:rsidP="00AF1286">
      <w:r>
        <w:separator/>
      </w:r>
    </w:p>
  </w:footnote>
  <w:footnote w:type="continuationSeparator" w:id="0">
    <w:p w:rsidR="005C6D66" w:rsidRDefault="005C6D66"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7C243F">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2"/>
    <w:rsid w:val="00023B65"/>
    <w:rsid w:val="000329A2"/>
    <w:rsid w:val="000A2BF5"/>
    <w:rsid w:val="000A44CE"/>
    <w:rsid w:val="000C3842"/>
    <w:rsid w:val="000D2C79"/>
    <w:rsid w:val="000E5660"/>
    <w:rsid w:val="00106E3E"/>
    <w:rsid w:val="001B7B0D"/>
    <w:rsid w:val="001C33CD"/>
    <w:rsid w:val="001E70BC"/>
    <w:rsid w:val="001F1FFA"/>
    <w:rsid w:val="00272A6F"/>
    <w:rsid w:val="00284F18"/>
    <w:rsid w:val="002921B4"/>
    <w:rsid w:val="002D00AF"/>
    <w:rsid w:val="002D31E8"/>
    <w:rsid w:val="002E5632"/>
    <w:rsid w:val="002F5561"/>
    <w:rsid w:val="00300206"/>
    <w:rsid w:val="003323DF"/>
    <w:rsid w:val="003417BD"/>
    <w:rsid w:val="0037292C"/>
    <w:rsid w:val="00377EFA"/>
    <w:rsid w:val="003C2DBB"/>
    <w:rsid w:val="003E7542"/>
    <w:rsid w:val="003F3933"/>
    <w:rsid w:val="003F6939"/>
    <w:rsid w:val="004C09D6"/>
    <w:rsid w:val="004F3A85"/>
    <w:rsid w:val="004F5D8C"/>
    <w:rsid w:val="00500ED7"/>
    <w:rsid w:val="005242A9"/>
    <w:rsid w:val="00566A70"/>
    <w:rsid w:val="00593391"/>
    <w:rsid w:val="005A3525"/>
    <w:rsid w:val="005B740F"/>
    <w:rsid w:val="005C6D66"/>
    <w:rsid w:val="005E2019"/>
    <w:rsid w:val="0061595B"/>
    <w:rsid w:val="006276BB"/>
    <w:rsid w:val="00695DE0"/>
    <w:rsid w:val="006C0598"/>
    <w:rsid w:val="006C7979"/>
    <w:rsid w:val="007231DD"/>
    <w:rsid w:val="00723C8C"/>
    <w:rsid w:val="00762214"/>
    <w:rsid w:val="00780D88"/>
    <w:rsid w:val="007C243F"/>
    <w:rsid w:val="007C4264"/>
    <w:rsid w:val="007F34DA"/>
    <w:rsid w:val="008347B1"/>
    <w:rsid w:val="00844D74"/>
    <w:rsid w:val="00856DF2"/>
    <w:rsid w:val="008613CF"/>
    <w:rsid w:val="0086439E"/>
    <w:rsid w:val="008801C3"/>
    <w:rsid w:val="008829ED"/>
    <w:rsid w:val="008A59C6"/>
    <w:rsid w:val="008E23D3"/>
    <w:rsid w:val="008E363B"/>
    <w:rsid w:val="00905D65"/>
    <w:rsid w:val="009351B7"/>
    <w:rsid w:val="00981767"/>
    <w:rsid w:val="00981E66"/>
    <w:rsid w:val="009B1D91"/>
    <w:rsid w:val="009B66EE"/>
    <w:rsid w:val="009E184B"/>
    <w:rsid w:val="00A4062F"/>
    <w:rsid w:val="00A52525"/>
    <w:rsid w:val="00A55E24"/>
    <w:rsid w:val="00AA2B43"/>
    <w:rsid w:val="00AD1782"/>
    <w:rsid w:val="00AD688D"/>
    <w:rsid w:val="00AF1286"/>
    <w:rsid w:val="00B74686"/>
    <w:rsid w:val="00B807AF"/>
    <w:rsid w:val="00BB2875"/>
    <w:rsid w:val="00C6532A"/>
    <w:rsid w:val="00CE657F"/>
    <w:rsid w:val="00D259CD"/>
    <w:rsid w:val="00D31455"/>
    <w:rsid w:val="00D33361"/>
    <w:rsid w:val="00D511E6"/>
    <w:rsid w:val="00D5771F"/>
    <w:rsid w:val="00D61B52"/>
    <w:rsid w:val="00D83CEF"/>
    <w:rsid w:val="00DD5357"/>
    <w:rsid w:val="00DF414D"/>
    <w:rsid w:val="00E328D5"/>
    <w:rsid w:val="00E7228A"/>
    <w:rsid w:val="00ED2DDB"/>
    <w:rsid w:val="00EE0902"/>
    <w:rsid w:val="00F60863"/>
    <w:rsid w:val="00F62C1E"/>
    <w:rsid w:val="00F632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667</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2015-05-04T12:11:00Z</cp:lastPrinted>
  <dcterms:created xsi:type="dcterms:W3CDTF">2015-06-11T08:10:00Z</dcterms:created>
  <dcterms:modified xsi:type="dcterms:W3CDTF">2015-06-11T08:10:00Z</dcterms:modified>
</cp:coreProperties>
</file>