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B0ECB" w:rsidRPr="00AB0ECB" w:rsidTr="0078019C">
        <w:tc>
          <w:tcPr>
            <w:tcW w:w="3402" w:type="dxa"/>
          </w:tcPr>
          <w:p w:rsidR="0006079E" w:rsidRDefault="0006079E" w:rsidP="00442DE2">
            <w:pPr>
              <w:tabs>
                <w:tab w:val="left" w:pos="5070"/>
                <w:tab w:val="left" w:pos="5366"/>
                <w:tab w:val="left" w:pos="6771"/>
                <w:tab w:val="left" w:pos="7363"/>
              </w:tabs>
              <w:jc w:val="both"/>
            </w:pPr>
            <w:bookmarkStart w:id="0" w:name="_GoBack"/>
            <w:bookmarkEnd w:id="0"/>
            <w:r w:rsidRPr="00AB0ECB">
              <w:t>PATVIRTINTA</w:t>
            </w:r>
          </w:p>
          <w:p w:rsidR="0078019C" w:rsidRDefault="0078019C" w:rsidP="0078019C">
            <w:pPr>
              <w:tabs>
                <w:tab w:val="left" w:pos="5070"/>
                <w:tab w:val="left" w:pos="5366"/>
                <w:tab w:val="left" w:pos="6771"/>
                <w:tab w:val="left" w:pos="7363"/>
              </w:tabs>
              <w:jc w:val="both"/>
            </w:pPr>
            <w:r>
              <w:t>Klaipėdos miesto savivaldybės</w:t>
            </w:r>
          </w:p>
          <w:p w:rsidR="0078019C" w:rsidRDefault="0078019C" w:rsidP="0078019C">
            <w:pPr>
              <w:tabs>
                <w:tab w:val="left" w:pos="5070"/>
                <w:tab w:val="left" w:pos="5366"/>
                <w:tab w:val="left" w:pos="6771"/>
                <w:tab w:val="left" w:pos="7363"/>
              </w:tabs>
              <w:jc w:val="both"/>
            </w:pPr>
            <w:r>
              <w:t>tarybos 2014 m. gruodžio 18 d.</w:t>
            </w:r>
          </w:p>
          <w:p w:rsidR="0078019C" w:rsidRPr="00AB0ECB" w:rsidRDefault="0078019C" w:rsidP="0078019C">
            <w:pPr>
              <w:tabs>
                <w:tab w:val="left" w:pos="5070"/>
                <w:tab w:val="left" w:pos="5366"/>
                <w:tab w:val="left" w:pos="6771"/>
                <w:tab w:val="left" w:pos="7363"/>
              </w:tabs>
              <w:jc w:val="both"/>
            </w:pPr>
            <w:r>
              <w:t>sprendimu Nr. T2-336</w:t>
            </w:r>
          </w:p>
        </w:tc>
      </w:tr>
      <w:tr w:rsidR="00AB0ECB" w:rsidRPr="00AB0ECB" w:rsidTr="0078019C">
        <w:tc>
          <w:tcPr>
            <w:tcW w:w="3402" w:type="dxa"/>
          </w:tcPr>
          <w:p w:rsidR="0006079E" w:rsidRPr="00AB0ECB" w:rsidRDefault="0078019C" w:rsidP="00442DE2">
            <w:r>
              <w:t>(</w:t>
            </w:r>
            <w:r w:rsidR="0006079E" w:rsidRPr="00AB0ECB">
              <w:t>Klaipėdos miesto savivaldybės</w:t>
            </w:r>
          </w:p>
        </w:tc>
      </w:tr>
      <w:tr w:rsidR="00AB0ECB" w:rsidRPr="00AB0ECB" w:rsidTr="0078019C">
        <w:tc>
          <w:tcPr>
            <w:tcW w:w="3402" w:type="dxa"/>
          </w:tcPr>
          <w:p w:rsidR="0006079E" w:rsidRPr="00AB0ECB" w:rsidRDefault="0006079E" w:rsidP="00442DE2">
            <w:r w:rsidRPr="00AB0ECB">
              <w:t xml:space="preserve">tarybos </w:t>
            </w:r>
            <w:bookmarkStart w:id="1" w:name="registravimoDataIlga"/>
            <w:r w:rsidRPr="00AB0ECB">
              <w:rPr>
                <w:noProof/>
              </w:rPr>
              <w:fldChar w:fldCharType="begin">
                <w:ffData>
                  <w:name w:val="registravimoDataIlga"/>
                  <w:enabled/>
                  <w:calcOnExit w:val="0"/>
                  <w:textInput>
                    <w:maxLength w:val="1"/>
                  </w:textInput>
                </w:ffData>
              </w:fldChar>
            </w:r>
            <w:r w:rsidRPr="00AB0ECB">
              <w:rPr>
                <w:noProof/>
              </w:rPr>
              <w:instrText xml:space="preserve"> FORMTEXT </w:instrText>
            </w:r>
            <w:r w:rsidRPr="00AB0ECB">
              <w:rPr>
                <w:noProof/>
              </w:rPr>
            </w:r>
            <w:r w:rsidRPr="00AB0ECB">
              <w:rPr>
                <w:noProof/>
              </w:rPr>
              <w:fldChar w:fldCharType="separate"/>
            </w:r>
            <w:r w:rsidRPr="00AB0ECB">
              <w:rPr>
                <w:noProof/>
              </w:rPr>
              <w:t>2015 m. birželio 11 d.</w:t>
            </w:r>
            <w:r w:rsidRPr="00AB0ECB">
              <w:rPr>
                <w:noProof/>
              </w:rPr>
              <w:fldChar w:fldCharType="end"/>
            </w:r>
            <w:bookmarkEnd w:id="1"/>
          </w:p>
        </w:tc>
      </w:tr>
      <w:tr w:rsidR="00E37292" w:rsidRPr="00AB0ECB" w:rsidTr="0078019C">
        <w:tc>
          <w:tcPr>
            <w:tcW w:w="3402" w:type="dxa"/>
          </w:tcPr>
          <w:p w:rsidR="0006079E" w:rsidRPr="00AB0ECB" w:rsidRDefault="0006079E" w:rsidP="0078019C">
            <w:pPr>
              <w:tabs>
                <w:tab w:val="left" w:pos="5070"/>
                <w:tab w:val="left" w:pos="5366"/>
                <w:tab w:val="left" w:pos="6771"/>
                <w:tab w:val="left" w:pos="7363"/>
              </w:tabs>
            </w:pPr>
            <w:r w:rsidRPr="00AB0ECB">
              <w:t>sprendim</w:t>
            </w:r>
            <w:r w:rsidR="0078019C">
              <w:t>o</w:t>
            </w:r>
            <w:r w:rsidRPr="00AB0ECB">
              <w:t xml:space="preserve"> Nr. </w:t>
            </w:r>
            <w:bookmarkStart w:id="2" w:name="dokumentoNr"/>
            <w:r w:rsidRPr="00AB0ECB">
              <w:rPr>
                <w:noProof/>
              </w:rPr>
              <w:fldChar w:fldCharType="begin">
                <w:ffData>
                  <w:name w:val="dokumentoNr"/>
                  <w:enabled/>
                  <w:calcOnExit w:val="0"/>
                  <w:textInput>
                    <w:maxLength w:val="1"/>
                  </w:textInput>
                </w:ffData>
              </w:fldChar>
            </w:r>
            <w:r w:rsidRPr="00AB0ECB">
              <w:rPr>
                <w:noProof/>
              </w:rPr>
              <w:instrText xml:space="preserve"> FORMTEXT </w:instrText>
            </w:r>
            <w:r w:rsidRPr="00AB0ECB">
              <w:rPr>
                <w:noProof/>
              </w:rPr>
            </w:r>
            <w:r w:rsidRPr="00AB0ECB">
              <w:rPr>
                <w:noProof/>
              </w:rPr>
              <w:fldChar w:fldCharType="separate"/>
            </w:r>
            <w:r w:rsidRPr="00AB0ECB">
              <w:rPr>
                <w:noProof/>
              </w:rPr>
              <w:t>T2-129</w:t>
            </w:r>
            <w:r w:rsidRPr="00AB0ECB">
              <w:rPr>
                <w:noProof/>
              </w:rPr>
              <w:fldChar w:fldCharType="end"/>
            </w:r>
            <w:bookmarkEnd w:id="2"/>
            <w:r w:rsidR="0078019C">
              <w:rPr>
                <w:noProof/>
              </w:rPr>
              <w:t xml:space="preserve"> redakcija)</w:t>
            </w:r>
          </w:p>
        </w:tc>
      </w:tr>
    </w:tbl>
    <w:p w:rsidR="0006079E" w:rsidRPr="00AB0ECB" w:rsidRDefault="0006079E" w:rsidP="00442DE2">
      <w:pPr>
        <w:jc w:val="center"/>
      </w:pPr>
    </w:p>
    <w:p w:rsidR="009F1AF7" w:rsidRPr="00AB0ECB" w:rsidRDefault="009F1AF7" w:rsidP="00442DE2">
      <w:pPr>
        <w:pStyle w:val="Pavadinimas"/>
        <w:outlineLvl w:val="0"/>
      </w:pPr>
    </w:p>
    <w:p w:rsidR="00E116A9" w:rsidRPr="00AB0ECB" w:rsidRDefault="00E116A9" w:rsidP="00442DE2">
      <w:pPr>
        <w:pStyle w:val="Pavadinimas"/>
        <w:outlineLvl w:val="0"/>
      </w:pPr>
      <w:r w:rsidRPr="00AB0ECB">
        <w:t xml:space="preserve">KLAIPĖDOS MIESTO SAVIVALDYBĖS </w:t>
      </w:r>
    </w:p>
    <w:p w:rsidR="00E116A9" w:rsidRPr="00AB0ECB" w:rsidRDefault="00E116A9" w:rsidP="00442DE2">
      <w:pPr>
        <w:pStyle w:val="Antrats"/>
        <w:spacing w:before="0" w:beforeAutospacing="0" w:after="0" w:afterAutospacing="0"/>
        <w:jc w:val="center"/>
        <w:rPr>
          <w:b/>
          <w:bCs/>
        </w:rPr>
      </w:pPr>
      <w:r w:rsidRPr="00AB0ECB">
        <w:rPr>
          <w:b/>
          <w:iCs/>
        </w:rPr>
        <w:t xml:space="preserve">SVEIKATOS APSAUGOS </w:t>
      </w:r>
      <w:r w:rsidRPr="00AB0ECB">
        <w:rPr>
          <w:b/>
          <w:bCs/>
        </w:rPr>
        <w:t>PROGRAMOS (NR. 13) APRAŠYMAS</w:t>
      </w:r>
    </w:p>
    <w:p w:rsidR="00E116A9" w:rsidRPr="00AB0ECB" w:rsidRDefault="00E116A9" w:rsidP="00442DE2">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3"/>
        <w:gridCol w:w="2835"/>
        <w:gridCol w:w="850"/>
        <w:gridCol w:w="407"/>
        <w:gridCol w:w="18"/>
        <w:gridCol w:w="284"/>
        <w:gridCol w:w="567"/>
        <w:gridCol w:w="31"/>
        <w:gridCol w:w="111"/>
        <w:gridCol w:w="708"/>
      </w:tblGrid>
      <w:tr w:rsidR="00AB0ECB" w:rsidRPr="00AB0ECB" w:rsidTr="0021694F">
        <w:tc>
          <w:tcPr>
            <w:tcW w:w="2943" w:type="dxa"/>
          </w:tcPr>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Biudžetiniai metai</w:t>
            </w:r>
          </w:p>
        </w:tc>
        <w:tc>
          <w:tcPr>
            <w:tcW w:w="6804" w:type="dxa"/>
            <w:gridSpan w:val="10"/>
          </w:tcPr>
          <w:p w:rsidR="00E116A9" w:rsidRPr="00AB0ECB" w:rsidRDefault="00E116A9" w:rsidP="00442DE2">
            <w:pPr>
              <w:rPr>
                <w:b/>
              </w:rPr>
            </w:pPr>
            <w:r w:rsidRPr="00AB0ECB">
              <w:rPr>
                <w:b/>
              </w:rPr>
              <w:t>201</w:t>
            </w:r>
            <w:r w:rsidR="00AB0ECB" w:rsidRPr="00AB0ECB">
              <w:rPr>
                <w:b/>
              </w:rPr>
              <w:t>5</w:t>
            </w:r>
            <w:r w:rsidRPr="00AB0ECB">
              <w:rPr>
                <w:b/>
              </w:rPr>
              <w:t>-ieji metai</w:t>
            </w:r>
          </w:p>
        </w:tc>
      </w:tr>
      <w:tr w:rsidR="00AB0ECB" w:rsidRPr="00AB0ECB" w:rsidTr="0021694F">
        <w:tc>
          <w:tcPr>
            <w:tcW w:w="2943" w:type="dxa"/>
          </w:tcPr>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 xml:space="preserve">Asignavimų valdytojas </w:t>
            </w:r>
          </w:p>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 xml:space="preserve">(-ai), kodas </w:t>
            </w:r>
          </w:p>
        </w:tc>
        <w:tc>
          <w:tcPr>
            <w:tcW w:w="6804" w:type="dxa"/>
            <w:gridSpan w:val="10"/>
          </w:tcPr>
          <w:p w:rsidR="00E116A9" w:rsidRPr="00AB0ECB" w:rsidRDefault="00E116A9" w:rsidP="00442DE2">
            <w:r w:rsidRPr="00AB0ECB">
              <w:t>Socialinių reikalų departamentas, 3</w:t>
            </w:r>
          </w:p>
          <w:p w:rsidR="00E116A9" w:rsidRPr="00AB0ECB" w:rsidRDefault="00E116A9" w:rsidP="00442DE2">
            <w:r w:rsidRPr="00AB0ECB">
              <w:t>Investicijų ir ekonomikos departamentas, 5</w:t>
            </w:r>
          </w:p>
        </w:tc>
      </w:tr>
      <w:tr w:rsidR="00AB0ECB" w:rsidRPr="00AB0ECB" w:rsidTr="009F1AF7">
        <w:tc>
          <w:tcPr>
            <w:tcW w:w="2943" w:type="dxa"/>
          </w:tcPr>
          <w:p w:rsidR="00E116A9" w:rsidRPr="00AB0ECB" w:rsidRDefault="00E116A9" w:rsidP="00442DE2">
            <w:pPr>
              <w:pStyle w:val="Antrat3"/>
              <w:tabs>
                <w:tab w:val="left" w:pos="0"/>
                <w:tab w:val="left" w:pos="180"/>
              </w:tabs>
              <w:ind w:right="0"/>
              <w:jc w:val="left"/>
            </w:pPr>
            <w:r w:rsidRPr="00AB0ECB">
              <w:t>Programos pavadinimas</w:t>
            </w:r>
          </w:p>
        </w:tc>
        <w:tc>
          <w:tcPr>
            <w:tcW w:w="5085" w:type="dxa"/>
            <w:gridSpan w:val="4"/>
          </w:tcPr>
          <w:p w:rsidR="00E116A9" w:rsidRPr="00AB0ECB" w:rsidRDefault="00E116A9" w:rsidP="00442DE2">
            <w:pPr>
              <w:rPr>
                <w:b/>
                <w:bCs/>
                <w:strike/>
              </w:rPr>
            </w:pPr>
            <w:r w:rsidRPr="00AB0ECB">
              <w:rPr>
                <w:b/>
              </w:rPr>
              <w:t>Sveikatos apsaugos programa</w:t>
            </w:r>
          </w:p>
        </w:tc>
        <w:tc>
          <w:tcPr>
            <w:tcW w:w="900" w:type="dxa"/>
            <w:gridSpan w:val="4"/>
          </w:tcPr>
          <w:p w:rsidR="00E116A9" w:rsidRPr="00AB0ECB" w:rsidRDefault="00E116A9" w:rsidP="00442DE2">
            <w:pPr>
              <w:pStyle w:val="Antrat4"/>
              <w:jc w:val="left"/>
              <w:rPr>
                <w:sz w:val="24"/>
                <w:lang w:val="lt-LT"/>
              </w:rPr>
            </w:pPr>
            <w:r w:rsidRPr="00AB0ECB">
              <w:rPr>
                <w:sz w:val="24"/>
                <w:lang w:val="lt-LT"/>
              </w:rPr>
              <w:t>Kodas</w:t>
            </w:r>
          </w:p>
        </w:tc>
        <w:tc>
          <w:tcPr>
            <w:tcW w:w="819" w:type="dxa"/>
            <w:gridSpan w:val="2"/>
          </w:tcPr>
          <w:p w:rsidR="00E116A9" w:rsidRPr="00AB0ECB" w:rsidRDefault="00E116A9" w:rsidP="00442DE2">
            <w:pPr>
              <w:rPr>
                <w:b/>
              </w:rPr>
            </w:pPr>
            <w:r w:rsidRPr="00AB0ECB">
              <w:rPr>
                <w:b/>
              </w:rPr>
              <w:t>13</w:t>
            </w:r>
          </w:p>
        </w:tc>
      </w:tr>
      <w:tr w:rsidR="00AB0ECB" w:rsidRPr="00AB0ECB" w:rsidTr="0021694F">
        <w:trPr>
          <w:cantSplit/>
        </w:trPr>
        <w:tc>
          <w:tcPr>
            <w:tcW w:w="2943" w:type="dxa"/>
            <w:tcBorders>
              <w:bottom w:val="nil"/>
            </w:tcBorders>
          </w:tcPr>
          <w:p w:rsidR="00E116A9" w:rsidRPr="00AB0ECB" w:rsidRDefault="00E116A9" w:rsidP="00442DE2">
            <w:pPr>
              <w:rPr>
                <w:b/>
              </w:rPr>
            </w:pPr>
            <w:r w:rsidRPr="00AB0ECB">
              <w:rPr>
                <w:b/>
              </w:rPr>
              <w:t>Programos parengimo argumentai</w:t>
            </w:r>
          </w:p>
        </w:tc>
        <w:tc>
          <w:tcPr>
            <w:tcW w:w="6804" w:type="dxa"/>
            <w:gridSpan w:val="10"/>
            <w:tcBorders>
              <w:bottom w:val="nil"/>
            </w:tcBorders>
          </w:tcPr>
          <w:p w:rsidR="00E116A9" w:rsidRPr="00AB0ECB" w:rsidRDefault="00E116A9" w:rsidP="00442DE2">
            <w:pPr>
              <w:jc w:val="both"/>
              <w:rPr>
                <w:b/>
                <w:strike/>
              </w:rPr>
            </w:pPr>
            <w:r w:rsidRPr="00AB0ECB">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savarankiškosios funkcijos – </w:t>
            </w:r>
            <w:r w:rsidRPr="00AB0ECB">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AB0ECB" w:rsidRPr="00AB0ECB" w:rsidTr="009F1AF7">
        <w:trPr>
          <w:cantSplit/>
        </w:trPr>
        <w:tc>
          <w:tcPr>
            <w:tcW w:w="2943" w:type="dxa"/>
          </w:tcPr>
          <w:p w:rsidR="00E116A9" w:rsidRPr="00AB0ECB" w:rsidRDefault="00E116A9" w:rsidP="00442DE2">
            <w:pPr>
              <w:rPr>
                <w:b/>
              </w:rPr>
            </w:pPr>
            <w:r w:rsidRPr="00AB0ECB">
              <w:rPr>
                <w:b/>
              </w:rPr>
              <w:t>Ilgalaikis prioritetas</w:t>
            </w:r>
          </w:p>
          <w:p w:rsidR="00E116A9" w:rsidRPr="00AB0ECB" w:rsidRDefault="00E116A9" w:rsidP="00442DE2">
            <w:pPr>
              <w:rPr>
                <w:b/>
              </w:rPr>
            </w:pPr>
            <w:r w:rsidRPr="00AB0ECB">
              <w:rPr>
                <w:b/>
              </w:rPr>
              <w:t>(pagal KSP)</w:t>
            </w:r>
          </w:p>
        </w:tc>
        <w:tc>
          <w:tcPr>
            <w:tcW w:w="5103" w:type="dxa"/>
            <w:gridSpan w:val="5"/>
          </w:tcPr>
          <w:p w:rsidR="00E116A9" w:rsidRPr="00AB0ECB" w:rsidRDefault="00E116A9" w:rsidP="00442DE2">
            <w:r w:rsidRPr="00AB0ECB">
              <w:rPr>
                <w:rStyle w:val="Antrat5Diagrama"/>
                <w:lang w:val="lt-LT"/>
              </w:rPr>
              <w:t>Sveika, sumani ir saugi bendruomenė</w:t>
            </w:r>
          </w:p>
        </w:tc>
        <w:tc>
          <w:tcPr>
            <w:tcW w:w="882" w:type="dxa"/>
            <w:gridSpan w:val="3"/>
          </w:tcPr>
          <w:p w:rsidR="00E116A9" w:rsidRPr="00AB0ECB" w:rsidRDefault="00E116A9" w:rsidP="00442DE2">
            <w:pPr>
              <w:pStyle w:val="Antrat5"/>
              <w:rPr>
                <w:b/>
                <w:bCs/>
                <w:sz w:val="24"/>
                <w:lang w:val="lt-LT"/>
              </w:rPr>
            </w:pPr>
            <w:r w:rsidRPr="00AB0ECB">
              <w:rPr>
                <w:b/>
                <w:bCs/>
                <w:sz w:val="24"/>
                <w:lang w:val="lt-LT"/>
              </w:rPr>
              <w:t>Kodas</w:t>
            </w:r>
          </w:p>
        </w:tc>
        <w:tc>
          <w:tcPr>
            <w:tcW w:w="819" w:type="dxa"/>
            <w:gridSpan w:val="2"/>
          </w:tcPr>
          <w:p w:rsidR="00E116A9" w:rsidRPr="00AB0ECB" w:rsidRDefault="00E116A9" w:rsidP="00442DE2">
            <w:pPr>
              <w:pStyle w:val="Antrat5"/>
              <w:rPr>
                <w:b/>
                <w:sz w:val="24"/>
                <w:lang w:val="lt-LT"/>
              </w:rPr>
            </w:pPr>
            <w:r w:rsidRPr="00AB0ECB">
              <w:rPr>
                <w:b/>
                <w:sz w:val="24"/>
                <w:lang w:val="lt-LT"/>
              </w:rPr>
              <w:t>I</w:t>
            </w:r>
          </w:p>
        </w:tc>
      </w:tr>
      <w:tr w:rsidR="00AB0ECB" w:rsidRPr="00AB0ECB" w:rsidTr="009F1AF7">
        <w:trPr>
          <w:cantSplit/>
        </w:trPr>
        <w:tc>
          <w:tcPr>
            <w:tcW w:w="2943" w:type="dxa"/>
          </w:tcPr>
          <w:p w:rsidR="00E116A9" w:rsidRPr="00AB0ECB" w:rsidRDefault="00E116A9" w:rsidP="00442DE2">
            <w:pPr>
              <w:rPr>
                <w:b/>
              </w:rPr>
            </w:pPr>
            <w:r w:rsidRPr="00AB0ECB">
              <w:rPr>
                <w:b/>
              </w:rPr>
              <w:t>Šia programa įgyvendinamas savivaldybės strateginis tikslas</w:t>
            </w:r>
          </w:p>
        </w:tc>
        <w:tc>
          <w:tcPr>
            <w:tcW w:w="5103" w:type="dxa"/>
            <w:gridSpan w:val="5"/>
          </w:tcPr>
          <w:p w:rsidR="00E116A9" w:rsidRPr="00AB0ECB" w:rsidRDefault="00E116A9" w:rsidP="00442DE2">
            <w:pPr>
              <w:rPr>
                <w:bCs/>
              </w:rPr>
            </w:pPr>
            <w:r w:rsidRPr="00AB0ECB">
              <w:rPr>
                <w:bCs/>
              </w:rPr>
              <w:t xml:space="preserve">Užtikrinti gyventojams aukštą švietimo, kultūros, socialinių, sporto ir sveikatos apsaugos paslaugų kokybę ir prieinamumą     </w:t>
            </w:r>
          </w:p>
          <w:p w:rsidR="00E116A9" w:rsidRPr="00AB0ECB" w:rsidRDefault="00E116A9" w:rsidP="00442DE2">
            <w:pPr>
              <w:rPr>
                <w:highlight w:val="yellow"/>
              </w:rPr>
            </w:pPr>
          </w:p>
        </w:tc>
        <w:tc>
          <w:tcPr>
            <w:tcW w:w="882" w:type="dxa"/>
            <w:gridSpan w:val="3"/>
          </w:tcPr>
          <w:p w:rsidR="00E116A9" w:rsidRPr="00AB0ECB" w:rsidRDefault="00E116A9" w:rsidP="00442DE2">
            <w:pPr>
              <w:pStyle w:val="Antrat4"/>
              <w:jc w:val="left"/>
              <w:rPr>
                <w:sz w:val="24"/>
                <w:lang w:val="lt-LT"/>
              </w:rPr>
            </w:pPr>
            <w:r w:rsidRPr="00AB0ECB">
              <w:rPr>
                <w:sz w:val="24"/>
                <w:lang w:val="lt-LT"/>
              </w:rPr>
              <w:t>Kodas</w:t>
            </w:r>
          </w:p>
        </w:tc>
        <w:tc>
          <w:tcPr>
            <w:tcW w:w="819" w:type="dxa"/>
            <w:gridSpan w:val="2"/>
          </w:tcPr>
          <w:p w:rsidR="00E116A9" w:rsidRPr="00AB0ECB" w:rsidRDefault="00E116A9" w:rsidP="00442DE2">
            <w:pPr>
              <w:rPr>
                <w:b/>
              </w:rPr>
            </w:pPr>
            <w:r w:rsidRPr="00AB0ECB">
              <w:rPr>
                <w:b/>
              </w:rPr>
              <w:t>03</w:t>
            </w:r>
          </w:p>
        </w:tc>
      </w:tr>
      <w:tr w:rsidR="00AB0ECB" w:rsidRPr="00AB0ECB" w:rsidTr="009F1AF7">
        <w:tblPrEx>
          <w:tblLook w:val="01E0" w:firstRow="1" w:lastRow="1" w:firstColumn="1" w:lastColumn="1" w:noHBand="0" w:noVBand="0"/>
        </w:tblPrEx>
        <w:tc>
          <w:tcPr>
            <w:tcW w:w="2943" w:type="dxa"/>
          </w:tcPr>
          <w:p w:rsidR="00E116A9" w:rsidRPr="00AB0ECB" w:rsidRDefault="00E116A9" w:rsidP="00442DE2">
            <w:pPr>
              <w:rPr>
                <w:b/>
              </w:rPr>
            </w:pPr>
            <w:r w:rsidRPr="00AB0ECB">
              <w:rPr>
                <w:b/>
                <w:bCs/>
              </w:rPr>
              <w:t>Programos tikslas</w:t>
            </w:r>
          </w:p>
        </w:tc>
        <w:tc>
          <w:tcPr>
            <w:tcW w:w="5103" w:type="dxa"/>
            <w:gridSpan w:val="5"/>
          </w:tcPr>
          <w:p w:rsidR="00E116A9" w:rsidRPr="00AB0ECB" w:rsidRDefault="00E116A9" w:rsidP="00442DE2">
            <w:r w:rsidRPr="00AB0ECB">
              <w:rPr>
                <w:bCs/>
              </w:rPr>
              <w:t>Stiprinti ir kryptingai plėtoti asmens ir visuomenės sveikatos priežiūros paslaugas</w:t>
            </w:r>
          </w:p>
        </w:tc>
        <w:tc>
          <w:tcPr>
            <w:tcW w:w="851" w:type="dxa"/>
            <w:gridSpan w:val="2"/>
          </w:tcPr>
          <w:p w:rsidR="00E116A9" w:rsidRPr="00AB0ECB" w:rsidRDefault="00E116A9" w:rsidP="00442DE2">
            <w:pPr>
              <w:rPr>
                <w:b/>
              </w:rPr>
            </w:pPr>
            <w:r w:rsidRPr="00AB0ECB">
              <w:rPr>
                <w:b/>
                <w:bCs/>
              </w:rPr>
              <w:t>Kodas</w:t>
            </w:r>
          </w:p>
        </w:tc>
        <w:tc>
          <w:tcPr>
            <w:tcW w:w="850" w:type="dxa"/>
            <w:gridSpan w:val="3"/>
          </w:tcPr>
          <w:p w:rsidR="00E116A9" w:rsidRPr="00AB0ECB" w:rsidRDefault="00E116A9" w:rsidP="00442DE2">
            <w:r w:rsidRPr="00AB0ECB">
              <w:rPr>
                <w:b/>
              </w:rPr>
              <w:t>01</w:t>
            </w:r>
          </w:p>
        </w:tc>
      </w:tr>
      <w:tr w:rsidR="00AB0ECB" w:rsidRPr="00AB0ECB" w:rsidTr="0021694F">
        <w:tblPrEx>
          <w:tblLook w:val="01E0" w:firstRow="1" w:lastRow="1" w:firstColumn="1" w:lastColumn="1" w:noHBand="0" w:noVBand="0"/>
        </w:tblPrEx>
        <w:tc>
          <w:tcPr>
            <w:tcW w:w="9747" w:type="dxa"/>
            <w:gridSpan w:val="11"/>
          </w:tcPr>
          <w:p w:rsidR="00E116A9" w:rsidRPr="00AB0ECB" w:rsidRDefault="00E116A9" w:rsidP="00442DE2">
            <w:pPr>
              <w:pStyle w:val="Pagrindinistekstas"/>
              <w:ind w:firstLine="567"/>
              <w:rPr>
                <w:b/>
                <w:bCs/>
                <w:lang w:val="lt-LT"/>
              </w:rPr>
            </w:pPr>
            <w:r w:rsidRPr="00AB0ECB">
              <w:rPr>
                <w:b/>
                <w:bCs/>
                <w:lang w:val="lt-LT"/>
              </w:rPr>
              <w:t>Tikslo įgyvendinimo aprašymas.</w:t>
            </w:r>
          </w:p>
          <w:p w:rsidR="00E116A9" w:rsidRPr="00AB0ECB" w:rsidRDefault="00E116A9" w:rsidP="00442DE2">
            <w:pPr>
              <w:ind w:firstLine="567"/>
              <w:jc w:val="both"/>
            </w:pPr>
            <w:r w:rsidRPr="00AB0ECB">
              <w:rPr>
                <w:iCs/>
              </w:rPr>
              <w:t xml:space="preserve">Įgyvendinant tikslą </w:t>
            </w:r>
            <w:r w:rsidRPr="00AB0ECB">
              <w:t xml:space="preserve">realizuojamos Lietuvos Respublikos vietos savivaldos įstatyme nustatytos savivaldybių savarankiškosios funkcijos – </w:t>
            </w:r>
            <w:r w:rsidRPr="00AB0ECB">
              <w:rPr>
                <w:lang w:eastAsia="lt-LT"/>
              </w:rPr>
              <w:t>pirminė asmens ir visuomenės sveikatos priežiūra (įstaigų steigimas, reorganizavimas, likvidavimas, išlaikymas); savivaldybių sveikatos programų rengimas (nuo 2014-10-01 savivaldybių sveikatinimo priemonių planavimas) ir įgyvendinimas; parama savivaldybės gyventojų sveikatos priežiūrai; sanitarijos ir higienos taisyklių tvirtinimas</w:t>
            </w:r>
            <w:r w:rsidR="009C72F4" w:rsidRPr="00AB0ECB">
              <w:rPr>
                <w:lang w:eastAsia="lt-LT"/>
              </w:rPr>
              <w:t xml:space="preserve"> </w:t>
            </w:r>
            <w:r w:rsidRPr="00AB0ECB">
              <w:rPr>
                <w:lang w:eastAsia="lt-LT"/>
              </w:rPr>
              <w:t>i</w:t>
            </w:r>
            <w:r w:rsidR="009C72F4" w:rsidRPr="00AB0ECB">
              <w:rPr>
                <w:lang w:eastAsia="lt-LT"/>
              </w:rPr>
              <w:t>r</w:t>
            </w:r>
            <w:r w:rsidRPr="00AB0ECB">
              <w:rPr>
                <w:lang w:eastAsia="lt-LT"/>
              </w:rPr>
              <w:t xml:space="preserve"> jų laikymosi kontrolės organizavimas. </w:t>
            </w:r>
            <w:r w:rsidRPr="00AB0ECB">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E116A9" w:rsidRPr="00AB0ECB" w:rsidRDefault="00E116A9" w:rsidP="00442DE2">
            <w:pPr>
              <w:ind w:firstLine="567"/>
              <w:jc w:val="both"/>
              <w:rPr>
                <w:b/>
              </w:rPr>
            </w:pPr>
            <w:r w:rsidRPr="00AB0ECB">
              <w:rPr>
                <w:b/>
              </w:rPr>
              <w:t xml:space="preserve">01 uždavinys. Užtikrinti visuomenės sveikatos priežiūros paslaugų teikimą. </w:t>
            </w:r>
          </w:p>
          <w:p w:rsidR="00E51267" w:rsidRPr="00AB0ECB" w:rsidRDefault="00E116A9" w:rsidP="00E51267">
            <w:pPr>
              <w:pStyle w:val="Antrat1"/>
              <w:ind w:firstLine="567"/>
              <w:jc w:val="both"/>
              <w:rPr>
                <w:rFonts w:ascii="Times New Roman" w:hAnsi="Times New Roman"/>
                <w:b w:val="0"/>
                <w:bCs/>
                <w:sz w:val="24"/>
                <w:szCs w:val="24"/>
              </w:rPr>
            </w:pPr>
            <w:r w:rsidRPr="00AB0ECB">
              <w:rPr>
                <w:rFonts w:ascii="Times New Roman" w:hAnsi="Times New Roman"/>
                <w:b w:val="0"/>
                <w:i/>
                <w:sz w:val="24"/>
                <w:szCs w:val="24"/>
              </w:rPr>
              <w:t>Klaipėdos miesto savivaldybės visuomenės sveikatos rėmimo specialiosios programos įgyvendinimas prioritetinėse srityse.</w:t>
            </w:r>
            <w:r w:rsidRPr="00AB0ECB">
              <w:rPr>
                <w:rFonts w:ascii="Times New Roman" w:hAnsi="Times New Roman"/>
                <w:i/>
                <w:sz w:val="24"/>
                <w:szCs w:val="24"/>
              </w:rPr>
              <w:t xml:space="preserve"> </w:t>
            </w:r>
            <w:r w:rsidR="00E51267" w:rsidRPr="00AB0ECB">
              <w:rPr>
                <w:rFonts w:ascii="Times New Roman" w:hAnsi="Times New Roman"/>
                <w:b w:val="0"/>
                <w:sz w:val="24"/>
                <w:szCs w:val="24"/>
              </w:rPr>
              <w:t xml:space="preserve">Lietuvos Respublikos sveikatos sistemos įstatymas įpareigoja </w:t>
            </w:r>
            <w:r w:rsidR="00E51267" w:rsidRPr="00AB0ECB">
              <w:rPr>
                <w:rFonts w:ascii="Times New Roman" w:hAnsi="Times New Roman"/>
                <w:b w:val="0"/>
                <w:sz w:val="24"/>
                <w:szCs w:val="24"/>
              </w:rPr>
              <w:lastRenderedPageBreak/>
              <w:t xml:space="preserve">savivaldybes rengti ir įgyvendinti Savivaldybės visuomenės sveikatos rėmimo specialiąją programą. Klaipėdos miesto savivaldybės taryba 2005 m. vasario 24 d. sprendimu Nr. T2-36 patvirtino Klaipėdos miesto savivaldybės visuomenės sveikatos rėmimo specialiosios programos įgyvendinimo tvarką. Klaipėdos miesto savivaldybės taryba </w:t>
            </w:r>
            <w:r w:rsidR="00540870" w:rsidRPr="00AB0ECB">
              <w:rPr>
                <w:rFonts w:ascii="Times New Roman" w:hAnsi="Times New Roman"/>
                <w:b w:val="0"/>
                <w:sz w:val="24"/>
                <w:szCs w:val="24"/>
              </w:rPr>
              <w:t xml:space="preserve">tvirtina </w:t>
            </w:r>
            <w:r w:rsidR="00E51267" w:rsidRPr="00AB0ECB">
              <w:rPr>
                <w:rFonts w:ascii="Times New Roman" w:hAnsi="Times New Roman"/>
                <w:b w:val="0"/>
                <w:sz w:val="24"/>
                <w:szCs w:val="24"/>
              </w:rPr>
              <w:t>Klaipėdos miesto savivaldybės visuomenės sveikatos rėmimo specialiąją programą, kurioje nustat</w:t>
            </w:r>
            <w:r w:rsidR="00540870" w:rsidRPr="00AB0ECB">
              <w:rPr>
                <w:rFonts w:ascii="Times New Roman" w:hAnsi="Times New Roman"/>
                <w:b w:val="0"/>
                <w:sz w:val="24"/>
                <w:szCs w:val="24"/>
              </w:rPr>
              <w:t>omos</w:t>
            </w:r>
            <w:r w:rsidR="00E51267" w:rsidRPr="00AB0ECB">
              <w:rPr>
                <w:rFonts w:ascii="Times New Roman" w:hAnsi="Times New Roman"/>
                <w:b w:val="0"/>
                <w:sz w:val="24"/>
                <w:szCs w:val="24"/>
              </w:rPr>
              <w:t xml:space="preserve"> prioritetinės sveikatinimo sritys</w:t>
            </w:r>
            <w:r w:rsidR="00540870" w:rsidRPr="00AB0ECB">
              <w:rPr>
                <w:rFonts w:ascii="Times New Roman" w:hAnsi="Times New Roman"/>
                <w:b w:val="0"/>
                <w:sz w:val="24"/>
                <w:szCs w:val="24"/>
              </w:rPr>
              <w:t>.</w:t>
            </w:r>
            <w:r w:rsidR="00E51267" w:rsidRPr="00AB0ECB">
              <w:rPr>
                <w:rFonts w:ascii="Times New Roman" w:hAnsi="Times New Roman"/>
                <w:b w:val="0"/>
                <w:sz w:val="24"/>
                <w:szCs w:val="24"/>
              </w:rPr>
              <w:t xml:space="preserve"> Savivaldybės bendruomenės sveikatos taryba yra įgaliota kasmet nustatyti Savivaldybės visuomenės sveikatos rėmimo specialiosios programos lėšų naudojimo prioritetus pagal tikslines priemones. </w:t>
            </w:r>
          </w:p>
          <w:p w:rsidR="00821811" w:rsidRPr="00AB0ECB" w:rsidRDefault="00E116A9" w:rsidP="00821811">
            <w:pPr>
              <w:pStyle w:val="Pagrindinistekstas"/>
              <w:ind w:firstLine="567"/>
              <w:jc w:val="both"/>
              <w:rPr>
                <w:lang w:val="lt-LT"/>
              </w:rPr>
            </w:pPr>
            <w:r w:rsidRPr="00AB0ECB">
              <w:rPr>
                <w:bCs/>
                <w:i/>
                <w:lang w:val="lt-LT"/>
              </w:rPr>
              <w:t xml:space="preserve">Sveikatos priežiūros stiprinimo, ugdymo ir profilaktinės veiklos įgyvendinimas Klaipėdos miesto savivaldybės mokyklose-darželiuose, nevalstybinėse (privačiai įsteigtose) ir profesinėse mokyklose. </w:t>
            </w:r>
            <w:r w:rsidR="00821811" w:rsidRPr="00AB0ECB">
              <w:rPr>
                <w:lang w:val="lt-LT"/>
              </w:rPr>
              <w:t>Vaikų sveikatos priežiūra užtikrinama 31 ugdymo įstaigoje, kurių steigėja yra Klaipėdos miesto savivaldybė. Vaikų sveikatos priežiūros stiprinimo, ugdymo ir profilaktinės veiklos Klaipėdos miesto mokyklose (kurių steigėjas nėra Klaipėdos miesto savivaldybė) ir mokyklose-darželiuose įgyvendinimą, vadovaujantis Lietuvos Respublikos sveikatos apsaugos ministro ir Lietuvos Respublikos švietimo ir mokslo ministro 2005 m. gruodžio 30 d. įsakymu Nr.</w:t>
            </w:r>
            <w:r w:rsidR="00D07FCD">
              <w:rPr>
                <w:lang w:val="lt-LT"/>
              </w:rPr>
              <w:t> </w:t>
            </w:r>
            <w:r w:rsidR="00821811" w:rsidRPr="00AB0ECB">
              <w:rPr>
                <w:lang w:val="lt-LT"/>
              </w:rPr>
              <w:t>V-1031/ISAK-2680 ir Klaipėdos miesto savivaldybės tarybos 2006 m. vasario 23 d. sprendimu Nr.</w:t>
            </w:r>
            <w:r w:rsidR="00D07FCD">
              <w:rPr>
                <w:lang w:val="lt-LT"/>
              </w:rPr>
              <w:t> </w:t>
            </w:r>
            <w:r w:rsidR="00821811" w:rsidRPr="00AB0ECB">
              <w:rPr>
                <w:lang w:val="lt-LT"/>
              </w:rPr>
              <w:t>T2-60 patvirtinta Sveikatos priežiūros Klaipėdos miesto mokyklose tvarka, atlieka visuomenės sveikatos priežiūros specialistai. Vaikų sveikatos priežiūra užtikrinama 20 ugdymo įstaigų. Iš viso vaikų sveikatos priežiūros paslaugos teikiamos 51 ugdymo įstaigoje.</w:t>
            </w:r>
          </w:p>
          <w:p w:rsidR="00CE6750" w:rsidRPr="00AB0ECB" w:rsidRDefault="00E116A9" w:rsidP="00CE6750">
            <w:pPr>
              <w:pStyle w:val="Pagrindinistekstas"/>
              <w:ind w:firstLine="748"/>
              <w:jc w:val="both"/>
              <w:rPr>
                <w:b/>
                <w:bCs/>
                <w:lang w:val="lt-LT"/>
              </w:rPr>
            </w:pPr>
            <w:r w:rsidRPr="00AB0ECB">
              <w:rPr>
                <w:i/>
                <w:lang w:val="lt-LT"/>
              </w:rPr>
              <w:t xml:space="preserve">BĮ Klaipėdos miesto visuomenės sveikatos biuro veiklos organizavimas. </w:t>
            </w:r>
            <w:r w:rsidR="00CE6750" w:rsidRPr="00AB0ECB">
              <w:rPr>
                <w:lang w:val="lt-LT"/>
              </w:rPr>
              <w:t>Vadovaudamasi Lietuvos Respublikos vietos savivaldos įstatymu, Lietuvos Respublikos biudžetinių įstaigų įstatymu, Lietuvos Respublikos visuomenės sveikatos priežiūros įstatymu, pagrindinė įstaiga</w:t>
            </w:r>
            <w:r w:rsidR="00D07FCD">
              <w:rPr>
                <w:lang w:val="lt-LT"/>
              </w:rPr>
              <w:t>,</w:t>
            </w:r>
            <w:r w:rsidR="00CE6750" w:rsidRPr="00AB0ECB">
              <w:rPr>
                <w:lang w:val="lt-LT"/>
              </w:rPr>
              <w:t xml:space="preserve"> savivaldybėje vykdanti visuomenės sveikatos priežiūros funkcijas</w:t>
            </w:r>
            <w:r w:rsidR="00D07FCD">
              <w:rPr>
                <w:lang w:val="lt-LT"/>
              </w:rPr>
              <w:t>,</w:t>
            </w:r>
            <w:r w:rsidR="00CE6750" w:rsidRPr="00AB0ECB">
              <w:rPr>
                <w:lang w:val="lt-LT"/>
              </w:rPr>
              <w:t xml:space="preserve"> – BĮ Klaipėdos miesto visuomenės sveikatos biuras, įsteigtas 2008 m. Pagrindinis </w:t>
            </w:r>
            <w:r w:rsidR="00D07FCD">
              <w:rPr>
                <w:lang w:val="lt-LT"/>
              </w:rPr>
              <w:t>b</w:t>
            </w:r>
            <w:r w:rsidR="00CE6750" w:rsidRPr="00AB0ECB">
              <w:rPr>
                <w:lang w:val="lt-LT"/>
              </w:rPr>
              <w:t xml:space="preserve">iuro veiklos tikslas – rūpintis Klaipėdos miesto savivaldybės 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BĮ Klaipėdos visuomenės sveikatos biuras yra atsakingas ir už Lietuvos Respublikos visuomenės sveikatos stebėsenos (monitoringo) </w:t>
            </w:r>
            <w:r w:rsidR="00CE6750" w:rsidRPr="006E5EFA">
              <w:rPr>
                <w:lang w:val="lt-LT"/>
              </w:rPr>
              <w:t>įstatymo,</w:t>
            </w:r>
            <w:r w:rsidR="00CE6750" w:rsidRPr="00AB0ECB">
              <w:rPr>
                <w:lang w:val="lt-LT"/>
              </w:rPr>
              <w:t xml:space="preserve"> kuris numato nuolat tikslingai stebėti, analizuoti ir vertinti visuomenės sveikatos būklę ir ją veikiančius sveikatos rizikos veiksnius, įgyvendinimą. </w:t>
            </w:r>
          </w:p>
          <w:p w:rsidR="00CE6750" w:rsidRPr="00AB0ECB" w:rsidRDefault="00CE6750" w:rsidP="00CE6750">
            <w:pPr>
              <w:ind w:firstLine="709"/>
              <w:jc w:val="both"/>
            </w:pPr>
            <w:r w:rsidRPr="00AB0ECB">
              <w:t>BĮ Klaipėdos visuomenės sveikatos biuras nuo 2008 m. organizuoja sveikatos priežiūros specialistų, dirbančių savivaldybės įsteigtose bendrojo ugdymo mokyklose, veiklą. Vaikų sveikatos priežiūra užtikrinama ikimokyklinio, bendrojo ugdymo įstaigose, kurių steigėja yra Klaipėdos miesto savivaldybė. Taip pat organizuoja ir vykdo visuomenės sveikatinimo veiklą prioritetinėse srityse.</w:t>
            </w:r>
          </w:p>
          <w:p w:rsidR="00CE6750" w:rsidRPr="00AB0ECB" w:rsidRDefault="00CE6750" w:rsidP="00CE6750">
            <w:pPr>
              <w:ind w:firstLine="709"/>
              <w:jc w:val="both"/>
            </w:pPr>
            <w:r w:rsidRPr="00AB0ECB">
              <w:t>Nuo 2014 m. sausio 1 d. Klaipėdos miesto visuomenės sveikatos biuras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rsidR="00E116A9" w:rsidRPr="00AB0ECB" w:rsidRDefault="00E116A9" w:rsidP="00442DE2">
            <w:pPr>
              <w:ind w:firstLine="567"/>
              <w:jc w:val="both"/>
            </w:pPr>
            <w:r w:rsidRPr="00AB0ECB">
              <w:rPr>
                <w:b/>
              </w:rPr>
              <w:t xml:space="preserve">02 uždavinys. Užtikrinti asmens sveikatos priežiūros paslaugų teikimą. </w:t>
            </w:r>
          </w:p>
          <w:p w:rsidR="00086B29" w:rsidRPr="00AB0ECB" w:rsidRDefault="00E116A9" w:rsidP="00086B29">
            <w:pPr>
              <w:pStyle w:val="Pagrindinistekstas"/>
              <w:ind w:firstLine="567"/>
              <w:jc w:val="both"/>
              <w:rPr>
                <w:lang w:val="lt-LT"/>
              </w:rPr>
            </w:pPr>
            <w:r w:rsidRPr="00AB0ECB">
              <w:rPr>
                <w:i/>
                <w:lang w:val="lt-LT"/>
              </w:rPr>
              <w:t>BĮ Klaipėdos sutrikusio vystymosi kūdikių namų išlai</w:t>
            </w:r>
            <w:r w:rsidR="00104DBE" w:rsidRPr="00AB0ECB">
              <w:rPr>
                <w:i/>
                <w:lang w:val="lt-LT"/>
              </w:rPr>
              <w:t xml:space="preserve">kymas ir veiklos organizavimas. </w:t>
            </w:r>
            <w:r w:rsidR="00086B29" w:rsidRPr="00AB0ECB">
              <w:rPr>
                <w:lang w:val="lt-LT"/>
              </w:rPr>
              <w:t xml:space="preserve">Vadovaujantis Lietuvos Respublikos Vyriausybės 2010 m. birželio 21 d. nutarimu Nr. 860, Klaipėdos sutrikusio vystymosi kūdikių namuose teikiamos paslaugos dotuojamos iš valstybės biudžeto. Įstaiga teikia savo paslaugas gyventojams iš 11 Lietuvos savivaldybių, kurios yra dėl šių paslaugų gavimo sudariusios sutartis su Klaipėdos miesto savivaldybe, kaip įpareigoja Lietuvos Respublikos Vyriausybės 2010 m. liepos 21 d. </w:t>
            </w:r>
            <w:r w:rsidR="0035077D" w:rsidRPr="00AB0ECB">
              <w:rPr>
                <w:lang w:val="lt-LT"/>
              </w:rPr>
              <w:t xml:space="preserve">nutarimas </w:t>
            </w:r>
            <w:r w:rsidR="00086B29" w:rsidRPr="00AB0ECB">
              <w:rPr>
                <w:lang w:val="lt-LT"/>
              </w:rPr>
              <w:t xml:space="preserve">Nr. 1096. </w:t>
            </w:r>
          </w:p>
          <w:p w:rsidR="00086B29" w:rsidRPr="00AB0ECB" w:rsidRDefault="00086B29" w:rsidP="00086B29">
            <w:pPr>
              <w:pStyle w:val="Pagrindinistekstas"/>
              <w:ind w:firstLine="567"/>
              <w:jc w:val="both"/>
              <w:rPr>
                <w:lang w:val="lt-LT"/>
              </w:rPr>
            </w:pPr>
            <w:r w:rsidRPr="00AB0ECB">
              <w:rPr>
                <w:lang w:val="lt-LT"/>
              </w:rPr>
              <w:lastRenderedPageBreak/>
              <w:t xml:space="preserve">Įstaigoje apgyvendinami vaikai, netekę tėvų globos. Jiems teikiamos socialinės globos, sveikatos priežiūros ir ikimokyklinio ugdymo paslaugos. Mažėjant vaikų skaičiui ir įgyvendinant valstybinę politiką siekiant mažinti vaikų institucinę globą teikti paslaugų bendruomenėje, nauji įstaigos nuostatai </w:t>
            </w:r>
            <w:r w:rsidR="0035077D" w:rsidRPr="00AB0ECB">
              <w:rPr>
                <w:lang w:val="lt-LT"/>
              </w:rPr>
              <w:t xml:space="preserve">patvirtinti </w:t>
            </w:r>
            <w:r w:rsidR="0035077D">
              <w:rPr>
                <w:lang w:val="lt-LT"/>
              </w:rPr>
              <w:t xml:space="preserve">Klaipėdos miesto savivaldybės </w:t>
            </w:r>
            <w:r w:rsidRPr="00AB0ECB">
              <w:rPr>
                <w:lang w:val="lt-LT"/>
              </w:rPr>
              <w:t xml:space="preserve">tarybos </w:t>
            </w:r>
            <w:r w:rsidR="0035077D" w:rsidRPr="00AB0ECB">
              <w:rPr>
                <w:lang w:val="lt-LT"/>
              </w:rPr>
              <w:t xml:space="preserve">2014-07-31 </w:t>
            </w:r>
            <w:r w:rsidRPr="00AB0ECB">
              <w:rPr>
                <w:lang w:val="lt-LT"/>
              </w:rPr>
              <w:t>sprendimu Nr.</w:t>
            </w:r>
            <w:r w:rsidR="0035077D">
              <w:rPr>
                <w:lang w:val="lt-LT"/>
              </w:rPr>
              <w:t> </w:t>
            </w:r>
            <w:r w:rsidRPr="00AB0ECB">
              <w:rPr>
                <w:lang w:val="lt-LT"/>
              </w:rPr>
              <w:t>T2</w:t>
            </w:r>
            <w:r w:rsidR="0035077D">
              <w:rPr>
                <w:lang w:val="lt-LT"/>
              </w:rPr>
              <w:noBreakHyphen/>
            </w:r>
            <w:r w:rsidRPr="00AB0ECB">
              <w:rPr>
                <w:lang w:val="lt-LT"/>
              </w:rPr>
              <w:t>173.</w:t>
            </w:r>
          </w:p>
          <w:p w:rsidR="00086B29" w:rsidRPr="00AB0ECB" w:rsidRDefault="00045167" w:rsidP="00086B29">
            <w:pPr>
              <w:ind w:firstLine="748"/>
              <w:jc w:val="both"/>
            </w:pPr>
            <w:r w:rsidRPr="00AB0ECB">
              <w:rPr>
                <w:i/>
              </w:rPr>
              <w:t xml:space="preserve">„Atokvėpio“ paslaugos teikimas šeimoms, auginančioms vaiką su negalia (BĮ Klaipėdos sutrikusio vystymosi kūdikių namuose). </w:t>
            </w:r>
            <w:r w:rsidR="00086B29" w:rsidRPr="00AB0ECB">
              <w:t xml:space="preserve">Siekiant efektyviai išnaudoti Klaipėdos sutrikusio vystymosi kūdikių namų patalpas, numatyta vykdyti paslaugų plėtrą, </w:t>
            </w:r>
            <w:r w:rsidR="00086B29" w:rsidRPr="00AB0ECB">
              <w:rPr>
                <w:lang w:eastAsia="lt-LT"/>
              </w:rPr>
              <w:t>gerinant šeimų, auginančių vaiką su negalia, gyvenimo kokybę. Trumpalaikės socialinės globos „Atokvėpio“ paslaugą planuojama teikti šeimoms, auginančioms negalią turinčius vaikus (nuo gimimo iki 12 metų), kurios dėl tam tikrų priežasčių (darbo, ligos, komandiruotės, atostogų, mokymosi ar kt.)</w:t>
            </w:r>
            <w:r w:rsidR="00086B29" w:rsidRPr="00AB0ECB">
              <w:t xml:space="preserve"> laikinai </w:t>
            </w:r>
            <w:r w:rsidR="00086B29" w:rsidRPr="00AB0ECB">
              <w:rPr>
                <w:lang w:eastAsia="lt-LT"/>
              </w:rPr>
              <w:t xml:space="preserve">negali prižiūrėti nuolatinės priežiūros reikalaujančių vaikų. Šios paslaugos įgyvendinimui atlikta šeimų, auginančių vaiką </w:t>
            </w:r>
            <w:r w:rsidR="00CD5443">
              <w:rPr>
                <w:lang w:eastAsia="lt-LT"/>
              </w:rPr>
              <w:t>s</w:t>
            </w:r>
            <w:r w:rsidR="00086B29" w:rsidRPr="00AB0ECB">
              <w:rPr>
                <w:lang w:eastAsia="lt-LT"/>
              </w:rPr>
              <w:t>u negalia, paslaugos poreikio analizė. 2015 m.</w:t>
            </w:r>
            <w:r w:rsidR="000A0E3D" w:rsidRPr="00AB0ECB">
              <w:rPr>
                <w:lang w:eastAsia="lt-LT"/>
              </w:rPr>
              <w:t xml:space="preserve"> bus</w:t>
            </w:r>
            <w:r w:rsidR="00086B29" w:rsidRPr="00AB0ECB">
              <w:rPr>
                <w:lang w:eastAsia="lt-LT"/>
              </w:rPr>
              <w:t xml:space="preserve"> </w:t>
            </w:r>
            <w:r w:rsidR="000A0E3D" w:rsidRPr="00AB0ECB">
              <w:rPr>
                <w:lang w:eastAsia="lt-LT"/>
              </w:rPr>
              <w:t>parengta</w:t>
            </w:r>
            <w:r w:rsidR="00086B29" w:rsidRPr="00AB0ECB">
              <w:rPr>
                <w:lang w:eastAsia="lt-LT"/>
              </w:rPr>
              <w:t xml:space="preserve"> dokumentacija dėl trumpalaikės socialinės globos „</w:t>
            </w:r>
            <w:r w:rsidR="00CD5443">
              <w:rPr>
                <w:lang w:eastAsia="lt-LT"/>
              </w:rPr>
              <w:t>a</w:t>
            </w:r>
            <w:r w:rsidR="00086B29" w:rsidRPr="00AB0ECB">
              <w:rPr>
                <w:lang w:eastAsia="lt-LT"/>
              </w:rPr>
              <w:t xml:space="preserve">tokvėpio“ paslaugos teikimo, įrengtos patalpos, įsigytas reikalingas inventorius bei </w:t>
            </w:r>
            <w:r w:rsidR="000A0E3D" w:rsidRPr="00AB0ECB">
              <w:rPr>
                <w:lang w:eastAsia="lt-LT"/>
              </w:rPr>
              <w:t>sukomplektuotas</w:t>
            </w:r>
            <w:r w:rsidR="00086B29" w:rsidRPr="00AB0ECB">
              <w:rPr>
                <w:lang w:eastAsia="lt-LT"/>
              </w:rPr>
              <w:t xml:space="preserve"> </w:t>
            </w:r>
            <w:r w:rsidR="00086B29" w:rsidRPr="00AB0ECB">
              <w:t>individualiai vaiko su negalia priežiūrai reikaling</w:t>
            </w:r>
            <w:r w:rsidR="000A0E3D" w:rsidRPr="00AB0ECB">
              <w:t>as</w:t>
            </w:r>
            <w:r w:rsidR="00086B29" w:rsidRPr="00AB0ECB">
              <w:t xml:space="preserve"> personal</w:t>
            </w:r>
            <w:r w:rsidR="000A0E3D" w:rsidRPr="00AB0ECB">
              <w:t>as</w:t>
            </w:r>
            <w:r w:rsidR="00086B29" w:rsidRPr="00AB0ECB">
              <w:t xml:space="preserve">. </w:t>
            </w:r>
            <w:r w:rsidR="00086B29" w:rsidRPr="00AB0ECB">
              <w:rPr>
                <w:lang w:eastAsia="lt-LT"/>
              </w:rPr>
              <w:t>„Atokvėpio“ paslaugą numatoma pradėti teikti 2015 metais.</w:t>
            </w:r>
            <w:r w:rsidR="00086B29" w:rsidRPr="00AB0ECB">
              <w:t xml:space="preserve"> </w:t>
            </w:r>
          </w:p>
          <w:p w:rsidR="003444D6" w:rsidRPr="00AB0ECB" w:rsidRDefault="003444D6" w:rsidP="003444D6">
            <w:pPr>
              <w:tabs>
                <w:tab w:val="left" w:pos="1620"/>
              </w:tabs>
              <w:ind w:firstLine="709"/>
              <w:jc w:val="both"/>
            </w:pPr>
            <w:r w:rsidRPr="00AB0ECB">
              <w:rPr>
                <w:i/>
              </w:rPr>
              <w:t>Paslaugos teikimas likusiai be tėvų globos nepilnametei mamai su vaiku (BĮ Klaipėdos sutrikusio vystymosi kūdikių namuose).</w:t>
            </w:r>
            <w:r w:rsidRPr="00AB0ECB">
              <w:t xml:space="preserve"> Paslaugos, kuri teikiama BĮ Klaipėdos sutrikusio vystymosi kūdikių namuose, tikslas – teikti trumpalaikės socialinės globos paslaugą be tėvų globos likusioms nepilnametėms motinoms ir jų vaikams.</w:t>
            </w:r>
            <w:r w:rsidR="0041624E" w:rsidRPr="00AB0ECB">
              <w:t xml:space="preserve"> Pritaikius patalpas planuojama pradėti teikti šią paslaugą nuo 2016 m.</w:t>
            </w:r>
          </w:p>
          <w:p w:rsidR="003444D6" w:rsidRPr="00AB0ECB" w:rsidRDefault="003444D6" w:rsidP="003444D6">
            <w:pPr>
              <w:ind w:firstLine="709"/>
              <w:jc w:val="both"/>
              <w:rPr>
                <w:bCs/>
              </w:rPr>
            </w:pPr>
            <w:r w:rsidRPr="00AB0ECB">
              <w:rPr>
                <w:bCs/>
                <w:i/>
              </w:rPr>
              <w:t>Klaipėdos miesto gyventojų sveikatos priežiūros paslaugų rėmimas</w:t>
            </w:r>
            <w:r w:rsidRPr="00AB0ECB">
              <w:rPr>
                <w:bCs/>
              </w:rPr>
              <w:t xml:space="preserve">. Savivaldybė, siekdama užtikrinti tinkamą ir prieinamą sveikatos priežiūrą visiems gyventojams,  vadovaudamasi </w:t>
            </w:r>
            <w:r w:rsidRPr="00AB0ECB">
              <w:t>Lietuvos Respublikos</w:t>
            </w:r>
            <w:r w:rsidRPr="00AB0ECB">
              <w:rPr>
                <w:bCs/>
              </w:rPr>
              <w:t xml:space="preserve"> sveikatos sistemos įstatymo 48 straipsnio 9 punktu, gali remti sveikatos priežiūros paslaugas, kurių sąrašą ir teikimo tvarką nustato savivaldybės taryba. </w:t>
            </w:r>
          </w:p>
          <w:p w:rsidR="003444D6" w:rsidRPr="00AB0ECB" w:rsidRDefault="003444D6" w:rsidP="003444D6">
            <w:pPr>
              <w:ind w:firstLine="748"/>
              <w:jc w:val="both"/>
            </w:pPr>
            <w:r w:rsidRPr="00AB0ECB">
              <w:rPr>
                <w:bCs/>
              </w:rPr>
              <w:t xml:space="preserve">Klaipėdos miesto savivaldybės taryba 2011-09-22 sprendimu Nr. T2-280 patvirtino Klaipėdos miesto savivaldybės gyventojų sveikatos priežiūros </w:t>
            </w:r>
            <w:r w:rsidRPr="00AB0ECB">
              <w:t xml:space="preserve">rėmimo iš savivaldybės biudžeto tvarkos aprašą, kurio 13 punkte numatyta, </w:t>
            </w:r>
            <w:r w:rsidR="00890C89">
              <w:t>kad</w:t>
            </w:r>
            <w:r w:rsidRPr="00AB0ECB">
              <w:t xml:space="preserve"> savivaldybė dantų protezavimo paslaugų išlaidas kompensacijoms padengti gali skirti tik išimties tvarka asmenims, neturintiems dantų bei negalintiems atlikti kramtymo funkcijos ir sergantiems kita sunkia liga.</w:t>
            </w:r>
          </w:p>
          <w:p w:rsidR="00E116A9" w:rsidRPr="00AB0ECB" w:rsidRDefault="00E116A9" w:rsidP="00086B29">
            <w:pPr>
              <w:ind w:firstLine="567"/>
              <w:jc w:val="both"/>
              <w:rPr>
                <w:b/>
              </w:rPr>
            </w:pPr>
            <w:r w:rsidRPr="00AB0ECB">
              <w:rPr>
                <w:b/>
              </w:rPr>
              <w:t>03 uždavinys. Modernizuoti sveikatos priežiūros įstaigų infrastruktūrą.</w:t>
            </w:r>
          </w:p>
          <w:p w:rsidR="00C4192C" w:rsidRPr="00AB0ECB" w:rsidRDefault="00045167" w:rsidP="00C4192C">
            <w:pPr>
              <w:pStyle w:val="xl127"/>
              <w:spacing w:before="0" w:beforeAutospacing="0" w:after="0" w:afterAutospacing="0"/>
              <w:ind w:firstLine="567"/>
              <w:jc w:val="both"/>
              <w:rPr>
                <w:rFonts w:ascii="Times New Roman" w:hAnsi="Times New Roman" w:cs="Times New Roman"/>
                <w:b w:val="0"/>
              </w:rPr>
            </w:pPr>
            <w:r w:rsidRPr="00AB0ECB">
              <w:rPr>
                <w:rFonts w:ascii="Times New Roman" w:hAnsi="Times New Roman" w:cs="Times New Roman"/>
                <w:b w:val="0"/>
                <w:i/>
              </w:rPr>
              <w:t xml:space="preserve">Keleivinio lifto įrengimas pastate Pievų Tako g. 38. </w:t>
            </w:r>
            <w:r w:rsidR="00C4192C" w:rsidRPr="00AB0ECB">
              <w:rPr>
                <w:rFonts w:ascii="Times New Roman" w:hAnsi="Times New Roman" w:cs="Times New Roman"/>
                <w:b w:val="0"/>
              </w:rPr>
              <w:t>Šiame pastate veikia kelios sveikatos priežiūros įstaigos. VšĮ Klaipėdos miesto stomatologijos p</w:t>
            </w:r>
            <w:r w:rsidR="003A1FD6">
              <w:rPr>
                <w:rFonts w:ascii="Times New Roman" w:hAnsi="Times New Roman" w:cs="Times New Roman"/>
                <w:b w:val="0"/>
              </w:rPr>
              <w:t>oliklinikos patalpos yra Pievų T</w:t>
            </w:r>
            <w:r w:rsidR="00C4192C" w:rsidRPr="00AB0ECB">
              <w:rPr>
                <w:rFonts w:ascii="Times New Roman" w:hAnsi="Times New Roman" w:cs="Times New Roman"/>
                <w:b w:val="0"/>
              </w:rPr>
              <w:t>ako g. 38 pastato 2-ajame ir 4-ajame aukšt</w:t>
            </w:r>
            <w:r w:rsidR="00887909">
              <w:rPr>
                <w:rFonts w:ascii="Times New Roman" w:hAnsi="Times New Roman" w:cs="Times New Roman"/>
                <w:b w:val="0"/>
              </w:rPr>
              <w:t>uose</w:t>
            </w:r>
            <w:r w:rsidR="00C4192C" w:rsidRPr="00AB0ECB">
              <w:rPr>
                <w:rFonts w:ascii="Times New Roman" w:hAnsi="Times New Roman" w:cs="Times New Roman"/>
                <w:b w:val="0"/>
              </w:rPr>
              <w:t>. VšĮ Klaipėdos sveikatos priežiūros centro I padalinys yra 3</w:t>
            </w:r>
            <w:r w:rsidR="00887909">
              <w:rPr>
                <w:rFonts w:ascii="Times New Roman" w:hAnsi="Times New Roman" w:cs="Times New Roman"/>
                <w:b w:val="0"/>
              </w:rPr>
              <w:noBreakHyphen/>
              <w:t>i</w:t>
            </w:r>
            <w:r w:rsidR="00C4192C" w:rsidRPr="00AB0ECB">
              <w:rPr>
                <w:rFonts w:ascii="Times New Roman" w:hAnsi="Times New Roman" w:cs="Times New Roman"/>
                <w:b w:val="0"/>
              </w:rPr>
              <w:t>ajame aukšte. Pacientams, kitų įstaigų pacientams (neįgaliesiems, senyvo amžiaus žmonėms, motinoms su kūdikiais) be lifto patekti gana keblu. Keleivinis liftas šiame pastate yra privalomas ir pagal Lietuvos higienos normą HN 47-1995. Klaipėdos visuomenės sveikatos centras leidimą-higienos pasą veiklai šiose patalpose išdavė su sąlyga, kad per artimiausią laiką keleivinis liftas pasta</w:t>
            </w:r>
            <w:r w:rsidR="003A1FD6">
              <w:rPr>
                <w:rFonts w:ascii="Times New Roman" w:hAnsi="Times New Roman" w:cs="Times New Roman"/>
                <w:b w:val="0"/>
              </w:rPr>
              <w:t>te bus įrengtas. Pastato Pievų T</w:t>
            </w:r>
            <w:r w:rsidR="00C4192C" w:rsidRPr="00AB0ECB">
              <w:rPr>
                <w:rFonts w:ascii="Times New Roman" w:hAnsi="Times New Roman" w:cs="Times New Roman"/>
                <w:b w:val="0"/>
              </w:rPr>
              <w:t xml:space="preserve">ako g. 38 kapitalinio remonto darbai </w:t>
            </w:r>
            <w:r w:rsidR="0041624E" w:rsidRPr="00AB0ECB">
              <w:rPr>
                <w:rFonts w:ascii="Times New Roman" w:hAnsi="Times New Roman" w:cs="Times New Roman"/>
                <w:b w:val="0"/>
              </w:rPr>
              <w:t>bus</w:t>
            </w:r>
            <w:r w:rsidR="00C4192C" w:rsidRPr="00AB0ECB">
              <w:rPr>
                <w:rFonts w:ascii="Times New Roman" w:hAnsi="Times New Roman" w:cs="Times New Roman"/>
                <w:b w:val="0"/>
              </w:rPr>
              <w:t xml:space="preserve"> pradėti</w:t>
            </w:r>
            <w:r w:rsidR="0041624E" w:rsidRPr="00AB0ECB">
              <w:rPr>
                <w:rFonts w:ascii="Times New Roman" w:hAnsi="Times New Roman" w:cs="Times New Roman"/>
                <w:b w:val="0"/>
              </w:rPr>
              <w:t xml:space="preserve"> 2015 m. </w:t>
            </w:r>
          </w:p>
          <w:p w:rsidR="00C4192C" w:rsidRPr="00AB0ECB" w:rsidRDefault="00C4192C" w:rsidP="00045167">
            <w:pPr>
              <w:ind w:firstLine="709"/>
              <w:jc w:val="both"/>
              <w:rPr>
                <w:spacing w:val="1"/>
              </w:rPr>
            </w:pPr>
            <w:r w:rsidRPr="00AB0ECB">
              <w:rPr>
                <w:i/>
              </w:rPr>
              <w:t>VšĮ Klaipėdos universitetinės ligoninės centrinio korpuso operacinės rekonstrukcija.</w:t>
            </w:r>
            <w:r w:rsidR="00045167" w:rsidRPr="00AB0ECB">
              <w:rPr>
                <w:i/>
              </w:rPr>
              <w:t xml:space="preserve"> </w:t>
            </w:r>
            <w:r w:rsidRPr="00AB0ECB">
              <w:rPr>
                <w:iCs/>
              </w:rPr>
              <w:t>Klaipėdos universi</w:t>
            </w:r>
            <w:r w:rsidR="003A44E8">
              <w:rPr>
                <w:iCs/>
              </w:rPr>
              <w:t>tetinė ligoninė – daugiaprofil</w:t>
            </w:r>
            <w:r w:rsidRPr="00AB0ECB">
              <w:rPr>
                <w:iCs/>
              </w:rPr>
              <w:t>ė įstaiga, kurioje t</w:t>
            </w:r>
            <w:r w:rsidRPr="00AB0ECB">
              <w:t xml:space="preserve">eikiamos II bei III lygio ambulatorinės-konsultacinės bei stacionarinės asmens sveikatos priežiūros paslaugos. </w:t>
            </w:r>
            <w:r w:rsidRPr="00AB0ECB">
              <w:rPr>
                <w:bCs/>
              </w:rPr>
              <w:t xml:space="preserve">Projektą būtina įgyvendinti, siekiant užtikrinti </w:t>
            </w:r>
            <w:r w:rsidRPr="00AB0ECB">
              <w:rPr>
                <w:spacing w:val="3"/>
              </w:rPr>
              <w:t xml:space="preserve">teikiamų chirurginių profilių paslaugų </w:t>
            </w:r>
            <w:r w:rsidRPr="00AB0ECB">
              <w:rPr>
                <w:spacing w:val="2"/>
              </w:rPr>
              <w:t xml:space="preserve">kokybę, apibrėžtą </w:t>
            </w:r>
            <w:r w:rsidR="007236C3">
              <w:rPr>
                <w:spacing w:val="2"/>
              </w:rPr>
              <w:t>Lietuvos Respublikos sveikatos apsaugos ministerijos</w:t>
            </w:r>
            <w:r w:rsidRPr="00AB0ECB">
              <w:rPr>
                <w:spacing w:val="2"/>
              </w:rPr>
              <w:t xml:space="preserve"> ir kitų valstybės institucijų norminiais aktais, </w:t>
            </w:r>
            <w:r w:rsidRPr="00AB0ECB">
              <w:rPr>
                <w:spacing w:val="1"/>
              </w:rPr>
              <w:t>saugios būtinosios ir planinės medicinos pagalbos teikimą susirgusiems bei nukentėjusiesiems, p</w:t>
            </w:r>
            <w:r w:rsidRPr="00AB0ECB">
              <w:rPr>
                <w:spacing w:val="2"/>
              </w:rPr>
              <w:t xml:space="preserve">agerinti darbo ir eksploatacijos sąlygas operacinėse ir su jomis tiesiogiai </w:t>
            </w:r>
            <w:r w:rsidRPr="00AB0ECB">
              <w:rPr>
                <w:spacing w:val="1"/>
              </w:rPr>
              <w:t>susijusiuose padaliniuose, p</w:t>
            </w:r>
            <w:r w:rsidRPr="00AB0ECB">
              <w:rPr>
                <w:spacing w:val="2"/>
              </w:rPr>
              <w:t>agerinti operacinių sanitarinę-epidemiologinę bei higieninę aplinką, mažinti hospitalinių infekcijų skaičių, s</w:t>
            </w:r>
            <w:r w:rsidRPr="00AB0ECB">
              <w:rPr>
                <w:spacing w:val="1"/>
              </w:rPr>
              <w:t>umažinti pooperacinių komplikacijų skaičių, t</w:t>
            </w:r>
            <w:r w:rsidRPr="00AB0ECB">
              <w:rPr>
                <w:spacing w:val="3"/>
              </w:rPr>
              <w:t>aupyti lėšas užtikrinant energetinių resursų efektyvų panaudojimą (elektros energijos, šilumos, vandens ir kt.), m</w:t>
            </w:r>
            <w:r w:rsidRPr="00AB0ECB">
              <w:rPr>
                <w:spacing w:val="2"/>
              </w:rPr>
              <w:t>ažinti pakartotinų hospitalizacijų skaičių, s</w:t>
            </w:r>
            <w:r w:rsidRPr="00AB0ECB">
              <w:rPr>
                <w:spacing w:val="1"/>
              </w:rPr>
              <w:t>utrumpinti pacientų gulėjimo stacionare trukmę.</w:t>
            </w:r>
          </w:p>
          <w:p w:rsidR="00B71F9C" w:rsidRPr="00AB0ECB" w:rsidRDefault="00C164BD" w:rsidP="00940067">
            <w:pPr>
              <w:ind w:firstLine="567"/>
              <w:jc w:val="both"/>
            </w:pPr>
            <w:r w:rsidRPr="00AB0ECB">
              <w:rPr>
                <w:i/>
                <w:spacing w:val="1"/>
              </w:rPr>
              <w:lastRenderedPageBreak/>
              <w:t>Pastato Taikos pr. 76 modernizavimas (šilumos centro renovacija, pastato lauko sienų apšiltinimas, laiptinių remontas).</w:t>
            </w:r>
            <w:r w:rsidRPr="00AB0ECB">
              <w:rPr>
                <w:b/>
                <w:spacing w:val="1"/>
              </w:rPr>
              <w:t xml:space="preserve"> </w:t>
            </w:r>
            <w:r w:rsidR="00B71F9C" w:rsidRPr="00AB0ECB">
              <w:t>VšĮ Klaipėdos sveikatos priežiūros centras panaudos teise kartu su kitais panaudos gavėjais bei patikėjimo teisę turinčiais juridiniais asmenimis valdo savivaldybei priklausantį pastatą, adresu Taikos pr.</w:t>
            </w:r>
            <w:r w:rsidR="00DD381B">
              <w:t xml:space="preserve"> </w:t>
            </w:r>
            <w:r w:rsidR="00B71F9C" w:rsidRPr="00AB0ECB">
              <w:t xml:space="preserve">76. ES struktūrinių fondų lėšomis iki 2017 m. planuojama atlikti šilumos centro (boilerinės) renovaciją, pastato sienų apšiltinimą </w:t>
            </w:r>
            <w:r w:rsidR="00613094" w:rsidRPr="00AB0ECB">
              <w:t>ir l</w:t>
            </w:r>
            <w:r w:rsidR="00B71F9C" w:rsidRPr="00AB0ECB">
              <w:t>aiptinių remont</w:t>
            </w:r>
            <w:r w:rsidR="00613094" w:rsidRPr="00AB0ECB">
              <w:t>ą.</w:t>
            </w:r>
          </w:p>
          <w:p w:rsidR="00C4192C" w:rsidRPr="00AB0ECB" w:rsidRDefault="00ED041F" w:rsidP="00ED041F">
            <w:pPr>
              <w:shd w:val="clear" w:color="auto" w:fill="FFFFFF"/>
              <w:ind w:left="29" w:firstLine="538"/>
              <w:jc w:val="both"/>
            </w:pPr>
            <w:r w:rsidRPr="00AB0ECB">
              <w:rPr>
                <w:i/>
              </w:rPr>
              <w:t>Konsultacinės pol</w:t>
            </w:r>
            <w:r w:rsidR="00DD381B">
              <w:rPr>
                <w:i/>
              </w:rPr>
              <w:t>iklinikos pastato statyba, adresu: K. </w:t>
            </w:r>
            <w:r w:rsidRPr="00AB0ECB">
              <w:rPr>
                <w:i/>
              </w:rPr>
              <w:t>Donelaičio g. 7A, Klaipėda</w:t>
            </w:r>
            <w:r w:rsidR="00C4192C" w:rsidRPr="00AB0ECB">
              <w:rPr>
                <w:i/>
              </w:rPr>
              <w:t>.</w:t>
            </w:r>
            <w:r w:rsidRPr="00AB0ECB">
              <w:rPr>
                <w:i/>
              </w:rPr>
              <w:t xml:space="preserve"> </w:t>
            </w:r>
            <w:r w:rsidR="00DD381B">
              <w:t>Pastatas</w:t>
            </w:r>
            <w:r w:rsidRPr="00AB0ECB">
              <w:t xml:space="preserve"> K.</w:t>
            </w:r>
            <w:r w:rsidR="00DD381B">
              <w:t> Donelaičio g. 7</w:t>
            </w:r>
            <w:r w:rsidR="00C4192C" w:rsidRPr="00AB0ECB">
              <w:t xml:space="preserve"> priklauso Klaipėdos miesto savivaldybei ir yra perduotas pagal panaudos sutartį neatlygintinai naud</w:t>
            </w:r>
            <w:r w:rsidRPr="00AB0ECB">
              <w:t xml:space="preserve">otis Klaipėdos vaikų ligoninei. </w:t>
            </w:r>
            <w:r w:rsidR="00C4192C" w:rsidRPr="00AB0ECB">
              <w:t>Vaikų raidos centras įsikūręs Taikos pr. 76. Diagnostiniai tyrimai atliekami Vaikų ligoninės pagrin</w:t>
            </w:r>
            <w:r w:rsidR="00DD381B">
              <w:t>diniame pastate</w:t>
            </w:r>
            <w:r w:rsidR="00C4192C" w:rsidRPr="00AB0ECB">
              <w:t xml:space="preserve"> K.</w:t>
            </w:r>
            <w:r w:rsidR="00DD381B">
              <w:t> </w:t>
            </w:r>
            <w:r w:rsidR="00C4192C" w:rsidRPr="00AB0ECB">
              <w:t>Donelaičio g. 7. Pacientams yra labai nepatogu ir sudėtinga apsilankius poliklinikoje tą pačią dieną atlikti tyrimus bei diagnostines procedūras ligoninės pagrindiniame pastate.</w:t>
            </w:r>
          </w:p>
          <w:p w:rsidR="00C4192C" w:rsidRPr="00AB0ECB" w:rsidRDefault="00C4192C" w:rsidP="00ED041F">
            <w:pPr>
              <w:ind w:firstLine="567"/>
              <w:jc w:val="both"/>
            </w:pPr>
            <w:r w:rsidRPr="00AB0ECB">
              <w:t xml:space="preserve">Poliklinikos pastatas nepritaikytas neįgaliųjų poreikiams, techniškai neįmanoma įrengti neįgaliesiems </w:t>
            </w:r>
            <w:r w:rsidR="00DD381B">
              <w:t>nuovažos</w:t>
            </w:r>
            <w:r w:rsidRPr="00AB0ECB">
              <w:t>. Poliklinikoje nėra galimybių įrengti liftą, evakuacinį išėjimą. Nėra sąlygų tėveliams palikti mažų vaikų vežimėli</w:t>
            </w:r>
            <w:r w:rsidR="00803620">
              <w:t>ų</w:t>
            </w:r>
            <w:r w:rsidRPr="00AB0ECB">
              <w:t>.</w:t>
            </w:r>
          </w:p>
          <w:p w:rsidR="00C4192C" w:rsidRPr="00AB0ECB" w:rsidRDefault="00C4192C" w:rsidP="00ED041F">
            <w:pPr>
              <w:ind w:firstLine="567"/>
              <w:jc w:val="both"/>
            </w:pPr>
            <w:r w:rsidRPr="00AB0ECB">
              <w:t>Pastačius naują polikliniką, Vaikų raidos centras būtų perkeltas į poliklinikos pastatą</w:t>
            </w:r>
            <w:r w:rsidR="00ED041F" w:rsidRPr="00AB0ECB">
              <w:t>,</w:t>
            </w:r>
            <w:r w:rsidRPr="00AB0ECB">
              <w:t xml:space="preserve"> </w:t>
            </w:r>
            <w:r w:rsidR="00ED041F" w:rsidRPr="00AB0ECB">
              <w:t>s</w:t>
            </w:r>
            <w:r w:rsidRPr="00AB0ECB">
              <w:t>udarytos normalios sąlygos neįgaliesiems. Naujo konsultacinės poliklinikos pastato, kuriame įsikurtų ir Vaikų raidos centras, plo</w:t>
            </w:r>
            <w:r w:rsidR="00FD57EF">
              <w:t>tas turėtų būti apie 1200 kv. m</w:t>
            </w:r>
            <w:r w:rsidRPr="00AB0ECB">
              <w:t xml:space="preserve"> (40 gydytojų kabinetų, registratūra, poilsio kambarys personalui, procedūrinis, echoskopijos kabinetai, vaikų raidos centras ir kt.</w:t>
            </w:r>
            <w:r w:rsidR="00ED041F" w:rsidRPr="00AB0ECB">
              <w:t>).</w:t>
            </w:r>
            <w:r w:rsidRPr="00AB0ECB">
              <w:t xml:space="preserve"> 4</w:t>
            </w:r>
            <w:r w:rsidR="00FD57EF">
              <w:t>–</w:t>
            </w:r>
            <w:r w:rsidRPr="00AB0ECB">
              <w:t>5 aukštų</w:t>
            </w:r>
            <w:r w:rsidR="00ED041F" w:rsidRPr="00AB0ECB">
              <w:t xml:space="preserve"> pastatas bus</w:t>
            </w:r>
            <w:r w:rsidRPr="00AB0ECB">
              <w:t xml:space="preserve"> sujungtas praėjimu su Vaik</w:t>
            </w:r>
            <w:r w:rsidR="00ED041F" w:rsidRPr="00AB0ECB">
              <w:t>ų ligoninės pagrindiniu pastatu</w:t>
            </w:r>
            <w:r w:rsidRPr="00AB0ECB">
              <w:t>.</w:t>
            </w:r>
            <w:r w:rsidR="00ED041F" w:rsidRPr="00AB0ECB">
              <w:t xml:space="preserve"> 2015 m. planuojama parengti naujo pastato statybos techninį projektą.</w:t>
            </w:r>
            <w:r w:rsidRPr="00AB0ECB">
              <w:t xml:space="preserve"> </w:t>
            </w:r>
          </w:p>
          <w:p w:rsidR="00C4192C" w:rsidRPr="00AB0ECB" w:rsidRDefault="009F2D8D" w:rsidP="00903AC2">
            <w:pPr>
              <w:ind w:firstLine="567"/>
              <w:jc w:val="both"/>
              <w:rPr>
                <w:lang w:eastAsia="lt-LT"/>
              </w:rPr>
            </w:pPr>
            <w:r w:rsidRPr="00AB0ECB">
              <w:rPr>
                <w:i/>
              </w:rPr>
              <w:t>Paliatyvios</w:t>
            </w:r>
            <w:r w:rsidR="00AB0ECB" w:rsidRPr="00AB0ECB">
              <w:rPr>
                <w:i/>
              </w:rPr>
              <w:t>ios</w:t>
            </w:r>
            <w:r w:rsidRPr="00AB0ECB">
              <w:rPr>
                <w:i/>
              </w:rPr>
              <w:t xml:space="preserve"> pagalbos korpuso pritaikymas neįgaliųjų poreikiams Klaipėdos medicininės slaugos ligoninėje.</w:t>
            </w:r>
            <w:r w:rsidR="00C4192C" w:rsidRPr="00AB0ECB">
              <w:rPr>
                <w:iCs/>
                <w:lang w:eastAsia="lt-LT"/>
              </w:rPr>
              <w:t xml:space="preserve"> 2013</w:t>
            </w:r>
            <w:r w:rsidR="00FD57EF">
              <w:rPr>
                <w:iCs/>
                <w:lang w:eastAsia="lt-LT"/>
              </w:rPr>
              <w:t>–</w:t>
            </w:r>
            <w:r w:rsidR="00C4192C" w:rsidRPr="00AB0ECB">
              <w:rPr>
                <w:iCs/>
                <w:lang w:eastAsia="lt-LT"/>
              </w:rPr>
              <w:t>2014 m</w:t>
            </w:r>
            <w:r w:rsidR="008A518D" w:rsidRPr="00AB0ECB">
              <w:rPr>
                <w:iCs/>
                <w:lang w:eastAsia="lt-LT"/>
              </w:rPr>
              <w:t>.</w:t>
            </w:r>
            <w:r w:rsidR="00C4192C" w:rsidRPr="00AB0ECB">
              <w:rPr>
                <w:iCs/>
                <w:lang w:eastAsia="lt-LT"/>
              </w:rPr>
              <w:t xml:space="preserve"> iš ES ir </w:t>
            </w:r>
            <w:r w:rsidR="00FD57EF">
              <w:rPr>
                <w:iCs/>
                <w:lang w:eastAsia="lt-LT"/>
              </w:rPr>
              <w:t>v</w:t>
            </w:r>
            <w:r w:rsidR="00855275">
              <w:rPr>
                <w:iCs/>
                <w:lang w:eastAsia="lt-LT"/>
              </w:rPr>
              <w:t>alstybės</w:t>
            </w:r>
            <w:r w:rsidR="00C4192C" w:rsidRPr="00AB0ECB">
              <w:rPr>
                <w:iCs/>
                <w:lang w:eastAsia="lt-LT"/>
              </w:rPr>
              <w:t xml:space="preserve"> lėšų atlikta pas</w:t>
            </w:r>
            <w:r w:rsidR="00FD57EF">
              <w:rPr>
                <w:iCs/>
                <w:lang w:eastAsia="lt-LT"/>
              </w:rPr>
              <w:t>tato rekonstrukcija ir įkurtas P</w:t>
            </w:r>
            <w:r w:rsidR="00C4192C" w:rsidRPr="00AB0ECB">
              <w:rPr>
                <w:iCs/>
                <w:lang w:eastAsia="lt-LT"/>
              </w:rPr>
              <w:t>aliatyviosios pagalbos skyrius. Skyriuje gydomi  pacientai</w:t>
            </w:r>
            <w:r w:rsidR="008A518D" w:rsidRPr="00AB0ECB">
              <w:rPr>
                <w:iCs/>
                <w:lang w:eastAsia="lt-LT"/>
              </w:rPr>
              <w:t xml:space="preserve"> yra</w:t>
            </w:r>
            <w:r w:rsidR="00345AA8">
              <w:rPr>
                <w:iCs/>
                <w:lang w:eastAsia="lt-LT"/>
              </w:rPr>
              <w:t xml:space="preserve"> terminalinės</w:t>
            </w:r>
            <w:r w:rsidR="00855275">
              <w:rPr>
                <w:iCs/>
                <w:lang w:eastAsia="lt-LT"/>
              </w:rPr>
              <w:t xml:space="preserve"> ligos stadijos</w:t>
            </w:r>
            <w:r w:rsidR="00C4192C" w:rsidRPr="00AB0ECB">
              <w:rPr>
                <w:iCs/>
                <w:lang w:eastAsia="lt-LT"/>
              </w:rPr>
              <w:t xml:space="preserve">,  </w:t>
            </w:r>
            <w:r w:rsidR="008A518D" w:rsidRPr="00AB0ECB">
              <w:rPr>
                <w:iCs/>
                <w:lang w:eastAsia="lt-LT"/>
              </w:rPr>
              <w:t>t.</w:t>
            </w:r>
            <w:r w:rsidR="00FD57EF">
              <w:rPr>
                <w:iCs/>
                <w:lang w:eastAsia="lt-LT"/>
              </w:rPr>
              <w:t> </w:t>
            </w:r>
            <w:r w:rsidR="008A518D" w:rsidRPr="00AB0ECB">
              <w:rPr>
                <w:iCs/>
                <w:lang w:eastAsia="lt-LT"/>
              </w:rPr>
              <w:t xml:space="preserve">y. </w:t>
            </w:r>
            <w:r w:rsidR="00C4192C" w:rsidRPr="00AB0ECB">
              <w:rPr>
                <w:iCs/>
                <w:lang w:eastAsia="lt-LT"/>
              </w:rPr>
              <w:t xml:space="preserve"> gulintys, esant lengvesnei ligos formai</w:t>
            </w:r>
            <w:r w:rsidR="008A518D" w:rsidRPr="00AB0ECB">
              <w:rPr>
                <w:iCs/>
                <w:lang w:eastAsia="lt-LT"/>
              </w:rPr>
              <w:t xml:space="preserve"> </w:t>
            </w:r>
            <w:r w:rsidR="00FD57EF">
              <w:rPr>
                <w:iCs/>
                <w:lang w:eastAsia="lt-LT"/>
              </w:rPr>
              <w:t>–</w:t>
            </w:r>
            <w:r w:rsidR="00C4192C" w:rsidRPr="00AB0ECB">
              <w:rPr>
                <w:iCs/>
                <w:lang w:eastAsia="lt-LT"/>
              </w:rPr>
              <w:t xml:space="preserve"> sėdintys neįgaliojo vežimėlyje. Nors atlikta korpuso rekonstrukcija, dėl lėšų stokos, jis nebuvo </w:t>
            </w:r>
            <w:r w:rsidR="00855275">
              <w:rPr>
                <w:iCs/>
                <w:lang w:eastAsia="lt-LT"/>
              </w:rPr>
              <w:t>visiškai</w:t>
            </w:r>
            <w:r w:rsidR="00C4192C" w:rsidRPr="00AB0ECB">
              <w:rPr>
                <w:iCs/>
                <w:lang w:eastAsia="lt-LT"/>
              </w:rPr>
              <w:t xml:space="preserve"> pritaikytas gulinčių pacientų slaugai. Pastatas </w:t>
            </w:r>
            <w:r w:rsidR="00855275">
              <w:rPr>
                <w:iCs/>
                <w:lang w:eastAsia="lt-LT"/>
              </w:rPr>
              <w:t>–</w:t>
            </w:r>
            <w:r w:rsidR="008A518D" w:rsidRPr="00AB0ECB">
              <w:rPr>
                <w:iCs/>
                <w:lang w:eastAsia="lt-LT"/>
              </w:rPr>
              <w:t xml:space="preserve"> </w:t>
            </w:r>
            <w:r w:rsidR="00C4192C" w:rsidRPr="00AB0ECB">
              <w:rPr>
                <w:iCs/>
                <w:lang w:eastAsia="lt-LT"/>
              </w:rPr>
              <w:t>3 aukštų, laiptai siauri, pacientus su neštuvais reikia nešioti iš aukšto į aukštą. Be to, apribotas pacientų savarankiškumas, jie su vežimėliais neturi galimybių patekti į kiemą.</w:t>
            </w:r>
            <w:r w:rsidR="00C4192C" w:rsidRPr="00AB0ECB">
              <w:rPr>
                <w:lang w:eastAsia="lt-LT"/>
              </w:rPr>
              <w:t xml:space="preserve"> </w:t>
            </w:r>
            <w:r w:rsidR="00C4192C" w:rsidRPr="00AB0ECB">
              <w:rPr>
                <w:iCs/>
                <w:lang w:eastAsia="lt-LT"/>
              </w:rPr>
              <w:t xml:space="preserve">Rekonstruojant korpusą </w:t>
            </w:r>
            <w:r w:rsidR="00345AA8">
              <w:rPr>
                <w:iCs/>
                <w:lang w:eastAsia="lt-LT"/>
              </w:rPr>
              <w:t>buvo palikta galimybė (paliktos</w:t>
            </w:r>
            <w:r w:rsidR="00C4192C" w:rsidRPr="00AB0ECB">
              <w:rPr>
                <w:iCs/>
                <w:lang w:eastAsia="lt-LT"/>
              </w:rPr>
              <w:t xml:space="preserve"> durys iš</w:t>
            </w:r>
            <w:r w:rsidR="00345AA8">
              <w:rPr>
                <w:iCs/>
                <w:lang w:eastAsia="lt-LT"/>
              </w:rPr>
              <w:t xml:space="preserve"> pastato į būsimą lifto šachtą)</w:t>
            </w:r>
            <w:r w:rsidR="00C4192C" w:rsidRPr="00AB0ECB">
              <w:rPr>
                <w:iCs/>
                <w:lang w:eastAsia="lt-LT"/>
              </w:rPr>
              <w:t xml:space="preserve"> pristatyti lifto šachtą ir įrengti kro</w:t>
            </w:r>
            <w:r w:rsidR="00345AA8">
              <w:rPr>
                <w:iCs/>
                <w:lang w:eastAsia="lt-LT"/>
              </w:rPr>
              <w:t>vininį liftą</w:t>
            </w:r>
            <w:r w:rsidR="00C4192C" w:rsidRPr="00AB0ECB">
              <w:rPr>
                <w:iCs/>
                <w:lang w:eastAsia="lt-LT"/>
              </w:rPr>
              <w:t xml:space="preserve"> pacient</w:t>
            </w:r>
            <w:r w:rsidR="00345AA8">
              <w:rPr>
                <w:iCs/>
                <w:lang w:eastAsia="lt-LT"/>
              </w:rPr>
              <w:t>ui</w:t>
            </w:r>
            <w:r w:rsidR="00C4192C" w:rsidRPr="00AB0ECB">
              <w:rPr>
                <w:iCs/>
                <w:lang w:eastAsia="lt-LT"/>
              </w:rPr>
              <w:t xml:space="preserve"> su lova pervež</w:t>
            </w:r>
            <w:r w:rsidR="00345AA8">
              <w:rPr>
                <w:iCs/>
                <w:lang w:eastAsia="lt-LT"/>
              </w:rPr>
              <w:t>t</w:t>
            </w:r>
            <w:r w:rsidR="00C4192C" w:rsidRPr="00AB0ECB">
              <w:rPr>
                <w:iCs/>
                <w:lang w:eastAsia="lt-LT"/>
              </w:rPr>
              <w:t xml:space="preserve">i. </w:t>
            </w:r>
            <w:r w:rsidR="00903AC2" w:rsidRPr="00AB0ECB">
              <w:rPr>
                <w:lang w:eastAsia="lt-LT"/>
              </w:rPr>
              <w:t>2015 m. įstaiga planuoja įrengti lifto šachtą.</w:t>
            </w:r>
          </w:p>
          <w:p w:rsidR="00E116A9" w:rsidRPr="00AB0ECB" w:rsidRDefault="00903AC2" w:rsidP="006E4695">
            <w:pPr>
              <w:ind w:firstLine="567"/>
              <w:jc w:val="both"/>
              <w:rPr>
                <w:b/>
              </w:rPr>
            </w:pPr>
            <w:r w:rsidRPr="00AB0ECB">
              <w:rPr>
                <w:i/>
              </w:rPr>
              <w:t>Pastato Psichikos svei</w:t>
            </w:r>
            <w:r w:rsidR="006E4695">
              <w:rPr>
                <w:i/>
              </w:rPr>
              <w:t>katos centro skyriaus (Galinio P</w:t>
            </w:r>
            <w:r w:rsidRPr="00AB0ECB">
              <w:rPr>
                <w:i/>
              </w:rPr>
              <w:t>ylimo g. 3, Klaipėda) paprastasis remontas.</w:t>
            </w:r>
            <w:r w:rsidRPr="00AB0ECB">
              <w:rPr>
                <w:b/>
              </w:rPr>
              <w:t xml:space="preserve"> </w:t>
            </w:r>
            <w:r w:rsidR="00C4192C" w:rsidRPr="00AB0ECB">
              <w:rPr>
                <w:bCs/>
              </w:rPr>
              <w:t>Atlikus pastato  renovaciją, liko nesutvarkyti pastato pamatai,</w:t>
            </w:r>
            <w:r w:rsidRPr="00AB0ECB">
              <w:rPr>
                <w:bCs/>
              </w:rPr>
              <w:t xml:space="preserve"> </w:t>
            </w:r>
            <w:r w:rsidR="00C4192C" w:rsidRPr="00AB0ECB">
              <w:rPr>
                <w:bCs/>
              </w:rPr>
              <w:t xml:space="preserve">kurie nėra izoliuoti nuo gruntinio vandens. </w:t>
            </w:r>
            <w:r w:rsidR="006E4695">
              <w:rPr>
                <w:bCs/>
              </w:rPr>
              <w:t>Dėl to</w:t>
            </w:r>
            <w:r w:rsidR="00C4192C" w:rsidRPr="00AB0ECB">
              <w:rPr>
                <w:bCs/>
              </w:rPr>
              <w:t xml:space="preserve"> per lietų </w:t>
            </w:r>
            <w:r w:rsidRPr="00AB0ECB">
              <w:rPr>
                <w:bCs/>
              </w:rPr>
              <w:t>drėksta</w:t>
            </w:r>
            <w:r w:rsidR="00C4192C" w:rsidRPr="00AB0ECB">
              <w:rPr>
                <w:bCs/>
              </w:rPr>
              <w:t xml:space="preserve"> rūsio patalpos, pel</w:t>
            </w:r>
            <w:r w:rsidR="006E4695">
              <w:rPr>
                <w:bCs/>
              </w:rPr>
              <w:t>i</w:t>
            </w:r>
            <w:r w:rsidR="00C4192C" w:rsidRPr="00AB0ECB">
              <w:rPr>
                <w:bCs/>
              </w:rPr>
              <w:t>ja sien</w:t>
            </w:r>
            <w:r w:rsidRPr="00AB0ECB">
              <w:rPr>
                <w:bCs/>
              </w:rPr>
              <w:t>os, krenta tinkas. Nesutvarkyta</w:t>
            </w:r>
            <w:r w:rsidR="0061128F" w:rsidRPr="00AB0ECB">
              <w:rPr>
                <w:bCs/>
              </w:rPr>
              <w:t xml:space="preserve"> įstaigos </w:t>
            </w:r>
            <w:r w:rsidRPr="00AB0ECB">
              <w:rPr>
                <w:bCs/>
              </w:rPr>
              <w:t>aplinka</w:t>
            </w:r>
            <w:r w:rsidR="00C4192C" w:rsidRPr="00AB0ECB">
              <w:rPr>
                <w:bCs/>
              </w:rPr>
              <w:t xml:space="preserve">: asfalto danga, šaligatviai, nuovažos </w:t>
            </w:r>
            <w:r w:rsidR="006E4695">
              <w:rPr>
                <w:bCs/>
              </w:rPr>
              <w:t>neįgaliesiems</w:t>
            </w:r>
            <w:r w:rsidR="00C4192C" w:rsidRPr="00AB0ECB">
              <w:rPr>
                <w:bCs/>
              </w:rPr>
              <w:t>.</w:t>
            </w:r>
            <w:r w:rsidR="00E03D66" w:rsidRPr="00AB0ECB">
              <w:rPr>
                <w:bCs/>
              </w:rPr>
              <w:t xml:space="preserve"> </w:t>
            </w:r>
            <w:r w:rsidR="00C4192C" w:rsidRPr="00AB0ECB">
              <w:t xml:space="preserve">Įgyvendinus šį projektą, būtų galima racionaliau išnaudoti rūsio patalpas, pagerėtų ten dirbančių darbuotojų darbo sąlygos. Sutvarkius </w:t>
            </w:r>
            <w:r w:rsidR="00E03D66" w:rsidRPr="00AB0ECB">
              <w:t>aplinką</w:t>
            </w:r>
            <w:r w:rsidR="00C4192C" w:rsidRPr="00AB0ECB">
              <w:t xml:space="preserve">, </w:t>
            </w:r>
            <w:r w:rsidR="00E03D66" w:rsidRPr="00AB0ECB">
              <w:t>bus užtikrinta</w:t>
            </w:r>
            <w:r w:rsidR="00C4192C" w:rsidRPr="00AB0ECB">
              <w:t xml:space="preserve"> kokybišk</w:t>
            </w:r>
            <w:r w:rsidR="00E03D66" w:rsidRPr="00AB0ECB">
              <w:t>a ir saugi</w:t>
            </w:r>
            <w:r w:rsidR="00C4192C" w:rsidRPr="00AB0ECB">
              <w:t xml:space="preserve"> aplink</w:t>
            </w:r>
            <w:r w:rsidR="00E03D66" w:rsidRPr="00AB0ECB">
              <w:t>a</w:t>
            </w:r>
            <w:r w:rsidR="00C4192C" w:rsidRPr="00AB0ECB">
              <w:t xml:space="preserve"> sveikat</w:t>
            </w:r>
            <w:r w:rsidR="00AB0ECB" w:rsidRPr="00AB0ECB">
              <w:t>os priežiūros paslaugų teikimui</w:t>
            </w:r>
          </w:p>
        </w:tc>
      </w:tr>
      <w:tr w:rsidR="00AB0ECB" w:rsidRPr="00AB0ECB" w:rsidTr="0021694F">
        <w:tblPrEx>
          <w:tblLook w:val="01E0" w:firstRow="1" w:lastRow="1" w:firstColumn="1" w:lastColumn="1" w:noHBand="0" w:noVBand="0"/>
        </w:tblPrEx>
        <w:tc>
          <w:tcPr>
            <w:tcW w:w="9747" w:type="dxa"/>
            <w:gridSpan w:val="11"/>
          </w:tcPr>
          <w:p w:rsidR="00E116A9" w:rsidRPr="00AB0ECB" w:rsidRDefault="00E116A9" w:rsidP="00442DE2">
            <w:pPr>
              <w:pStyle w:val="Pagrindinistekstas"/>
              <w:jc w:val="center"/>
              <w:rPr>
                <w:b/>
                <w:bCs/>
                <w:lang w:val="lt-LT"/>
              </w:rPr>
            </w:pPr>
            <w:r w:rsidRPr="00AB0ECB">
              <w:rPr>
                <w:b/>
                <w:bCs/>
                <w:lang w:val="lt-LT"/>
              </w:rPr>
              <w:lastRenderedPageBreak/>
              <w:t xml:space="preserve">13.01 </w:t>
            </w:r>
            <w:r w:rsidR="00993B4B" w:rsidRPr="00AB0ECB">
              <w:rPr>
                <w:b/>
                <w:bCs/>
                <w:lang w:val="lt-LT"/>
              </w:rPr>
              <w:t>tikslo rezultato vertinimo kriterijai</w:t>
            </w:r>
          </w:p>
        </w:tc>
      </w:tr>
      <w:tr w:rsidR="00AB0ECB" w:rsidRPr="00AB0ECB" w:rsidTr="00D3404F">
        <w:tblPrEx>
          <w:tblLook w:val="01E0" w:firstRow="1" w:lastRow="1" w:firstColumn="1" w:lastColumn="1" w:noHBand="0" w:noVBand="0"/>
        </w:tblPrEx>
        <w:tc>
          <w:tcPr>
            <w:tcW w:w="3936" w:type="dxa"/>
            <w:gridSpan w:val="2"/>
            <w:vMerge w:val="restart"/>
          </w:tcPr>
          <w:p w:rsidR="00E116A9" w:rsidRPr="00AB0ECB" w:rsidRDefault="00AC2E0B" w:rsidP="00442DE2">
            <w:pPr>
              <w:pStyle w:val="Pagrindinistekstas"/>
              <w:jc w:val="center"/>
              <w:rPr>
                <w:b/>
                <w:bCs/>
                <w:lang w:val="lt-LT"/>
              </w:rPr>
            </w:pPr>
            <w:r w:rsidRPr="00AB0ECB">
              <w:rPr>
                <w:bCs/>
                <w:lang w:val="lt-LT"/>
              </w:rPr>
              <w:t>Kriterijaus</w:t>
            </w:r>
            <w:r w:rsidR="00E116A9" w:rsidRPr="00AB0ECB">
              <w:rPr>
                <w:bCs/>
                <w:lang w:val="lt-LT"/>
              </w:rPr>
              <w:t xml:space="preserve"> pavadinimas, mato vnt.</w:t>
            </w:r>
          </w:p>
        </w:tc>
        <w:tc>
          <w:tcPr>
            <w:tcW w:w="2835" w:type="dxa"/>
            <w:vMerge w:val="restart"/>
          </w:tcPr>
          <w:p w:rsidR="00E116A9" w:rsidRPr="00AB0ECB" w:rsidRDefault="00E116A9" w:rsidP="00442DE2">
            <w:pPr>
              <w:pStyle w:val="Pagrindinistekstas"/>
              <w:jc w:val="center"/>
              <w:rPr>
                <w:b/>
                <w:bCs/>
                <w:lang w:val="lt-LT"/>
              </w:rPr>
            </w:pPr>
            <w:r w:rsidRPr="00AB0ECB">
              <w:rPr>
                <w:bCs/>
                <w:lang w:val="lt-LT"/>
              </w:rPr>
              <w:t xml:space="preserve">Savivaldybės </w:t>
            </w:r>
            <w:r w:rsidR="00D3404F" w:rsidRPr="00AB0ECB">
              <w:rPr>
                <w:bCs/>
                <w:lang w:val="lt-LT"/>
              </w:rPr>
              <w:t xml:space="preserve">administracijos </w:t>
            </w:r>
            <w:r w:rsidRPr="00AB0ECB">
              <w:rPr>
                <w:bCs/>
                <w:lang w:val="lt-LT"/>
              </w:rPr>
              <w:t>padalinys, atsakingas už rodiklio reikšmių pateikimą</w:t>
            </w:r>
          </w:p>
        </w:tc>
        <w:tc>
          <w:tcPr>
            <w:tcW w:w="2976" w:type="dxa"/>
            <w:gridSpan w:val="8"/>
          </w:tcPr>
          <w:p w:rsidR="00E116A9" w:rsidRPr="00AB0ECB" w:rsidRDefault="00993B4B" w:rsidP="00442DE2">
            <w:pPr>
              <w:pStyle w:val="Pagrindinistekstas"/>
              <w:jc w:val="center"/>
              <w:rPr>
                <w:b/>
                <w:bCs/>
                <w:lang w:val="lt-LT"/>
              </w:rPr>
            </w:pPr>
            <w:r w:rsidRPr="00AB0ECB">
              <w:rPr>
                <w:bCs/>
                <w:lang w:val="lt-LT"/>
              </w:rPr>
              <w:t>Kriterijaus</w:t>
            </w:r>
            <w:r w:rsidR="00E116A9" w:rsidRPr="00AB0ECB">
              <w:rPr>
                <w:bCs/>
                <w:lang w:val="lt-LT"/>
              </w:rPr>
              <w:t xml:space="preserve"> reikšmė, metais</w:t>
            </w:r>
          </w:p>
        </w:tc>
      </w:tr>
      <w:tr w:rsidR="00AB0ECB" w:rsidRPr="00AB0ECB" w:rsidTr="00D3404F">
        <w:tblPrEx>
          <w:tblLook w:val="01E0" w:firstRow="1" w:lastRow="1" w:firstColumn="1" w:lastColumn="1" w:noHBand="0" w:noVBand="0"/>
        </w:tblPrEx>
        <w:tc>
          <w:tcPr>
            <w:tcW w:w="3936" w:type="dxa"/>
            <w:gridSpan w:val="2"/>
            <w:vMerge/>
          </w:tcPr>
          <w:p w:rsidR="00E116A9" w:rsidRPr="00AB0ECB" w:rsidRDefault="00E116A9" w:rsidP="00442DE2">
            <w:pPr>
              <w:pStyle w:val="Pagrindinistekstas"/>
              <w:jc w:val="center"/>
              <w:rPr>
                <w:b/>
                <w:bCs/>
                <w:lang w:val="lt-LT"/>
              </w:rPr>
            </w:pPr>
          </w:p>
        </w:tc>
        <w:tc>
          <w:tcPr>
            <w:tcW w:w="2835" w:type="dxa"/>
            <w:vMerge/>
          </w:tcPr>
          <w:p w:rsidR="00E116A9" w:rsidRPr="00AB0ECB" w:rsidRDefault="00E116A9" w:rsidP="00442DE2">
            <w:pPr>
              <w:pStyle w:val="Pagrindinistekstas"/>
              <w:jc w:val="center"/>
              <w:rPr>
                <w:b/>
                <w:bCs/>
                <w:lang w:val="lt-LT"/>
              </w:rPr>
            </w:pPr>
          </w:p>
        </w:tc>
        <w:tc>
          <w:tcPr>
            <w:tcW w:w="850" w:type="dxa"/>
          </w:tcPr>
          <w:p w:rsidR="00E116A9" w:rsidRPr="00AB0ECB" w:rsidRDefault="00E116A9" w:rsidP="00442DE2">
            <w:pPr>
              <w:pStyle w:val="Pagrindinistekstas"/>
              <w:jc w:val="center"/>
              <w:rPr>
                <w:lang w:val="lt-LT"/>
              </w:rPr>
            </w:pPr>
            <w:r w:rsidRPr="00AB0ECB">
              <w:rPr>
                <w:lang w:val="lt-LT"/>
              </w:rPr>
              <w:t>201</w:t>
            </w:r>
            <w:r w:rsidR="00BB7603" w:rsidRPr="00AB0ECB">
              <w:rPr>
                <w:lang w:val="lt-LT"/>
              </w:rPr>
              <w:t>4</w:t>
            </w:r>
          </w:p>
          <w:p w:rsidR="00E116A9" w:rsidRPr="00AB0ECB" w:rsidRDefault="00277324" w:rsidP="00442DE2">
            <w:pPr>
              <w:pStyle w:val="Pagrindinistekstas"/>
              <w:jc w:val="center"/>
              <w:rPr>
                <w:bCs/>
                <w:lang w:val="lt-LT"/>
              </w:rPr>
            </w:pPr>
            <w:r w:rsidRPr="00AB0ECB">
              <w:rPr>
                <w:lang w:val="lt-LT"/>
              </w:rPr>
              <w:t>(</w:t>
            </w:r>
            <w:r w:rsidR="00E116A9" w:rsidRPr="00AB0ECB">
              <w:rPr>
                <w:lang w:val="lt-LT"/>
              </w:rPr>
              <w:t>faktas</w:t>
            </w:r>
            <w:r w:rsidRPr="00AB0ECB">
              <w:rPr>
                <w:lang w:val="lt-LT"/>
              </w:rPr>
              <w:t>)</w:t>
            </w:r>
          </w:p>
        </w:tc>
        <w:tc>
          <w:tcPr>
            <w:tcW w:w="709" w:type="dxa"/>
            <w:gridSpan w:val="3"/>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5</w:t>
            </w:r>
          </w:p>
        </w:tc>
        <w:tc>
          <w:tcPr>
            <w:tcW w:w="709" w:type="dxa"/>
            <w:gridSpan w:val="3"/>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6</w:t>
            </w:r>
          </w:p>
        </w:tc>
        <w:tc>
          <w:tcPr>
            <w:tcW w:w="708" w:type="dxa"/>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7</w:t>
            </w:r>
          </w:p>
        </w:tc>
      </w:tr>
      <w:tr w:rsidR="00AB0ECB" w:rsidRPr="00AB0ECB" w:rsidTr="00D3404F">
        <w:tblPrEx>
          <w:tblLook w:val="01E0" w:firstRow="1" w:lastRow="1" w:firstColumn="1" w:lastColumn="1" w:noHBand="0" w:noVBand="0"/>
        </w:tblPrEx>
        <w:tc>
          <w:tcPr>
            <w:tcW w:w="3936" w:type="dxa"/>
            <w:gridSpan w:val="2"/>
          </w:tcPr>
          <w:p w:rsidR="00E116A9" w:rsidRPr="00AB0ECB" w:rsidRDefault="00E116A9" w:rsidP="00442DE2">
            <w:r w:rsidRPr="00AB0ECB">
              <w:t xml:space="preserve">Valstybinių sveikatos priežiūros programų, finansuojamų iš PSDF lėšų, įgyvendinimas, </w:t>
            </w:r>
            <w:r w:rsidR="00EF0048" w:rsidRPr="00AB0ECB">
              <w:t>proc.</w:t>
            </w:r>
            <w:r w:rsidRPr="00AB0ECB">
              <w:t>:</w:t>
            </w:r>
          </w:p>
          <w:p w:rsidR="00E116A9" w:rsidRPr="00AB0ECB" w:rsidRDefault="00E116A9" w:rsidP="00442DE2">
            <w:pPr>
              <w:numPr>
                <w:ilvl w:val="0"/>
                <w:numId w:val="1"/>
              </w:numPr>
              <w:tabs>
                <w:tab w:val="clear" w:pos="720"/>
                <w:tab w:val="num" w:pos="397"/>
              </w:tabs>
              <w:ind w:left="0" w:firstLine="187"/>
            </w:pPr>
            <w:r w:rsidRPr="00AB0ECB">
              <w:t>vaikų dantų silantavimas</w:t>
            </w:r>
          </w:p>
          <w:p w:rsidR="00E116A9" w:rsidRPr="00AB0ECB" w:rsidRDefault="00E116A9" w:rsidP="00442DE2">
            <w:pPr>
              <w:numPr>
                <w:ilvl w:val="0"/>
                <w:numId w:val="1"/>
              </w:numPr>
              <w:tabs>
                <w:tab w:val="clear" w:pos="720"/>
                <w:tab w:val="num" w:pos="397"/>
              </w:tabs>
              <w:ind w:left="0" w:firstLine="187"/>
            </w:pPr>
            <w:r w:rsidRPr="00AB0ECB">
              <w:t>gimdos kaklelio vėžio profilaktinė programa</w:t>
            </w:r>
          </w:p>
          <w:p w:rsidR="00E116A9" w:rsidRPr="00AB0ECB" w:rsidRDefault="00E116A9" w:rsidP="00442DE2">
            <w:pPr>
              <w:numPr>
                <w:ilvl w:val="0"/>
                <w:numId w:val="1"/>
              </w:numPr>
              <w:tabs>
                <w:tab w:val="clear" w:pos="720"/>
                <w:tab w:val="num" w:pos="397"/>
              </w:tabs>
              <w:ind w:left="0" w:firstLine="187"/>
            </w:pPr>
            <w:r w:rsidRPr="00AB0ECB">
              <w:t>krūties vėžio profilaktinė programa</w:t>
            </w:r>
          </w:p>
          <w:p w:rsidR="00E116A9" w:rsidRPr="00AB0ECB" w:rsidRDefault="00E116A9" w:rsidP="00442DE2">
            <w:pPr>
              <w:numPr>
                <w:ilvl w:val="0"/>
                <w:numId w:val="1"/>
              </w:numPr>
              <w:tabs>
                <w:tab w:val="clear" w:pos="720"/>
                <w:tab w:val="num" w:pos="397"/>
              </w:tabs>
              <w:ind w:left="0" w:firstLine="187"/>
            </w:pPr>
            <w:r w:rsidRPr="00AB0ECB">
              <w:lastRenderedPageBreak/>
              <w:t>priešinės liaukos vėžio profilaktinė programa</w:t>
            </w:r>
          </w:p>
          <w:p w:rsidR="00E116A9" w:rsidRPr="00AB0ECB" w:rsidRDefault="00E116A9" w:rsidP="00442DE2">
            <w:pPr>
              <w:tabs>
                <w:tab w:val="num" w:pos="397"/>
              </w:tabs>
              <w:ind w:firstLine="187"/>
              <w:rPr>
                <w:bCs/>
              </w:rPr>
            </w:pPr>
            <w:r w:rsidRPr="00AB0ECB">
              <w:t>- širdies ir kraujagyslių ligų prevencinė programa</w:t>
            </w:r>
          </w:p>
        </w:tc>
        <w:tc>
          <w:tcPr>
            <w:tcW w:w="2835" w:type="dxa"/>
          </w:tcPr>
          <w:p w:rsidR="000969A8" w:rsidRPr="00AB0ECB" w:rsidRDefault="00E116A9" w:rsidP="00442DE2">
            <w:pPr>
              <w:pStyle w:val="Pagrindinistekstas"/>
              <w:jc w:val="center"/>
              <w:rPr>
                <w:bCs/>
                <w:lang w:val="lt-LT"/>
              </w:rPr>
            </w:pPr>
            <w:r w:rsidRPr="00AB0ECB">
              <w:rPr>
                <w:bCs/>
                <w:lang w:val="lt-LT"/>
              </w:rPr>
              <w:lastRenderedPageBreak/>
              <w:t>Socialinių reikalų departament</w:t>
            </w:r>
            <w:r w:rsidR="00D3404F" w:rsidRPr="00AB0ECB">
              <w:rPr>
                <w:bCs/>
                <w:lang w:val="lt-LT"/>
              </w:rPr>
              <w:t>o Sveikatos apsaugos skyrius</w:t>
            </w:r>
          </w:p>
          <w:p w:rsidR="000969A8" w:rsidRPr="00AB0ECB" w:rsidRDefault="000969A8" w:rsidP="000969A8"/>
          <w:p w:rsidR="000969A8" w:rsidRPr="00AB0ECB" w:rsidRDefault="000969A8" w:rsidP="000969A8"/>
          <w:p w:rsidR="00E116A9" w:rsidRPr="00AB0ECB" w:rsidRDefault="00E116A9" w:rsidP="000969A8">
            <w:pPr>
              <w:jc w:val="right"/>
            </w:pPr>
          </w:p>
        </w:tc>
        <w:tc>
          <w:tcPr>
            <w:tcW w:w="850" w:type="dxa"/>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6C384A" w:rsidRPr="00AB0ECB" w:rsidRDefault="006C384A" w:rsidP="00442DE2">
            <w:pPr>
              <w:jc w:val="center"/>
            </w:pPr>
            <w:r w:rsidRPr="00AB0ECB">
              <w:t>1</w:t>
            </w:r>
            <w:r w:rsidR="00BB7603" w:rsidRPr="00AB0ECB">
              <w:t>0</w:t>
            </w:r>
            <w:r w:rsidRPr="00AB0ECB">
              <w:t>*</w:t>
            </w:r>
          </w:p>
          <w:p w:rsidR="006C384A" w:rsidRPr="00AB0ECB" w:rsidRDefault="006C384A" w:rsidP="00442DE2">
            <w:pPr>
              <w:jc w:val="center"/>
            </w:pPr>
          </w:p>
          <w:p w:rsidR="006C384A" w:rsidRPr="00AB0ECB" w:rsidRDefault="00BB7603" w:rsidP="00442DE2">
            <w:pPr>
              <w:jc w:val="center"/>
            </w:pPr>
            <w:r w:rsidRPr="00AB0ECB">
              <w:t>15</w:t>
            </w:r>
            <w:r w:rsidR="006C384A" w:rsidRPr="00AB0ECB">
              <w:t>*</w:t>
            </w:r>
          </w:p>
          <w:p w:rsidR="006C384A" w:rsidRPr="00AB0ECB" w:rsidRDefault="006C384A" w:rsidP="00442DE2">
            <w:pPr>
              <w:jc w:val="center"/>
            </w:pPr>
            <w:r w:rsidRPr="00AB0ECB">
              <w:t>2</w:t>
            </w:r>
            <w:r w:rsidR="00BB7603" w:rsidRPr="00AB0ECB">
              <w:t>3</w:t>
            </w:r>
            <w:r w:rsidRPr="00AB0ECB">
              <w:t>*</w:t>
            </w:r>
          </w:p>
          <w:p w:rsidR="006C384A" w:rsidRPr="00AB0ECB" w:rsidRDefault="006C384A" w:rsidP="00442DE2">
            <w:pPr>
              <w:jc w:val="center"/>
            </w:pPr>
          </w:p>
          <w:p w:rsidR="006C384A" w:rsidRPr="00AB0ECB" w:rsidRDefault="00BB7603" w:rsidP="00442DE2">
            <w:pPr>
              <w:jc w:val="center"/>
            </w:pPr>
            <w:r w:rsidRPr="00AB0ECB">
              <w:lastRenderedPageBreak/>
              <w:t>30</w:t>
            </w:r>
            <w:r w:rsidR="006C384A" w:rsidRPr="00AB0ECB">
              <w:t>*</w:t>
            </w:r>
          </w:p>
          <w:p w:rsidR="006C384A" w:rsidRPr="00AB0ECB" w:rsidRDefault="006C384A" w:rsidP="00442DE2">
            <w:pPr>
              <w:jc w:val="center"/>
            </w:pPr>
          </w:p>
          <w:p w:rsidR="00E116A9" w:rsidRPr="00AB0ECB" w:rsidRDefault="00BB7603" w:rsidP="00442DE2">
            <w:pPr>
              <w:jc w:val="center"/>
            </w:pPr>
            <w:r w:rsidRPr="00AB0ECB">
              <w:t>21</w:t>
            </w:r>
            <w:r w:rsidR="006C384A" w:rsidRPr="00AB0ECB">
              <w:t>*</w:t>
            </w:r>
          </w:p>
        </w:tc>
        <w:tc>
          <w:tcPr>
            <w:tcW w:w="709" w:type="dxa"/>
            <w:gridSpan w:val="3"/>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w:t>
            </w:r>
            <w:r w:rsidR="00BB7603" w:rsidRPr="00AB0ECB">
              <w:t>3</w:t>
            </w:r>
          </w:p>
          <w:p w:rsidR="00E116A9" w:rsidRPr="00AB0ECB" w:rsidRDefault="00E116A9" w:rsidP="00442DE2">
            <w:pPr>
              <w:jc w:val="center"/>
            </w:pPr>
          </w:p>
          <w:p w:rsidR="00E116A9" w:rsidRPr="00AB0ECB" w:rsidRDefault="00E116A9" w:rsidP="00442DE2">
            <w:pPr>
              <w:jc w:val="center"/>
            </w:pPr>
            <w:r w:rsidRPr="00AB0ECB">
              <w:t>2</w:t>
            </w:r>
            <w:r w:rsidR="00BB7603" w:rsidRPr="00AB0ECB">
              <w:t>3</w:t>
            </w:r>
          </w:p>
          <w:p w:rsidR="00E116A9" w:rsidRPr="00AB0ECB" w:rsidRDefault="00E116A9" w:rsidP="00442DE2">
            <w:pPr>
              <w:jc w:val="center"/>
            </w:pPr>
            <w:r w:rsidRPr="00AB0ECB">
              <w:t>2</w:t>
            </w:r>
            <w:r w:rsidR="00BB7603" w:rsidRPr="00AB0ECB">
              <w:t>3</w:t>
            </w:r>
          </w:p>
          <w:p w:rsidR="00E116A9" w:rsidRPr="00AB0ECB" w:rsidRDefault="00E116A9" w:rsidP="00442DE2">
            <w:pPr>
              <w:jc w:val="center"/>
            </w:pPr>
          </w:p>
          <w:p w:rsidR="00E116A9" w:rsidRPr="00AB0ECB" w:rsidRDefault="00E116A9" w:rsidP="00442DE2">
            <w:pPr>
              <w:jc w:val="center"/>
            </w:pPr>
            <w:r w:rsidRPr="00AB0ECB">
              <w:lastRenderedPageBreak/>
              <w:t>2</w:t>
            </w:r>
            <w:r w:rsidR="00BB7603" w:rsidRPr="00AB0ECB">
              <w:t>4</w:t>
            </w:r>
          </w:p>
          <w:p w:rsidR="00E116A9" w:rsidRPr="00AB0ECB" w:rsidRDefault="00E116A9" w:rsidP="00442DE2">
            <w:pPr>
              <w:jc w:val="center"/>
            </w:pPr>
          </w:p>
          <w:p w:rsidR="00E116A9" w:rsidRPr="00AB0ECB" w:rsidRDefault="00BB7603" w:rsidP="00442DE2">
            <w:pPr>
              <w:jc w:val="center"/>
            </w:pPr>
            <w:r w:rsidRPr="00AB0ECB">
              <w:t>36</w:t>
            </w:r>
          </w:p>
        </w:tc>
        <w:tc>
          <w:tcPr>
            <w:tcW w:w="709" w:type="dxa"/>
            <w:gridSpan w:val="3"/>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13</w:t>
            </w:r>
          </w:p>
          <w:p w:rsidR="00E116A9" w:rsidRPr="00AB0ECB" w:rsidRDefault="00E116A9" w:rsidP="00442DE2">
            <w:pPr>
              <w:jc w:val="center"/>
            </w:pPr>
          </w:p>
          <w:p w:rsidR="00E116A9" w:rsidRPr="00AB0ECB" w:rsidRDefault="00E116A9" w:rsidP="00442DE2">
            <w:pPr>
              <w:jc w:val="center"/>
            </w:pPr>
            <w:r w:rsidRPr="00AB0ECB">
              <w:t>23</w:t>
            </w:r>
          </w:p>
          <w:p w:rsidR="00E116A9" w:rsidRPr="00AB0ECB" w:rsidRDefault="00E116A9" w:rsidP="00442DE2">
            <w:pPr>
              <w:jc w:val="center"/>
            </w:pPr>
            <w:r w:rsidRPr="00AB0ECB">
              <w:t>23</w:t>
            </w:r>
          </w:p>
          <w:p w:rsidR="00E116A9" w:rsidRPr="00AB0ECB" w:rsidRDefault="00E116A9" w:rsidP="00442DE2">
            <w:pPr>
              <w:jc w:val="center"/>
            </w:pPr>
          </w:p>
          <w:p w:rsidR="00E116A9" w:rsidRPr="00AB0ECB" w:rsidRDefault="00E116A9" w:rsidP="00442DE2">
            <w:pPr>
              <w:jc w:val="center"/>
            </w:pPr>
            <w:r w:rsidRPr="00AB0ECB">
              <w:lastRenderedPageBreak/>
              <w:t>24</w:t>
            </w:r>
          </w:p>
          <w:p w:rsidR="00E116A9" w:rsidRPr="00AB0ECB" w:rsidRDefault="00E116A9" w:rsidP="00442DE2">
            <w:pPr>
              <w:jc w:val="center"/>
            </w:pPr>
          </w:p>
          <w:p w:rsidR="00E116A9" w:rsidRPr="00AB0ECB" w:rsidRDefault="00E116A9" w:rsidP="00442DE2">
            <w:pPr>
              <w:jc w:val="center"/>
            </w:pPr>
            <w:r w:rsidRPr="00AB0ECB">
              <w:t>36</w:t>
            </w:r>
          </w:p>
        </w:tc>
        <w:tc>
          <w:tcPr>
            <w:tcW w:w="708" w:type="dxa"/>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13</w:t>
            </w:r>
          </w:p>
          <w:p w:rsidR="00E116A9" w:rsidRPr="00AB0ECB" w:rsidRDefault="00E116A9" w:rsidP="00442DE2">
            <w:pPr>
              <w:jc w:val="center"/>
            </w:pPr>
          </w:p>
          <w:p w:rsidR="00E116A9" w:rsidRPr="00AB0ECB" w:rsidRDefault="00E116A9" w:rsidP="00442DE2">
            <w:pPr>
              <w:jc w:val="center"/>
            </w:pPr>
            <w:r w:rsidRPr="00AB0ECB">
              <w:t>23</w:t>
            </w:r>
          </w:p>
          <w:p w:rsidR="00E116A9" w:rsidRPr="00AB0ECB" w:rsidRDefault="00E116A9" w:rsidP="00442DE2">
            <w:pPr>
              <w:jc w:val="center"/>
            </w:pPr>
            <w:r w:rsidRPr="00AB0ECB">
              <w:t>23</w:t>
            </w:r>
          </w:p>
          <w:p w:rsidR="00E116A9" w:rsidRPr="00AB0ECB" w:rsidRDefault="00E116A9" w:rsidP="00442DE2">
            <w:pPr>
              <w:jc w:val="center"/>
            </w:pPr>
          </w:p>
          <w:p w:rsidR="00E116A9" w:rsidRPr="00AB0ECB" w:rsidRDefault="00E116A9" w:rsidP="00442DE2">
            <w:pPr>
              <w:jc w:val="center"/>
            </w:pPr>
            <w:r w:rsidRPr="00AB0ECB">
              <w:lastRenderedPageBreak/>
              <w:t>24</w:t>
            </w:r>
          </w:p>
          <w:p w:rsidR="00E116A9" w:rsidRPr="00AB0ECB" w:rsidRDefault="00E116A9" w:rsidP="00442DE2">
            <w:pPr>
              <w:jc w:val="center"/>
            </w:pPr>
          </w:p>
          <w:p w:rsidR="00E116A9" w:rsidRPr="00AB0ECB" w:rsidRDefault="00E116A9" w:rsidP="00442DE2">
            <w:pPr>
              <w:jc w:val="center"/>
            </w:pPr>
            <w:r w:rsidRPr="00AB0ECB">
              <w:t>36</w:t>
            </w:r>
          </w:p>
        </w:tc>
      </w:tr>
      <w:tr w:rsidR="00AB0ECB" w:rsidRPr="00AB0ECB" w:rsidTr="00D3404F">
        <w:tblPrEx>
          <w:tblLook w:val="00A0" w:firstRow="1" w:lastRow="0" w:firstColumn="1" w:lastColumn="0" w:noHBand="0" w:noVBand="0"/>
        </w:tblPrEx>
        <w:tc>
          <w:tcPr>
            <w:tcW w:w="3936" w:type="dxa"/>
            <w:gridSpan w:val="2"/>
          </w:tcPr>
          <w:p w:rsidR="00E116A9" w:rsidRPr="00AB0ECB" w:rsidRDefault="00E116A9" w:rsidP="00442DE2">
            <w:pPr>
              <w:pStyle w:val="Pagrindinistekstas"/>
              <w:rPr>
                <w:b/>
                <w:bCs/>
                <w:lang w:val="lt-LT"/>
              </w:rPr>
            </w:pPr>
            <w:r w:rsidRPr="00AB0ECB">
              <w:rPr>
                <w:lang w:val="lt-LT"/>
              </w:rPr>
              <w:lastRenderedPageBreak/>
              <w:t>Sveikatos priežiūros priemonių, atliktų mokyklose, skaičius, vnt. per metus, tenkantis vienam mokiniui</w:t>
            </w:r>
          </w:p>
        </w:tc>
        <w:tc>
          <w:tcPr>
            <w:tcW w:w="2835" w:type="dxa"/>
          </w:tcPr>
          <w:p w:rsidR="00D3404F" w:rsidRPr="00AB0ECB" w:rsidRDefault="00D3404F" w:rsidP="00D3404F">
            <w:pPr>
              <w:pStyle w:val="Pagrindinistekstas"/>
              <w:jc w:val="center"/>
              <w:rPr>
                <w:bCs/>
                <w:lang w:val="lt-LT"/>
              </w:rPr>
            </w:pPr>
            <w:r w:rsidRPr="00AB0ECB">
              <w:rPr>
                <w:bCs/>
                <w:lang w:val="lt-LT"/>
              </w:rPr>
              <w:t>Sveikatos apsaugos skyrius</w:t>
            </w:r>
          </w:p>
          <w:p w:rsidR="00E116A9" w:rsidRPr="00AB0ECB" w:rsidRDefault="00E116A9" w:rsidP="00442DE2">
            <w:pPr>
              <w:pStyle w:val="Pagrindinistekstas"/>
              <w:jc w:val="center"/>
              <w:rPr>
                <w:b/>
                <w:bCs/>
                <w:lang w:val="lt-LT"/>
              </w:rPr>
            </w:pPr>
          </w:p>
        </w:tc>
        <w:tc>
          <w:tcPr>
            <w:tcW w:w="850" w:type="dxa"/>
          </w:tcPr>
          <w:p w:rsidR="006C384A" w:rsidRPr="00AB0ECB" w:rsidRDefault="00BB7603" w:rsidP="00442DE2">
            <w:pPr>
              <w:jc w:val="center"/>
            </w:pPr>
            <w:r w:rsidRPr="00AB0ECB">
              <w:t>1</w:t>
            </w:r>
            <w:r w:rsidR="006C384A" w:rsidRPr="00AB0ECB">
              <w:t>*</w:t>
            </w:r>
          </w:p>
          <w:p w:rsidR="00E116A9" w:rsidRPr="00AB0ECB" w:rsidRDefault="00E116A9" w:rsidP="00442DE2">
            <w:pPr>
              <w:jc w:val="center"/>
            </w:pPr>
          </w:p>
        </w:tc>
        <w:tc>
          <w:tcPr>
            <w:tcW w:w="709" w:type="dxa"/>
            <w:gridSpan w:val="3"/>
          </w:tcPr>
          <w:p w:rsidR="00E116A9" w:rsidRPr="00AB0ECB" w:rsidRDefault="00BB7603" w:rsidP="00442DE2">
            <w:pPr>
              <w:jc w:val="center"/>
            </w:pPr>
            <w:r w:rsidRPr="00AB0ECB">
              <w:t>1</w:t>
            </w:r>
          </w:p>
        </w:tc>
        <w:tc>
          <w:tcPr>
            <w:tcW w:w="709" w:type="dxa"/>
            <w:gridSpan w:val="3"/>
          </w:tcPr>
          <w:p w:rsidR="00E116A9" w:rsidRPr="00AB0ECB" w:rsidRDefault="00BB7603" w:rsidP="00442DE2">
            <w:pPr>
              <w:jc w:val="center"/>
            </w:pPr>
            <w:r w:rsidRPr="00AB0ECB">
              <w:t>1,1</w:t>
            </w:r>
          </w:p>
        </w:tc>
        <w:tc>
          <w:tcPr>
            <w:tcW w:w="708" w:type="dxa"/>
          </w:tcPr>
          <w:p w:rsidR="00E116A9" w:rsidRPr="00AB0ECB" w:rsidRDefault="00E116A9" w:rsidP="00442DE2">
            <w:pPr>
              <w:jc w:val="center"/>
            </w:pPr>
            <w:r w:rsidRPr="00AB0ECB">
              <w:t>1,1</w:t>
            </w:r>
          </w:p>
        </w:tc>
      </w:tr>
      <w:tr w:rsidR="00AB0ECB" w:rsidRPr="00AB0ECB" w:rsidTr="00D3404F">
        <w:tblPrEx>
          <w:tblLook w:val="00A0" w:firstRow="1" w:lastRow="0" w:firstColumn="1" w:lastColumn="0" w:noHBand="0" w:noVBand="0"/>
        </w:tblPrEx>
        <w:tc>
          <w:tcPr>
            <w:tcW w:w="3936" w:type="dxa"/>
            <w:gridSpan w:val="2"/>
          </w:tcPr>
          <w:p w:rsidR="00E116A9" w:rsidRPr="00AB0ECB" w:rsidRDefault="00AE354B" w:rsidP="00442DE2">
            <w:pPr>
              <w:pStyle w:val="Pagrindinistekstas"/>
              <w:rPr>
                <w:bCs/>
                <w:lang w:val="lt-LT"/>
              </w:rPr>
            </w:pPr>
            <w:r w:rsidRPr="00AB0ECB">
              <w:rPr>
                <w:lang w:val="lt-LT"/>
              </w:rPr>
              <w:t xml:space="preserve">Vienam gyventojui vidutiniškai tenkantis apsilankymų skaičius </w:t>
            </w:r>
            <w:r w:rsidRPr="00AB0ECB">
              <w:rPr>
                <w:bCs/>
                <w:lang w:val="lt-LT"/>
              </w:rPr>
              <w:t>poliklinikose ir ambulatorijose</w:t>
            </w:r>
          </w:p>
        </w:tc>
        <w:tc>
          <w:tcPr>
            <w:tcW w:w="2835" w:type="dxa"/>
          </w:tcPr>
          <w:p w:rsidR="00D3404F" w:rsidRPr="00AB0ECB" w:rsidRDefault="00D3404F" w:rsidP="00D3404F">
            <w:pPr>
              <w:pStyle w:val="Pagrindinistekstas"/>
              <w:jc w:val="center"/>
              <w:rPr>
                <w:bCs/>
                <w:lang w:val="lt-LT"/>
              </w:rPr>
            </w:pPr>
            <w:r w:rsidRPr="00AB0ECB">
              <w:rPr>
                <w:bCs/>
                <w:lang w:val="lt-LT"/>
              </w:rPr>
              <w:t>Sveikatos apsaugos skyrius</w:t>
            </w:r>
          </w:p>
          <w:p w:rsidR="00E116A9" w:rsidRPr="00AB0ECB" w:rsidRDefault="00E116A9" w:rsidP="00442DE2">
            <w:pPr>
              <w:pStyle w:val="Pagrindinistekstas"/>
              <w:jc w:val="center"/>
              <w:rPr>
                <w:bCs/>
                <w:lang w:val="lt-LT"/>
              </w:rPr>
            </w:pPr>
          </w:p>
        </w:tc>
        <w:tc>
          <w:tcPr>
            <w:tcW w:w="850" w:type="dxa"/>
          </w:tcPr>
          <w:p w:rsidR="00BB7603" w:rsidRPr="00AB0ECB" w:rsidRDefault="00BB7603" w:rsidP="00442DE2">
            <w:pPr>
              <w:jc w:val="center"/>
            </w:pPr>
            <w:r w:rsidRPr="00AB0ECB">
              <w:t>3,9**</w:t>
            </w:r>
          </w:p>
        </w:tc>
        <w:tc>
          <w:tcPr>
            <w:tcW w:w="709" w:type="dxa"/>
            <w:gridSpan w:val="3"/>
          </w:tcPr>
          <w:p w:rsidR="00E116A9" w:rsidRPr="00AB0ECB" w:rsidRDefault="00BB7603" w:rsidP="00442DE2">
            <w:pPr>
              <w:jc w:val="center"/>
            </w:pPr>
            <w:r w:rsidRPr="00AB0ECB">
              <w:t>5,3</w:t>
            </w:r>
          </w:p>
        </w:tc>
        <w:tc>
          <w:tcPr>
            <w:tcW w:w="709" w:type="dxa"/>
            <w:gridSpan w:val="3"/>
          </w:tcPr>
          <w:p w:rsidR="00E116A9" w:rsidRPr="00AB0ECB" w:rsidRDefault="00BB7603" w:rsidP="00442DE2">
            <w:pPr>
              <w:jc w:val="center"/>
            </w:pPr>
            <w:r w:rsidRPr="00AB0ECB">
              <w:t>5,3</w:t>
            </w:r>
          </w:p>
        </w:tc>
        <w:tc>
          <w:tcPr>
            <w:tcW w:w="708" w:type="dxa"/>
          </w:tcPr>
          <w:p w:rsidR="00E116A9" w:rsidRPr="00AB0ECB" w:rsidRDefault="00BB7603" w:rsidP="00442DE2">
            <w:pPr>
              <w:jc w:val="center"/>
            </w:pPr>
            <w:r w:rsidRPr="00AB0ECB">
              <w:t>5,4</w:t>
            </w:r>
          </w:p>
        </w:tc>
      </w:tr>
      <w:tr w:rsidR="00AB0ECB" w:rsidRPr="00AB0ECB" w:rsidTr="00D3404F">
        <w:tblPrEx>
          <w:tblLook w:val="00A0" w:firstRow="1" w:lastRow="0" w:firstColumn="1" w:lastColumn="0" w:noHBand="0" w:noVBand="0"/>
        </w:tblPrEx>
        <w:tc>
          <w:tcPr>
            <w:tcW w:w="3936" w:type="dxa"/>
            <w:gridSpan w:val="2"/>
          </w:tcPr>
          <w:p w:rsidR="00E116A9" w:rsidRPr="00AB0ECB" w:rsidRDefault="00BB7603" w:rsidP="00BB7603">
            <w:pPr>
              <w:pStyle w:val="Pagrindinistekstas"/>
              <w:rPr>
                <w:bCs/>
                <w:lang w:val="lt-LT"/>
              </w:rPr>
            </w:pPr>
            <w:r w:rsidRPr="00AB0ECB">
              <w:rPr>
                <w:bCs/>
                <w:lang w:val="lt-LT"/>
              </w:rPr>
              <w:t>Savivaldybės lėšomis m</w:t>
            </w:r>
            <w:r w:rsidR="00E116A9" w:rsidRPr="00AB0ECB">
              <w:rPr>
                <w:bCs/>
                <w:lang w:val="lt-LT"/>
              </w:rPr>
              <w:t>od</w:t>
            </w:r>
            <w:r w:rsidR="00CB4355">
              <w:rPr>
                <w:bCs/>
                <w:lang w:val="lt-LT"/>
              </w:rPr>
              <w:t>ernizuota sveikatos įstaigų, skaičius</w:t>
            </w:r>
          </w:p>
        </w:tc>
        <w:tc>
          <w:tcPr>
            <w:tcW w:w="2835" w:type="dxa"/>
          </w:tcPr>
          <w:p w:rsidR="00E116A9" w:rsidRPr="00AB0ECB" w:rsidRDefault="00E116A9" w:rsidP="00442DE2">
            <w:pPr>
              <w:pStyle w:val="Pagrindinistekstas"/>
              <w:jc w:val="center"/>
              <w:rPr>
                <w:bCs/>
                <w:lang w:val="lt-LT"/>
              </w:rPr>
            </w:pPr>
            <w:r w:rsidRPr="00AB0ECB">
              <w:rPr>
                <w:lang w:val="lt-LT"/>
              </w:rPr>
              <w:t>Investicijų ir ekonomikos departamentas</w:t>
            </w:r>
          </w:p>
        </w:tc>
        <w:tc>
          <w:tcPr>
            <w:tcW w:w="850" w:type="dxa"/>
          </w:tcPr>
          <w:p w:rsidR="00E116A9" w:rsidRPr="00AB0ECB" w:rsidRDefault="00BB7603" w:rsidP="00442DE2">
            <w:pPr>
              <w:jc w:val="center"/>
            </w:pPr>
            <w:r w:rsidRPr="00AB0ECB">
              <w:t>4***</w:t>
            </w:r>
          </w:p>
        </w:tc>
        <w:tc>
          <w:tcPr>
            <w:tcW w:w="709" w:type="dxa"/>
            <w:gridSpan w:val="3"/>
          </w:tcPr>
          <w:p w:rsidR="00E116A9" w:rsidRPr="00AB0ECB" w:rsidRDefault="0041624E" w:rsidP="00442DE2">
            <w:pPr>
              <w:jc w:val="center"/>
            </w:pPr>
            <w:r w:rsidRPr="00AB0ECB">
              <w:t>1</w:t>
            </w:r>
          </w:p>
        </w:tc>
        <w:tc>
          <w:tcPr>
            <w:tcW w:w="709" w:type="dxa"/>
            <w:gridSpan w:val="3"/>
          </w:tcPr>
          <w:p w:rsidR="00E116A9" w:rsidRPr="00AB0ECB" w:rsidRDefault="0041624E" w:rsidP="00442DE2">
            <w:pPr>
              <w:jc w:val="center"/>
            </w:pPr>
            <w:r w:rsidRPr="00AB0ECB">
              <w:t>1</w:t>
            </w:r>
          </w:p>
        </w:tc>
        <w:tc>
          <w:tcPr>
            <w:tcW w:w="708" w:type="dxa"/>
          </w:tcPr>
          <w:p w:rsidR="00E116A9" w:rsidRPr="00AB0ECB" w:rsidRDefault="0041624E" w:rsidP="00442DE2">
            <w:pPr>
              <w:jc w:val="center"/>
            </w:pPr>
            <w:r w:rsidRPr="00AB0ECB">
              <w:t>0</w:t>
            </w:r>
          </w:p>
        </w:tc>
      </w:tr>
    </w:tbl>
    <w:p w:rsidR="00E116A9" w:rsidRPr="00AB0ECB" w:rsidRDefault="00E116A9" w:rsidP="00442DE2">
      <w:r w:rsidRPr="00AB0ECB">
        <w:t>* 201</w:t>
      </w:r>
      <w:r w:rsidR="00BB7603" w:rsidRPr="00AB0ECB">
        <w:t>3</w:t>
      </w:r>
      <w:r w:rsidRPr="00AB0ECB">
        <w:t xml:space="preserve"> m. faktas, **201</w:t>
      </w:r>
      <w:r w:rsidR="00BB7603" w:rsidRPr="00AB0ECB">
        <w:t>2</w:t>
      </w:r>
      <w:r w:rsidRPr="00AB0ECB">
        <w:t xml:space="preserve"> m. faktas</w:t>
      </w:r>
      <w:r w:rsidR="006C384A" w:rsidRPr="00AB0ECB">
        <w:t>, ***</w:t>
      </w:r>
      <w:r w:rsidR="00BB7603" w:rsidRPr="00AB0ECB">
        <w:t xml:space="preserve"> K</w:t>
      </w:r>
      <w:r w:rsidR="00192E95" w:rsidRPr="00AB0ECB">
        <w:t>laipėdos universitetinė ligoninė</w:t>
      </w:r>
      <w:r w:rsidR="00BB7603" w:rsidRPr="00AB0ECB">
        <w:t xml:space="preserve">, Klaipėdos vaikų ligoninė, </w:t>
      </w:r>
      <w:r w:rsidR="00192E95" w:rsidRPr="00AB0ECB">
        <w:t>Klaipėdos sveikatos priežiūros centras</w:t>
      </w:r>
      <w:r w:rsidR="00BB7603" w:rsidRPr="00AB0ECB">
        <w:t>, Klaipėdos miesto stomatologijos poliklinika</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AB0ECB" w:rsidRPr="00AB0ECB" w:rsidTr="00442DE2">
        <w:trPr>
          <w:trHeight w:val="294"/>
        </w:trPr>
        <w:tc>
          <w:tcPr>
            <w:tcW w:w="9832" w:type="dxa"/>
          </w:tcPr>
          <w:p w:rsidR="00E116A9" w:rsidRPr="00AB0ECB" w:rsidRDefault="00E116A9" w:rsidP="00442DE2">
            <w:pPr>
              <w:ind w:firstLine="567"/>
              <w:jc w:val="both"/>
              <w:rPr>
                <w:b/>
              </w:rPr>
            </w:pPr>
            <w:r w:rsidRPr="00AB0ECB">
              <w:rPr>
                <w:b/>
              </w:rPr>
              <w:t>Numatomas programos įgyvendinimo rezultatas:</w:t>
            </w:r>
          </w:p>
          <w:p w:rsidR="00E116A9" w:rsidRPr="00AB0ECB" w:rsidRDefault="000D009A" w:rsidP="00EF0048">
            <w:pPr>
              <w:pStyle w:val="Normal1"/>
              <w:ind w:firstLine="567"/>
              <w:rPr>
                <w:szCs w:val="24"/>
                <w:lang w:val="lt-LT"/>
              </w:rPr>
            </w:pPr>
            <w:r w:rsidRPr="00AB0ECB">
              <w:rPr>
                <w:szCs w:val="24"/>
                <w:lang w:val="lt-LT"/>
              </w:rPr>
              <w:t>S</w:t>
            </w:r>
            <w:r w:rsidR="00E116A9" w:rsidRPr="00AB0ECB">
              <w:rPr>
                <w:szCs w:val="24"/>
                <w:lang w:val="lt-LT"/>
              </w:rPr>
              <w:t>veikatos priežiūros paslaugų spektro plėtra;</w:t>
            </w:r>
            <w:r w:rsidR="00EF0048" w:rsidRPr="00AB0ECB">
              <w:rPr>
                <w:szCs w:val="24"/>
                <w:lang w:val="lt-LT"/>
              </w:rPr>
              <w:t xml:space="preserve"> </w:t>
            </w:r>
            <w:r w:rsidR="00E116A9" w:rsidRPr="00AB0ECB">
              <w:rPr>
                <w:szCs w:val="24"/>
                <w:lang w:val="lt-LT"/>
              </w:rPr>
              <w:t>kokybiškesnės sveikatos priežiūros paslaugos;</w:t>
            </w:r>
          </w:p>
          <w:p w:rsidR="00E116A9" w:rsidRPr="00AB0ECB" w:rsidRDefault="00E116A9" w:rsidP="000D009A">
            <w:pPr>
              <w:pStyle w:val="Pagrindinistekstas"/>
              <w:jc w:val="both"/>
              <w:rPr>
                <w:lang w:val="lt-LT"/>
              </w:rPr>
            </w:pPr>
            <w:r w:rsidRPr="00AB0ECB">
              <w:rPr>
                <w:lang w:val="lt-LT"/>
              </w:rPr>
              <w:t>visuomenės sveikatos priežiūros paslaugų sustiprinimas;</w:t>
            </w:r>
            <w:r w:rsidR="00EF0048" w:rsidRPr="00AB0ECB">
              <w:rPr>
                <w:lang w:val="lt-LT"/>
              </w:rPr>
              <w:t xml:space="preserve"> </w:t>
            </w:r>
            <w:r w:rsidRPr="00AB0ECB">
              <w:rPr>
                <w:lang w:val="lt-LT"/>
              </w:rPr>
              <w:t>didesnė visuomenės dalis vadovaujasi sveikos gyvensenos principais;</w:t>
            </w:r>
            <w:r w:rsidR="00EF0048" w:rsidRPr="00AB0ECB">
              <w:rPr>
                <w:lang w:val="lt-LT"/>
              </w:rPr>
              <w:t xml:space="preserve"> </w:t>
            </w:r>
            <w:r w:rsidRPr="00AB0ECB">
              <w:rPr>
                <w:lang w:val="lt-LT"/>
              </w:rPr>
              <w:t>sveikatos priežiūros įstaigų lėšų taupymas mažėjančio energijos suvartojimo sąskaita, racionalus resursų panaudojimas bei sumažintos patalpų eksploatacinės išlaidos;</w:t>
            </w:r>
            <w:r w:rsidR="00EF0048" w:rsidRPr="00AB0ECB">
              <w:rPr>
                <w:lang w:val="lt-LT"/>
              </w:rPr>
              <w:t xml:space="preserve"> </w:t>
            </w:r>
            <w:r w:rsidRPr="00AB0ECB">
              <w:rPr>
                <w:lang w:val="lt-LT"/>
              </w:rPr>
              <w:t>sveikatos statistikos rodiklių gerėjimas (mažėjantis gyventojų sergamumas, mirštamumas ir kt.)</w:t>
            </w:r>
          </w:p>
        </w:tc>
      </w:tr>
      <w:tr w:rsidR="00AB0ECB" w:rsidRPr="00AB0ECB" w:rsidTr="0021694F">
        <w:tblPrEx>
          <w:tblLook w:val="0000" w:firstRow="0" w:lastRow="0" w:firstColumn="0" w:lastColumn="0" w:noHBand="0" w:noVBand="0"/>
        </w:tblPrEx>
        <w:tc>
          <w:tcPr>
            <w:tcW w:w="9832" w:type="dxa"/>
          </w:tcPr>
          <w:p w:rsidR="00E116A9" w:rsidRPr="00AB0ECB" w:rsidRDefault="00E116A9" w:rsidP="00442DE2">
            <w:pPr>
              <w:pStyle w:val="Pagrindinistekstas"/>
              <w:ind w:firstLine="567"/>
              <w:rPr>
                <w:b/>
                <w:bCs/>
                <w:lang w:val="lt-LT"/>
              </w:rPr>
            </w:pPr>
            <w:r w:rsidRPr="00AB0ECB">
              <w:rPr>
                <w:b/>
                <w:bCs/>
                <w:lang w:val="lt-LT"/>
              </w:rPr>
              <w:t xml:space="preserve">Galimi programos finansavimo variantai: </w:t>
            </w:r>
          </w:p>
          <w:p w:rsidR="00E116A9" w:rsidRPr="00AB0ECB" w:rsidRDefault="00E116A9" w:rsidP="00442DE2">
            <w:pPr>
              <w:ind w:firstLine="567"/>
              <w:jc w:val="both"/>
              <w:rPr>
                <w:b/>
                <w:strike/>
              </w:rPr>
            </w:pPr>
            <w:r w:rsidRPr="00AB0ECB">
              <w:t>Klaipėdos miesto savivaldybės biudžetas, Aplinkos apsaugos specialiosios rėmimo programos lėšos, Privalomojo sveikatos draudimo fondo lėšos, valstybės biudžeto lėšos, Europos Sąjungos paramos lėšos, kitos lėšos (įstaigų lėšos)</w:t>
            </w:r>
          </w:p>
        </w:tc>
      </w:tr>
      <w:tr w:rsidR="00AB0ECB" w:rsidRPr="00AB0ECB" w:rsidTr="0021694F">
        <w:tblPrEx>
          <w:tblLook w:val="0000" w:firstRow="0" w:lastRow="0" w:firstColumn="0" w:lastColumn="0" w:noHBand="0" w:noVBand="0"/>
        </w:tblPrEx>
        <w:tc>
          <w:tcPr>
            <w:tcW w:w="9832" w:type="dxa"/>
          </w:tcPr>
          <w:p w:rsidR="00E116A9" w:rsidRPr="00AB0ECB" w:rsidRDefault="00E116A9" w:rsidP="00C01D9F">
            <w:pPr>
              <w:ind w:firstLine="567"/>
              <w:jc w:val="both"/>
              <w:rPr>
                <w:b/>
              </w:rPr>
            </w:pPr>
            <w:r w:rsidRPr="00AB0ECB">
              <w:rPr>
                <w:b/>
              </w:rPr>
              <w:t>Klaipėdos miesto savivaldybės 2013–2020 metų strateginio plėtros plano dalys, susijusios su vykdoma programa:</w:t>
            </w:r>
          </w:p>
          <w:p w:rsidR="00E116A9" w:rsidRPr="00AB0ECB" w:rsidRDefault="00E116A9" w:rsidP="00C01D9F">
            <w:pPr>
              <w:ind w:firstLine="567"/>
              <w:jc w:val="both"/>
              <w:rPr>
                <w:rFonts w:eastAsia="SimSun"/>
                <w:lang w:eastAsia="lt-LT"/>
              </w:rPr>
            </w:pPr>
            <w:r w:rsidRPr="00AB0ECB">
              <w:rPr>
                <w:rFonts w:eastAsia="SimSun"/>
                <w:caps/>
              </w:rPr>
              <w:t xml:space="preserve">1.2.1 </w:t>
            </w:r>
            <w:r w:rsidRPr="00AB0ECB">
              <w:rPr>
                <w:rFonts w:eastAsia="SimSun"/>
              </w:rPr>
              <w:t>uždavinys</w:t>
            </w:r>
            <w:r w:rsidRPr="00AB0ECB">
              <w:rPr>
                <w:rFonts w:eastAsia="SimSun"/>
                <w:caps/>
              </w:rPr>
              <w:t>. D</w:t>
            </w:r>
            <w:r w:rsidRPr="00AB0ECB">
              <w:rPr>
                <w:rFonts w:eastAsia="SimSun"/>
                <w:lang w:eastAsia="lt-LT"/>
              </w:rPr>
              <w:t>idinti sveikatos priežiūros paslaugų prieinamumą miesto gyventojams.</w:t>
            </w:r>
          </w:p>
          <w:p w:rsidR="00E116A9" w:rsidRPr="00AB0ECB" w:rsidRDefault="00E116A9" w:rsidP="00C01D9F">
            <w:pPr>
              <w:ind w:firstLine="567"/>
              <w:jc w:val="both"/>
              <w:rPr>
                <w:rFonts w:eastAsia="SimSun"/>
                <w:lang w:eastAsia="lt-LT"/>
              </w:rPr>
            </w:pPr>
            <w:r w:rsidRPr="00AB0ECB">
              <w:rPr>
                <w:rFonts w:eastAsia="SimSun"/>
                <w:caps/>
              </w:rPr>
              <w:t>1.2.2</w:t>
            </w:r>
            <w:r w:rsidRPr="00AB0ECB">
              <w:rPr>
                <w:rFonts w:eastAsia="SimSun"/>
              </w:rPr>
              <w:t xml:space="preserve"> uždavinys</w:t>
            </w:r>
            <w:r w:rsidRPr="00AB0ECB">
              <w:rPr>
                <w:rFonts w:eastAsia="SimSun"/>
                <w:caps/>
              </w:rPr>
              <w:t xml:space="preserve">. </w:t>
            </w:r>
            <w:r w:rsidRPr="00AB0ECB">
              <w:rPr>
                <w:rFonts w:eastAsia="SimSun"/>
                <w:lang w:eastAsia="lt-LT"/>
              </w:rPr>
              <w:t>Stiprinti visuomenės sveikatinimo veiklą.</w:t>
            </w:r>
          </w:p>
          <w:p w:rsidR="00E116A9" w:rsidRPr="00AB0ECB" w:rsidRDefault="00E116A9" w:rsidP="00C01D9F">
            <w:pPr>
              <w:ind w:firstLine="567"/>
              <w:jc w:val="both"/>
              <w:rPr>
                <w:rFonts w:eastAsia="SimSun"/>
                <w:lang w:eastAsia="lt-LT"/>
              </w:rPr>
            </w:pPr>
            <w:r w:rsidRPr="00AB0ECB">
              <w:rPr>
                <w:rFonts w:eastAsia="SimSun"/>
                <w:caps/>
              </w:rPr>
              <w:t xml:space="preserve">1.2.3 </w:t>
            </w:r>
            <w:r w:rsidRPr="00AB0ECB">
              <w:rPr>
                <w:rFonts w:eastAsia="SimSun"/>
              </w:rPr>
              <w:t>uždavinys</w:t>
            </w:r>
            <w:r w:rsidRPr="00AB0ECB">
              <w:rPr>
                <w:rFonts w:eastAsia="SimSun"/>
                <w:caps/>
              </w:rPr>
              <w:t xml:space="preserve">. </w:t>
            </w:r>
            <w:r w:rsidRPr="00AB0ECB">
              <w:rPr>
                <w:rFonts w:eastAsia="SimSun"/>
                <w:lang w:eastAsia="lt-LT"/>
              </w:rPr>
              <w:t>Modernizuoti savivaldybės sveikatos priežiūros įstaigas, siekiant aukštesnės jų teikiamų paslaugų kokybės</w:t>
            </w:r>
          </w:p>
        </w:tc>
      </w:tr>
      <w:tr w:rsidR="009A41F2" w:rsidRPr="00AB0ECB" w:rsidTr="0021694F">
        <w:tblPrEx>
          <w:tblLook w:val="0000" w:firstRow="0" w:lastRow="0" w:firstColumn="0" w:lastColumn="0" w:noHBand="0" w:noVBand="0"/>
        </w:tblPrEx>
        <w:tc>
          <w:tcPr>
            <w:tcW w:w="9832" w:type="dxa"/>
          </w:tcPr>
          <w:p w:rsidR="00CB6169" w:rsidRPr="00AB0ECB" w:rsidRDefault="00E116A9" w:rsidP="00442DE2">
            <w:pPr>
              <w:pStyle w:val="Pagrindinistekstas"/>
              <w:ind w:firstLine="567"/>
              <w:rPr>
                <w:b/>
                <w:lang w:val="lt-LT"/>
              </w:rPr>
            </w:pPr>
            <w:r w:rsidRPr="00AB0ECB">
              <w:rPr>
                <w:b/>
                <w:lang w:val="lt-LT"/>
              </w:rPr>
              <w:t xml:space="preserve">Susiję Lietuvos Respublikos ir savivaldybės teisės aktai: </w:t>
            </w:r>
          </w:p>
          <w:p w:rsidR="00E116A9" w:rsidRPr="00AB0ECB" w:rsidRDefault="00C7719A" w:rsidP="00E902FF">
            <w:pPr>
              <w:ind w:firstLine="567"/>
              <w:jc w:val="both"/>
              <w:rPr>
                <w:b/>
                <w:bCs/>
              </w:rPr>
            </w:pPr>
            <w:r w:rsidRPr="00AB0ECB">
              <w:t xml:space="preserve">Lietuvos Respublikos Vyriausybės programa (šešioliktosios Vyriausybės 2012–2016 metų programa), 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Lietuvos Respublikos pacientų teisių ir žalos sveikatai atlyginimo įstatymas, Lietuvos Respublikos Vyriausybės patvirtinta Priklausomybės ligų prevencijos, gydymo, reabilitacijos ir reintegracijos paslaugų sistemos sukūrimo koncepcija (gairės), </w:t>
            </w:r>
            <w:r w:rsidR="00E902FF" w:rsidRPr="00AB0ECB">
              <w:t xml:space="preserve">Lietuvos Respublikos sveikatos apsaugos ministro </w:t>
            </w:r>
            <w:smartTag w:uri="urn:schemas-microsoft-com:office:smarttags" w:element="metricconverter">
              <w:smartTagPr>
                <w:attr w:name="ProductID" w:val="2013 m"/>
              </w:smartTagPr>
              <w:r w:rsidR="00E902FF" w:rsidRPr="00AB0ECB">
                <w:t>2013 m</w:t>
              </w:r>
            </w:smartTag>
            <w:r w:rsidR="00E902FF" w:rsidRPr="00AB0ECB">
              <w:t>. spalio 11 d. įsakymas Nr. V-932 „Dėl Valstybinėms (valstybės perduotoms savivaldybėms) visuomenės sveikatos priežiūros funkcijoms vykdyti reikalingų lėšų apskaičiavimo metodikos patvirtinimo“</w:t>
            </w:r>
            <w:r w:rsidR="00E902FF">
              <w:t xml:space="preserve">, </w:t>
            </w:r>
            <w:r w:rsidRPr="00AB0ECB">
              <w:t xml:space="preserve">Klaipėdos miesto savivaldybės tarybos </w:t>
            </w:r>
            <w:smartTag w:uri="urn:schemas-microsoft-com:office:smarttags" w:element="metricconverter">
              <w:smartTagPr>
                <w:attr w:name="ProductID" w:val="2011 m"/>
              </w:smartTagPr>
              <w:r w:rsidRPr="00AB0ECB">
                <w:t>2011 m</w:t>
              </w:r>
            </w:smartTag>
            <w:r w:rsidRPr="00AB0ECB">
              <w:t xml:space="preserve">. sausio 27 d. sprendimu Nr. T2-21 patvirtintas Klaipėdos miesto savivaldybės visuomenės sveikatos rėmimo specialiosios programos sudarymo ir vykdymo tvarkos aprašas, Klaipėdos miesto savivaldybės tarybos </w:t>
            </w:r>
            <w:smartTag w:uri="urn:schemas-microsoft-com:office:smarttags" w:element="metricconverter">
              <w:smartTagPr>
                <w:attr w:name="ProductID" w:val="2011 m"/>
              </w:smartTagPr>
              <w:r w:rsidRPr="00AB0ECB">
                <w:t>2011 m</w:t>
              </w:r>
            </w:smartTag>
            <w:r w:rsidRPr="00AB0ECB">
              <w:t xml:space="preserve">. lapkričio 24 d. sprendimas Nr. T2-350 „Dėl Klaipėdos miesto savivaldybės 2012–2015 metų </w:t>
            </w:r>
            <w:r w:rsidRPr="00AB0ECB">
              <w:lastRenderedPageBreak/>
              <w:t xml:space="preserve">veiklos prioritetų patvirtinimo“, Klaipėdos miesto savivaldybės tarybos </w:t>
            </w:r>
            <w:smartTag w:uri="urn:schemas-microsoft-com:office:smarttags" w:element="metricconverter">
              <w:smartTagPr>
                <w:attr w:name="ProductID" w:val="2013 m"/>
              </w:smartTagPr>
              <w:r w:rsidRPr="00AB0ECB">
                <w:t>2013 m</w:t>
              </w:r>
            </w:smartTag>
            <w:r w:rsidRPr="00AB0ECB">
              <w:t>. balandžio 25 d. sprendimas Nr. T2-79 „Dėl</w:t>
            </w:r>
            <w:r w:rsidRPr="00AB0ECB">
              <w:rPr>
                <w:b/>
                <w:bCs/>
              </w:rPr>
              <w:t xml:space="preserve"> </w:t>
            </w:r>
            <w:r w:rsidRPr="00AB0ECB">
              <w:t>Klaipėdos miesto savivaldybės 2013–2020 strateginio plėtros plano patvirtinimo“,</w:t>
            </w:r>
            <w:r w:rsidRPr="00AB0ECB">
              <w:rPr>
                <w:b/>
                <w:bCs/>
              </w:rPr>
              <w:t xml:space="preserve"> </w:t>
            </w:r>
            <w:r w:rsidRPr="00AB0ECB">
              <w:t xml:space="preserve">Klaipėdos miesto savivaldybės tarybos </w:t>
            </w:r>
            <w:smartTag w:uri="urn:schemas-microsoft-com:office:smarttags" w:element="metricconverter">
              <w:smartTagPr>
                <w:attr w:name="ProductID" w:val="2013 m"/>
              </w:smartTagPr>
              <w:r w:rsidRPr="00AB0ECB">
                <w:t>2013 m</w:t>
              </w:r>
            </w:smartTag>
            <w:r w:rsidRPr="00AB0ECB">
              <w:t xml:space="preserve">. rugsėjo 25 d. sprendimas Nr. T2-240 „Dėl pritarimo projekto „Viešosios įstaigos Klaipėdos sveikatos priežiūros centro pastato, adresu Taikos pr. 76, atnaujinimas ir </w:t>
            </w:r>
            <w:r w:rsidR="00E902FF">
              <w:t>modernizavimas“ įgyvendinimui“</w:t>
            </w:r>
          </w:p>
        </w:tc>
      </w:tr>
    </w:tbl>
    <w:p w:rsidR="00E116A9" w:rsidRPr="00AB0ECB" w:rsidRDefault="00E116A9" w:rsidP="00442DE2">
      <w:pPr>
        <w:jc w:val="center"/>
        <w:rPr>
          <w:b/>
          <w:bCs/>
        </w:rPr>
      </w:pPr>
    </w:p>
    <w:p w:rsidR="00E116A9" w:rsidRPr="00AB0ECB" w:rsidRDefault="00E116A9" w:rsidP="00442DE2">
      <w:pPr>
        <w:jc w:val="center"/>
      </w:pPr>
      <w:r w:rsidRPr="00AB0ECB">
        <w:rPr>
          <w:bCs/>
        </w:rPr>
        <w:t>____________________________________</w:t>
      </w:r>
    </w:p>
    <w:sectPr w:rsidR="00E116A9" w:rsidRPr="00AB0ECB" w:rsidSect="00277324">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10" w:rsidRDefault="00AE2C10" w:rsidP="00277324">
      <w:r>
        <w:separator/>
      </w:r>
    </w:p>
  </w:endnote>
  <w:endnote w:type="continuationSeparator" w:id="0">
    <w:p w:rsidR="00AE2C10" w:rsidRDefault="00AE2C10" w:rsidP="002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10" w:rsidRDefault="00AE2C10" w:rsidP="00277324">
      <w:r>
        <w:separator/>
      </w:r>
    </w:p>
  </w:footnote>
  <w:footnote w:type="continuationSeparator" w:id="0">
    <w:p w:rsidR="00AE2C10" w:rsidRDefault="00AE2C10" w:rsidP="00277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025567"/>
      <w:docPartObj>
        <w:docPartGallery w:val="Page Numbers (Top of Page)"/>
        <w:docPartUnique/>
      </w:docPartObj>
    </w:sdtPr>
    <w:sdtEndPr/>
    <w:sdtContent>
      <w:p w:rsidR="00277324" w:rsidRDefault="00277324">
        <w:pPr>
          <w:pStyle w:val="Antrats"/>
          <w:jc w:val="center"/>
        </w:pPr>
        <w:r>
          <w:fldChar w:fldCharType="begin"/>
        </w:r>
        <w:r>
          <w:instrText>PAGE   \* MERGEFORMAT</w:instrText>
        </w:r>
        <w:r>
          <w:fldChar w:fldCharType="separate"/>
        </w:r>
        <w:r w:rsidR="00325F8F">
          <w:rPr>
            <w:noProof/>
          </w:rPr>
          <w:t>6</w:t>
        </w:r>
        <w:r>
          <w:fldChar w:fldCharType="end"/>
        </w:r>
      </w:p>
    </w:sdtContent>
  </w:sdt>
  <w:p w:rsidR="00277324" w:rsidRDefault="002773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6E53"/>
    <w:multiLevelType w:val="multilevel"/>
    <w:tmpl w:val="F4DE71DA"/>
    <w:lvl w:ilvl="0">
      <w:start w:val="1"/>
      <w:numFmt w:val="decimalZero"/>
      <w:lvlText w:val="%1."/>
      <w:lvlJc w:val="left"/>
      <w:pPr>
        <w:ind w:left="1069" w:hanging="360"/>
      </w:pPr>
      <w:rPr>
        <w:rFonts w:cs="Times New Roman" w:hint="default"/>
      </w:rPr>
    </w:lvl>
    <w:lvl w:ilvl="1">
      <w:start w:val="2"/>
      <w:numFmt w:val="decimalZero"/>
      <w:isLgl/>
      <w:lvlText w:val="%1.%2"/>
      <w:lvlJc w:val="left"/>
      <w:pPr>
        <w:tabs>
          <w:tab w:val="num" w:pos="1309"/>
        </w:tabs>
        <w:ind w:left="1309" w:hanging="600"/>
      </w:pPr>
      <w:rPr>
        <w:rFonts w:cs="Times New Roman" w:hint="default"/>
      </w:rPr>
    </w:lvl>
    <w:lvl w:ilvl="2">
      <w:start w:val="1"/>
      <w:numFmt w:val="decimalZero"/>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3190"/>
    <w:rsid w:val="00045167"/>
    <w:rsid w:val="00053B8B"/>
    <w:rsid w:val="0006079E"/>
    <w:rsid w:val="0008000D"/>
    <w:rsid w:val="00086B29"/>
    <w:rsid w:val="0009455C"/>
    <w:rsid w:val="000969A8"/>
    <w:rsid w:val="000A0E3D"/>
    <w:rsid w:val="000D009A"/>
    <w:rsid w:val="00104DBE"/>
    <w:rsid w:val="00124AA5"/>
    <w:rsid w:val="00137626"/>
    <w:rsid w:val="00192E95"/>
    <w:rsid w:val="00194533"/>
    <w:rsid w:val="001B29B5"/>
    <w:rsid w:val="001E336C"/>
    <w:rsid w:val="00203F67"/>
    <w:rsid w:val="00207656"/>
    <w:rsid w:val="0022260A"/>
    <w:rsid w:val="00227052"/>
    <w:rsid w:val="00277324"/>
    <w:rsid w:val="002F4F0F"/>
    <w:rsid w:val="00304039"/>
    <w:rsid w:val="00325F8F"/>
    <w:rsid w:val="003444D6"/>
    <w:rsid w:val="00345AA8"/>
    <w:rsid w:val="0035077D"/>
    <w:rsid w:val="0037367D"/>
    <w:rsid w:val="0037571E"/>
    <w:rsid w:val="00376AB3"/>
    <w:rsid w:val="003A1FD6"/>
    <w:rsid w:val="003A44E8"/>
    <w:rsid w:val="0041624E"/>
    <w:rsid w:val="00442DE2"/>
    <w:rsid w:val="004476DD"/>
    <w:rsid w:val="0046431A"/>
    <w:rsid w:val="004D2CB1"/>
    <w:rsid w:val="00540870"/>
    <w:rsid w:val="005749B6"/>
    <w:rsid w:val="00591934"/>
    <w:rsid w:val="00597EE8"/>
    <w:rsid w:val="005D098D"/>
    <w:rsid w:val="005F3C30"/>
    <w:rsid w:val="005F495C"/>
    <w:rsid w:val="0061128F"/>
    <w:rsid w:val="00613094"/>
    <w:rsid w:val="00625FBC"/>
    <w:rsid w:val="006C384A"/>
    <w:rsid w:val="006E382C"/>
    <w:rsid w:val="006E4695"/>
    <w:rsid w:val="006E5EFA"/>
    <w:rsid w:val="007236C3"/>
    <w:rsid w:val="00741DC0"/>
    <w:rsid w:val="0075094C"/>
    <w:rsid w:val="00764095"/>
    <w:rsid w:val="0078019C"/>
    <w:rsid w:val="00803620"/>
    <w:rsid w:val="0081125F"/>
    <w:rsid w:val="00821811"/>
    <w:rsid w:val="008354D5"/>
    <w:rsid w:val="00855275"/>
    <w:rsid w:val="0088729C"/>
    <w:rsid w:val="00887909"/>
    <w:rsid w:val="00890C89"/>
    <w:rsid w:val="008A0CF1"/>
    <w:rsid w:val="008A518D"/>
    <w:rsid w:val="008E6E82"/>
    <w:rsid w:val="00903AC2"/>
    <w:rsid w:val="00940067"/>
    <w:rsid w:val="00993B4B"/>
    <w:rsid w:val="009A41F2"/>
    <w:rsid w:val="009C72F4"/>
    <w:rsid w:val="009F1AF7"/>
    <w:rsid w:val="009F2D8D"/>
    <w:rsid w:val="009F5B25"/>
    <w:rsid w:val="00A6330B"/>
    <w:rsid w:val="00AA05C3"/>
    <w:rsid w:val="00AB0ECB"/>
    <w:rsid w:val="00AC2E0B"/>
    <w:rsid w:val="00AE2C10"/>
    <w:rsid w:val="00AE354B"/>
    <w:rsid w:val="00AF7D08"/>
    <w:rsid w:val="00B12841"/>
    <w:rsid w:val="00B161C9"/>
    <w:rsid w:val="00B37D88"/>
    <w:rsid w:val="00B53595"/>
    <w:rsid w:val="00B71691"/>
    <w:rsid w:val="00B71F9C"/>
    <w:rsid w:val="00B750B6"/>
    <w:rsid w:val="00BA0F84"/>
    <w:rsid w:val="00BB7603"/>
    <w:rsid w:val="00C01D9F"/>
    <w:rsid w:val="00C164BD"/>
    <w:rsid w:val="00C36B66"/>
    <w:rsid w:val="00C4192C"/>
    <w:rsid w:val="00C7719A"/>
    <w:rsid w:val="00CA4D3B"/>
    <w:rsid w:val="00CB4355"/>
    <w:rsid w:val="00CB6169"/>
    <w:rsid w:val="00CD5443"/>
    <w:rsid w:val="00CE6750"/>
    <w:rsid w:val="00D03CBF"/>
    <w:rsid w:val="00D07FCD"/>
    <w:rsid w:val="00D3404F"/>
    <w:rsid w:val="00D46F53"/>
    <w:rsid w:val="00DD381B"/>
    <w:rsid w:val="00DE4737"/>
    <w:rsid w:val="00E03D66"/>
    <w:rsid w:val="00E10350"/>
    <w:rsid w:val="00E116A9"/>
    <w:rsid w:val="00E24560"/>
    <w:rsid w:val="00E3369A"/>
    <w:rsid w:val="00E33871"/>
    <w:rsid w:val="00E37292"/>
    <w:rsid w:val="00E51267"/>
    <w:rsid w:val="00E902FF"/>
    <w:rsid w:val="00ED041F"/>
    <w:rsid w:val="00EF0048"/>
    <w:rsid w:val="00F33A54"/>
    <w:rsid w:val="00FB1944"/>
    <w:rsid w:val="00FD57EF"/>
    <w:rsid w:val="00FE7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uiPriority w:val="99"/>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B7603"/>
    <w:rPr>
      <w:sz w:val="16"/>
      <w:szCs w:val="16"/>
    </w:rPr>
  </w:style>
  <w:style w:type="paragraph" w:styleId="Komentarotekstas">
    <w:name w:val="annotation text"/>
    <w:basedOn w:val="prastasis"/>
    <w:link w:val="KomentarotekstasDiagrama"/>
    <w:uiPriority w:val="99"/>
    <w:semiHidden/>
    <w:unhideWhenUsed/>
    <w:rsid w:val="00BB7603"/>
    <w:rPr>
      <w:sz w:val="20"/>
      <w:szCs w:val="20"/>
    </w:rPr>
  </w:style>
  <w:style w:type="character" w:customStyle="1" w:styleId="KomentarotekstasDiagrama">
    <w:name w:val="Komentaro tekstas Diagrama"/>
    <w:basedOn w:val="Numatytasispastraiposriftas"/>
    <w:link w:val="Komentarotekstas"/>
    <w:uiPriority w:val="99"/>
    <w:semiHidden/>
    <w:rsid w:val="00BB76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7603"/>
    <w:rPr>
      <w:b/>
      <w:bCs/>
    </w:rPr>
  </w:style>
  <w:style w:type="character" w:customStyle="1" w:styleId="KomentarotemaDiagrama">
    <w:name w:val="Komentaro tema Diagrama"/>
    <w:basedOn w:val="KomentarotekstasDiagrama"/>
    <w:link w:val="Komentarotema"/>
    <w:uiPriority w:val="99"/>
    <w:semiHidden/>
    <w:rsid w:val="00BB760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uiPriority w:val="99"/>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B7603"/>
    <w:rPr>
      <w:sz w:val="16"/>
      <w:szCs w:val="16"/>
    </w:rPr>
  </w:style>
  <w:style w:type="paragraph" w:styleId="Komentarotekstas">
    <w:name w:val="annotation text"/>
    <w:basedOn w:val="prastasis"/>
    <w:link w:val="KomentarotekstasDiagrama"/>
    <w:uiPriority w:val="99"/>
    <w:semiHidden/>
    <w:unhideWhenUsed/>
    <w:rsid w:val="00BB7603"/>
    <w:rPr>
      <w:sz w:val="20"/>
      <w:szCs w:val="20"/>
    </w:rPr>
  </w:style>
  <w:style w:type="character" w:customStyle="1" w:styleId="KomentarotekstasDiagrama">
    <w:name w:val="Komentaro tekstas Diagrama"/>
    <w:basedOn w:val="Numatytasispastraiposriftas"/>
    <w:link w:val="Komentarotekstas"/>
    <w:uiPriority w:val="99"/>
    <w:semiHidden/>
    <w:rsid w:val="00BB76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7603"/>
    <w:rPr>
      <w:b/>
      <w:bCs/>
    </w:rPr>
  </w:style>
  <w:style w:type="character" w:customStyle="1" w:styleId="KomentarotemaDiagrama">
    <w:name w:val="Komentaro tema Diagrama"/>
    <w:basedOn w:val="KomentarotekstasDiagrama"/>
    <w:link w:val="Komentarotema"/>
    <w:uiPriority w:val="99"/>
    <w:semiHidden/>
    <w:rsid w:val="00BB76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998">
      <w:bodyDiv w:val="1"/>
      <w:marLeft w:val="0"/>
      <w:marRight w:val="0"/>
      <w:marTop w:val="0"/>
      <w:marBottom w:val="0"/>
      <w:divBdr>
        <w:top w:val="none" w:sz="0" w:space="0" w:color="auto"/>
        <w:left w:val="none" w:sz="0" w:space="0" w:color="auto"/>
        <w:bottom w:val="none" w:sz="0" w:space="0" w:color="auto"/>
        <w:right w:val="none" w:sz="0" w:space="0" w:color="auto"/>
      </w:divBdr>
    </w:div>
    <w:div w:id="5163861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98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637D-C5ED-49DD-8638-04333B6E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12391</Words>
  <Characters>7064</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2015-06-11T13:58:00Z</dcterms:created>
  <dcterms:modified xsi:type="dcterms:W3CDTF">2015-06-11T13:58:00Z</dcterms:modified>
</cp:coreProperties>
</file>