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7B483F" w:rsidRPr="001D3C7E">
        <w:rPr>
          <w:b/>
          <w:caps/>
        </w:rPr>
        <w:t xml:space="preserve">DĖL </w:t>
      </w:r>
      <w:r w:rsidR="007B483F">
        <w:rPr>
          <w:b/>
          <w:caps/>
        </w:rPr>
        <w:t xml:space="preserve">klaipėdos </w:t>
      </w:r>
      <w:r w:rsidR="00037868">
        <w:rPr>
          <w:b/>
          <w:caps/>
        </w:rPr>
        <w:t xml:space="preserve">Ievos simonaitytės pagrindinės mokyklos </w:t>
      </w:r>
      <w:r w:rsidR="007B483F">
        <w:rPr>
          <w:b/>
          <w:caps/>
        </w:rPr>
        <w:t>pavadinimo pakeitimo IR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9D6C4C" w:rsidRDefault="009D6C4C" w:rsidP="00E15CD5">
      <w:pPr>
        <w:jc w:val="center"/>
        <w:rPr>
          <w:b/>
        </w:rPr>
      </w:pPr>
    </w:p>
    <w:p w:rsidR="00E15CD5" w:rsidRDefault="00E15CD5" w:rsidP="00E15CD5">
      <w:pPr>
        <w:ind w:firstLine="720"/>
        <w:jc w:val="both"/>
        <w:rPr>
          <w:b/>
        </w:rPr>
      </w:pPr>
      <w:r>
        <w:rPr>
          <w:b/>
        </w:rPr>
        <w:t xml:space="preserve">1. Sprendimo projekto esmė, tikslai ir uždaviniai. </w:t>
      </w:r>
    </w:p>
    <w:p w:rsidR="00A76D3F" w:rsidRPr="00082635" w:rsidRDefault="00A76D3F" w:rsidP="00A76D3F">
      <w:pPr>
        <w:ind w:firstLine="720"/>
        <w:jc w:val="both"/>
      </w:pPr>
      <w:r w:rsidRPr="00082635">
        <w:t>Sprendimo projekto esmė –</w:t>
      </w:r>
      <w:r w:rsidR="00C70862">
        <w:t xml:space="preserve"> </w:t>
      </w:r>
      <w:r w:rsidR="00C014D5">
        <w:rPr>
          <w:bCs/>
        </w:rPr>
        <w:t xml:space="preserve">įgyvendinti </w:t>
      </w:r>
      <w:r w:rsidR="00C014D5" w:rsidRPr="00A87D53">
        <w:rPr>
          <w:bCs/>
        </w:rPr>
        <w:t xml:space="preserve">Klaipėdos miesto savivaldybės bendrojo ugdymo mokyklų tinklo pertvarkos 2012–2015 metų bendrojo plano </w:t>
      </w:r>
      <w:r w:rsidR="00C014D5">
        <w:rPr>
          <w:bCs/>
        </w:rPr>
        <w:t>priemones.</w:t>
      </w:r>
    </w:p>
    <w:p w:rsidR="009D6C4C" w:rsidRDefault="00A76D3F" w:rsidP="00E15CD5">
      <w:pPr>
        <w:ind w:firstLine="720"/>
        <w:jc w:val="both"/>
      </w:pPr>
      <w:r w:rsidRPr="00082635">
        <w:t>Tikslas –</w:t>
      </w:r>
      <w:r>
        <w:t xml:space="preserve"> </w:t>
      </w:r>
      <w:r w:rsidR="00A800A6">
        <w:t xml:space="preserve">formuoti Klaipėdos miesto gyventojų poreikius atitinkantį </w:t>
      </w:r>
      <w:r w:rsidR="004449DD">
        <w:t xml:space="preserve">savivaldybės </w:t>
      </w:r>
      <w:r w:rsidR="00A800A6">
        <w:t>švietimo įstaig</w:t>
      </w:r>
      <w:r w:rsidR="004449DD">
        <w:t>ų tinklą</w:t>
      </w:r>
      <w:r w:rsidR="00E7448C">
        <w:t>.</w:t>
      </w:r>
      <w:r w:rsidR="000079CC">
        <w:t xml:space="preserve"> </w:t>
      </w:r>
    </w:p>
    <w:p w:rsidR="00C014D5" w:rsidRDefault="00E15CD5" w:rsidP="00E15CD5">
      <w:pPr>
        <w:ind w:firstLine="720"/>
        <w:jc w:val="both"/>
      </w:pPr>
      <w:r>
        <w:t>Uždavinys –</w:t>
      </w:r>
      <w:r w:rsidR="00C014D5" w:rsidRPr="00C014D5">
        <w:t xml:space="preserve"> </w:t>
      </w:r>
      <w:r w:rsidR="00A800A6" w:rsidRPr="004449DD">
        <w:t xml:space="preserve">pakeisti </w:t>
      </w:r>
      <w:r w:rsidR="00C014D5" w:rsidRPr="004449DD">
        <w:t>Klaipėdos</w:t>
      </w:r>
      <w:r w:rsidR="00A800A6" w:rsidRPr="004449DD">
        <w:t xml:space="preserve"> </w:t>
      </w:r>
      <w:r w:rsidR="00037868">
        <w:t>Ievos Simonaitytės pagrindinės mokyklos</w:t>
      </w:r>
      <w:r w:rsidR="00011834" w:rsidRPr="004449DD">
        <w:t xml:space="preserve"> </w:t>
      </w:r>
      <w:r w:rsidR="00A800A6" w:rsidRPr="004449DD">
        <w:t>pavadinimą</w:t>
      </w:r>
      <w:r w:rsidR="004449DD" w:rsidRPr="004449DD">
        <w:t xml:space="preserve"> ir nuostatus</w:t>
      </w:r>
      <w:r w:rsidR="00A800A6" w:rsidRPr="004449DD">
        <w:t>, pasibaigus įstaigos struktūros pertvarkym</w:t>
      </w:r>
      <w:r w:rsidR="004449DD" w:rsidRPr="004449DD">
        <w:t>ui.</w:t>
      </w:r>
    </w:p>
    <w:p w:rsidR="00E15CD5" w:rsidRDefault="00E15CD5" w:rsidP="00E15CD5">
      <w:pPr>
        <w:ind w:firstLine="720"/>
        <w:jc w:val="both"/>
        <w:rPr>
          <w:b/>
        </w:rPr>
      </w:pPr>
      <w:r>
        <w:rPr>
          <w:b/>
        </w:rPr>
        <w:t xml:space="preserve">2. Projekto rengimo priežastys ir kuo remiantis parengtas sprendimo projektas. </w:t>
      </w:r>
    </w:p>
    <w:p w:rsidR="00690DF6" w:rsidRDefault="00E15CD5" w:rsidP="00690DF6">
      <w:pPr>
        <w:ind w:firstLine="709"/>
        <w:jc w:val="both"/>
      </w:pPr>
      <w:r w:rsidRPr="00AA5895">
        <w:t>Ši</w:t>
      </w:r>
      <w:r w:rsidR="009A0D50" w:rsidRPr="00AA5895">
        <w:t>s</w:t>
      </w:r>
      <w:r w:rsidRPr="00AA5895">
        <w:t xml:space="preserve"> sprendimo projekt</w:t>
      </w:r>
      <w:r w:rsidR="009A0D50" w:rsidRPr="00AA5895">
        <w:t>as</w:t>
      </w:r>
      <w:r w:rsidRPr="00AA5895">
        <w:t xml:space="preserve"> </w:t>
      </w:r>
      <w:r w:rsidR="009A0D50" w:rsidRPr="00AA5895">
        <w:t>parengtas</w:t>
      </w:r>
      <w:r w:rsidRPr="00AA5895">
        <w:t xml:space="preserve">, </w:t>
      </w:r>
      <w:r w:rsidR="001C279C">
        <w:t>vykdant</w:t>
      </w:r>
      <w:r w:rsidRPr="00AA5895">
        <w:t xml:space="preserve"> </w:t>
      </w:r>
      <w:r w:rsidR="00A76D3F" w:rsidRPr="00AA5895">
        <w:t>Klaipėdos miesto savivaldybės bendrojo ugdymo mokyklų tinklo pertvarkos 2012-2015 metų bendrojo plano, patvirtinto Klaipėdos miesto savivaldybės tarybos 2012 m. sausio 26 d. sprendimu Nr. T2-1</w:t>
      </w:r>
      <w:r w:rsidR="006D06CB">
        <w:t>,</w:t>
      </w:r>
      <w:r w:rsidR="00A76D3F" w:rsidRPr="00AA5895">
        <w:t xml:space="preserve"> 1 priedo </w:t>
      </w:r>
      <w:r w:rsidR="00780500">
        <w:t>2</w:t>
      </w:r>
      <w:r w:rsidR="004449DD">
        <w:t>.</w:t>
      </w:r>
      <w:r w:rsidR="00780500">
        <w:t>3</w:t>
      </w:r>
      <w:r w:rsidR="003F5932">
        <w:t xml:space="preserve"> punkt</w:t>
      </w:r>
      <w:r w:rsidR="001C279C">
        <w:t xml:space="preserve">ą, kuriuo </w:t>
      </w:r>
      <w:r w:rsidR="008A5DFC">
        <w:t xml:space="preserve">vadovaujantis </w:t>
      </w:r>
      <w:r w:rsidR="00407401" w:rsidRPr="00B50B03">
        <w:t xml:space="preserve">Klaipėdos </w:t>
      </w:r>
      <w:r w:rsidR="00780500">
        <w:t>Ievos Simonaitytės pagrindinė</w:t>
      </w:r>
      <w:r w:rsidR="008A5DFC">
        <w:t xml:space="preserve">je mokykloje nuo </w:t>
      </w:r>
      <w:r w:rsidR="008A5DFC" w:rsidRPr="00B50B03">
        <w:t>201</w:t>
      </w:r>
      <w:r w:rsidR="008A5DFC">
        <w:t>4</w:t>
      </w:r>
      <w:r w:rsidR="008A5DFC" w:rsidRPr="00B50B03">
        <w:t>–201</w:t>
      </w:r>
      <w:r w:rsidR="008A5DFC">
        <w:t>5</w:t>
      </w:r>
      <w:r w:rsidR="008A5DFC" w:rsidRPr="00B50B03">
        <w:t xml:space="preserve"> m. m.</w:t>
      </w:r>
      <w:r w:rsidR="008A5DFC">
        <w:t xml:space="preserve"> </w:t>
      </w:r>
      <w:r w:rsidR="00407401" w:rsidRPr="00B50B03">
        <w:t xml:space="preserve"> </w:t>
      </w:r>
      <w:r w:rsidR="00A26D51">
        <w:t xml:space="preserve">palaipsniui </w:t>
      </w:r>
      <w:r w:rsidR="00780500" w:rsidRPr="00B50B03">
        <w:t>formuoja</w:t>
      </w:r>
      <w:r w:rsidR="008A5DFC">
        <w:t>mos</w:t>
      </w:r>
      <w:r w:rsidR="00A26D51">
        <w:t xml:space="preserve"> tik</w:t>
      </w:r>
      <w:r w:rsidR="00780500" w:rsidRPr="00B50B03">
        <w:t xml:space="preserve"> jaunimo klas</w:t>
      </w:r>
      <w:r w:rsidR="008A5DFC">
        <w:t>ė</w:t>
      </w:r>
      <w:r w:rsidR="00780500" w:rsidRPr="00B50B03">
        <w:t>s</w:t>
      </w:r>
      <w:r w:rsidR="008A5DFC">
        <w:t xml:space="preserve"> ir </w:t>
      </w:r>
      <w:r w:rsidR="00A26D51">
        <w:t>2015–2016 m. m.</w:t>
      </w:r>
      <w:r w:rsidR="007A196C">
        <w:t xml:space="preserve"> mokykla </w:t>
      </w:r>
      <w:r w:rsidR="00881BA6">
        <w:t>turėtų tapti</w:t>
      </w:r>
      <w:r w:rsidR="008A5DFC">
        <w:t xml:space="preserve"> jaunimo mokykla</w:t>
      </w:r>
      <w:r w:rsidR="00780500">
        <w:t>.</w:t>
      </w:r>
      <w:r w:rsidR="00407401">
        <w:t xml:space="preserve"> </w:t>
      </w:r>
      <w:r w:rsidR="00180C7F">
        <w:t>I. Simonaitytės</w:t>
      </w:r>
      <w:r w:rsidR="00881BA6">
        <w:t xml:space="preserve"> mokyklos kaip </w:t>
      </w:r>
      <w:r w:rsidR="00180C7F">
        <w:t>jaunimo m</w:t>
      </w:r>
      <w:r w:rsidR="00690DF6">
        <w:t xml:space="preserve">okyklos paskirtis </w:t>
      </w:r>
      <w:r w:rsidR="00180C7F">
        <w:t>bus</w:t>
      </w:r>
      <w:r w:rsidR="00690DF6">
        <w:t xml:space="preserve"> padėti 12–17 metų vaikams ir jaunuoliams,  </w:t>
      </w:r>
      <w:r w:rsidR="00180C7F">
        <w:t>turintiems mokymosi sunkumų ir</w:t>
      </w:r>
      <w:r w:rsidR="00690DF6">
        <w:t xml:space="preserve"> stokojantiems mokymosi motyvacijos, grįžti</w:t>
      </w:r>
      <w:r w:rsidR="007A196C">
        <w:t xml:space="preserve"> į nuosekliojo mokymosi sistemą. Mokykla sieks </w:t>
      </w:r>
      <w:r w:rsidR="00690DF6" w:rsidRPr="00924526">
        <w:t xml:space="preserve">kryptingomis socialinėmis, pedagoginėmis, psichologinėmis, ugdymo ar kitomis priemonėmis </w:t>
      </w:r>
      <w:r w:rsidR="00356B67">
        <w:t>tokiems</w:t>
      </w:r>
      <w:r w:rsidR="007A196C">
        <w:t xml:space="preserve"> mokiniams sudaryti sąlygas </w:t>
      </w:r>
      <w:r w:rsidR="00690DF6">
        <w:t>pažinti save, išmok</w:t>
      </w:r>
      <w:r w:rsidR="00881BA6">
        <w:t>y</w:t>
      </w:r>
      <w:r w:rsidR="00690DF6">
        <w:t>ti spręsti gyvenime iškylančias problemas, išsiugdyti atsparumą neigiamai socialinei įtakai ir sėkmingai integruotis į visuomenę.</w:t>
      </w:r>
      <w:r w:rsidR="00122CF7" w:rsidRPr="00122CF7">
        <w:t xml:space="preserve"> </w:t>
      </w:r>
      <w:r w:rsidR="00122CF7">
        <w:t>I. Simonaitytės pagrindinės mokyklos bendruomenės pageidavimu jaunimo mokyklos tipą apibūdinantys žodžiai pavadinime nebus vartojami.</w:t>
      </w:r>
      <w:r w:rsidR="00AC6C17">
        <w:t xml:space="preserve"> </w:t>
      </w:r>
    </w:p>
    <w:p w:rsidR="0097729C" w:rsidRDefault="0097729C" w:rsidP="0097729C">
      <w:pPr>
        <w:ind w:firstLine="709"/>
        <w:jc w:val="both"/>
      </w:pPr>
      <w:r w:rsidRPr="00962B41">
        <w:t xml:space="preserve">Šiuo sprendimo projektu teikiami Klaipėdos </w:t>
      </w:r>
      <w:r>
        <w:t xml:space="preserve">Ievos Simonaitytės mokyklos </w:t>
      </w:r>
      <w:r w:rsidRPr="00962B41">
        <w:t>nuostatai paruošti</w:t>
      </w:r>
      <w:r>
        <w:t>,</w:t>
      </w:r>
      <w:r w:rsidRPr="00962B41">
        <w:t xml:space="preserve"> vadovaujantis Nuostatų, įstatų ar statutų įforminimo reikalavimais, patvirtintais Lietuvos Respublikos švietimo ir mokslo ministro 2011 m. birželio 29 d. įsakymu Nr. V</w:t>
      </w:r>
      <w:r w:rsidR="00433C4A">
        <w:t>–</w:t>
      </w:r>
      <w:r w:rsidRPr="00962B41">
        <w:t>1164</w:t>
      </w:r>
      <w:r w:rsidR="00433C4A">
        <w:t xml:space="preserve">, ir </w:t>
      </w:r>
      <w:r w:rsidR="00122CF7">
        <w:t>J</w:t>
      </w:r>
      <w:r w:rsidR="00433C4A">
        <w:t xml:space="preserve">aunimo mokyklų koncepcija, patvirtinta </w:t>
      </w:r>
      <w:r w:rsidR="00433C4A" w:rsidRPr="00962B41">
        <w:t>Lietuvos Respublikos</w:t>
      </w:r>
      <w:r w:rsidR="00433C4A">
        <w:t xml:space="preserve"> švietimo ir mokslo ministro 2005</w:t>
      </w:r>
      <w:r w:rsidR="00433C4A" w:rsidRPr="00962B41">
        <w:t xml:space="preserve"> m. </w:t>
      </w:r>
      <w:r w:rsidR="00433C4A">
        <w:t>gruodžio</w:t>
      </w:r>
      <w:r w:rsidR="00433C4A" w:rsidRPr="00962B41">
        <w:t xml:space="preserve"> </w:t>
      </w:r>
      <w:r w:rsidR="00433C4A">
        <w:t>1</w:t>
      </w:r>
      <w:r w:rsidR="00433C4A" w:rsidRPr="00962B41">
        <w:t xml:space="preserve">2 d. įsakymu Nr. </w:t>
      </w:r>
      <w:r w:rsidR="00433C4A">
        <w:t>ISAK–2549</w:t>
      </w:r>
      <w:r w:rsidRPr="00962B41">
        <w:t xml:space="preserve">. </w:t>
      </w:r>
      <w:r w:rsidR="00881BA6">
        <w:t>N</w:t>
      </w:r>
      <w:r>
        <w:t xml:space="preserve">uostatuose </w:t>
      </w:r>
      <w:r w:rsidR="001707A8">
        <w:t>nurodoma</w:t>
      </w:r>
      <w:r>
        <w:t xml:space="preserve">, kad Klaipėdos I. Simonaitytės </w:t>
      </w:r>
      <w:r w:rsidR="00122CF7">
        <w:t>mokykla</w:t>
      </w:r>
      <w:r>
        <w:t xml:space="preserve"> bus </w:t>
      </w:r>
      <w:r w:rsidR="00122CF7">
        <w:t xml:space="preserve">priskirta jaunimo mokyklų tipui, joje bus </w:t>
      </w:r>
      <w:r>
        <w:t>įgyvendinama pagrindinio ugdymo</w:t>
      </w:r>
      <w:r w:rsidRPr="00B50B03">
        <w:t xml:space="preserve"> program</w:t>
      </w:r>
      <w:r>
        <w:t xml:space="preserve">a, formuojamos 5–10 jaunimo klasės lietuvių ir rusų mokomosiomis kalbomis </w:t>
      </w:r>
      <w:r w:rsidR="00881BA6">
        <w:t xml:space="preserve">bei </w:t>
      </w:r>
      <w:r w:rsidR="001707A8">
        <w:t xml:space="preserve">apibrėžiamos </w:t>
      </w:r>
      <w:r>
        <w:t>kitos mokyklos veiklą reglamentuojančios nuostatos.</w:t>
      </w:r>
    </w:p>
    <w:p w:rsidR="00D802AC" w:rsidRDefault="00D802AC" w:rsidP="00D802AC">
      <w:pPr>
        <w:ind w:firstLine="720"/>
        <w:jc w:val="both"/>
      </w:pPr>
      <w:r w:rsidRPr="00082635">
        <w:t xml:space="preserve">Vadovaujantis </w:t>
      </w:r>
      <w:r w:rsidRPr="00082635">
        <w:rPr>
          <w:caps/>
        </w:rPr>
        <w:t>l</w:t>
      </w:r>
      <w:r w:rsidRPr="00082635">
        <w:t xml:space="preserve">ietuvos Respublikos civilinio kodekso 2.43 straipsnio 1 dalimi apie </w:t>
      </w:r>
      <w:r>
        <w:t xml:space="preserve">Klaipėdos Ievos Simonaitytės pagrindinės mokyklos pavadinimo </w:t>
      </w:r>
      <w:r w:rsidRPr="00082635">
        <w:t xml:space="preserve">pakeitimą vieną kartą viešai bus pranešta </w:t>
      </w:r>
      <w:r>
        <w:t>mokyklos interneto svetainėje</w:t>
      </w:r>
      <w:r w:rsidRPr="00082635">
        <w:t xml:space="preserve">. </w:t>
      </w:r>
      <w:r>
        <w:t xml:space="preserve"> 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 Kokių rezultatų laukiama. </w:t>
      </w:r>
    </w:p>
    <w:p w:rsidR="00E15CD5" w:rsidRPr="00D05035" w:rsidRDefault="009A0D50" w:rsidP="00E15CD5">
      <w:pPr>
        <w:ind w:firstLine="720"/>
        <w:jc w:val="both"/>
        <w:rPr>
          <w:bCs/>
        </w:rPr>
      </w:pPr>
      <w:r>
        <w:rPr>
          <w:bCs/>
        </w:rPr>
        <w:t>Šiuo sprendimo projektu bus</w:t>
      </w:r>
      <w:r w:rsidR="001D3A15" w:rsidRPr="001D3A15">
        <w:t xml:space="preserve"> </w:t>
      </w:r>
      <w:r w:rsidR="001D3A15" w:rsidRPr="00082635">
        <w:t xml:space="preserve">įteisintas Klaipėdos </w:t>
      </w:r>
      <w:r w:rsidR="001707A8">
        <w:t xml:space="preserve">Ievos Simonaitytės mokyklos </w:t>
      </w:r>
      <w:r w:rsidR="001D3A15" w:rsidRPr="00082635">
        <w:t xml:space="preserve">pavadinimas ir patvirtinti </w:t>
      </w:r>
      <w:r w:rsidR="0084312F">
        <w:t>įstaigos</w:t>
      </w:r>
      <w:r w:rsidR="001D3A15">
        <w:t xml:space="preserve"> </w:t>
      </w:r>
      <w:r w:rsidR="001D3A15" w:rsidRPr="00082635">
        <w:t>nuostatai.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1C279C" w:rsidRDefault="001C279C" w:rsidP="001C279C">
      <w:pPr>
        <w:ind w:firstLine="720"/>
        <w:jc w:val="both"/>
      </w:pPr>
      <w:r>
        <w:rPr>
          <w:bCs/>
        </w:rPr>
        <w:t>Neigiamų vertinimų negauta.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E15CD5" w:rsidRDefault="00E15CD5" w:rsidP="00E15CD5">
      <w:pPr>
        <w:ind w:firstLine="720"/>
        <w:jc w:val="both"/>
      </w:pPr>
      <w:r>
        <w:rPr>
          <w:bCs/>
        </w:rPr>
        <w:t>Nėra.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1D3A15" w:rsidRPr="00082635" w:rsidRDefault="001D3A15" w:rsidP="001D3A15">
      <w:pPr>
        <w:ind w:firstLine="720"/>
        <w:jc w:val="both"/>
      </w:pPr>
      <w:r w:rsidRPr="00082635">
        <w:rPr>
          <w:bCs/>
        </w:rPr>
        <w:t xml:space="preserve">Papildomų lėšų nereikia, nes </w:t>
      </w:r>
      <w:r w:rsidR="00582681">
        <w:rPr>
          <w:bCs/>
        </w:rPr>
        <w:t>įstaiga</w:t>
      </w:r>
      <w:r w:rsidRPr="00082635">
        <w:rPr>
          <w:bCs/>
        </w:rPr>
        <w:t xml:space="preserve"> iš jai skirtų lėšų padengs išlaid</w:t>
      </w:r>
      <w:r>
        <w:rPr>
          <w:bCs/>
        </w:rPr>
        <w:t>as, susijusias su pavadinimo pakeitimu ir nuostatų įregistravimu.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9A0D50" w:rsidRDefault="009A0D50" w:rsidP="00E15CD5">
      <w:pPr>
        <w:ind w:firstLine="720"/>
        <w:jc w:val="both"/>
        <w:rPr>
          <w:bCs/>
        </w:rPr>
      </w:pPr>
      <w:r>
        <w:rPr>
          <w:bCs/>
        </w:rPr>
        <w:t>Šio sprendimo projekto t</w:t>
      </w:r>
      <w:r w:rsidR="00E15CD5">
        <w:rPr>
          <w:bCs/>
        </w:rPr>
        <w:t>eigiam</w:t>
      </w:r>
      <w:r>
        <w:rPr>
          <w:bCs/>
        </w:rPr>
        <w:t>os</w:t>
      </w:r>
      <w:r w:rsidR="00E15CD5">
        <w:rPr>
          <w:bCs/>
        </w:rPr>
        <w:t xml:space="preserve"> pasekmė</w:t>
      </w:r>
      <w:r>
        <w:rPr>
          <w:bCs/>
        </w:rPr>
        <w:t>s:</w:t>
      </w:r>
      <w:r w:rsidR="00E15CD5">
        <w:rPr>
          <w:bCs/>
        </w:rPr>
        <w:t xml:space="preserve"> </w:t>
      </w:r>
      <w:r w:rsidR="00D91676">
        <w:t xml:space="preserve">bus planingai įgyvendinamas Klaipėdos miesto bendrojo ugdymo mokyklų tinklo pertvarkos planas; </w:t>
      </w:r>
      <w:r w:rsidR="0053660E">
        <w:t xml:space="preserve">bus </w:t>
      </w:r>
      <w:r w:rsidR="001707A8">
        <w:t xml:space="preserve">užtikrinama švietimo kokybė ir ugdymo programų įvairovė; bus teikiama kvalifikuota pagalba </w:t>
      </w:r>
      <w:r w:rsidR="009F7422">
        <w:t xml:space="preserve">kitose mokyklose nepritapusiems, </w:t>
      </w:r>
      <w:r w:rsidR="001707A8">
        <w:t xml:space="preserve">mokymosi </w:t>
      </w:r>
      <w:r w:rsidR="001707A8">
        <w:lastRenderedPageBreak/>
        <w:t>motyvacijos stokojantiems</w:t>
      </w:r>
      <w:r w:rsidR="009F7422">
        <w:t xml:space="preserve"> </w:t>
      </w:r>
      <w:r w:rsidR="00D52DB2">
        <w:t>ar dėl socialinių</w:t>
      </w:r>
      <w:r w:rsidR="002F0BB7">
        <w:t>-</w:t>
      </w:r>
      <w:r w:rsidR="00D52DB2">
        <w:t>ekonominių priežasčių nelankantiems mokyklų mokiniams</w:t>
      </w:r>
      <w:r w:rsidR="0053660E" w:rsidRPr="00082635">
        <w:t>.</w:t>
      </w:r>
    </w:p>
    <w:p w:rsidR="00E15CD5" w:rsidRDefault="00E15CD5" w:rsidP="00E15CD5">
      <w:pPr>
        <w:ind w:firstLine="720"/>
        <w:jc w:val="both"/>
        <w:rPr>
          <w:b/>
        </w:rPr>
      </w:pPr>
      <w:r>
        <w:t>Neigiamų pasekmių nenumatoma.</w:t>
      </w:r>
    </w:p>
    <w:p w:rsidR="001D3A15" w:rsidRDefault="001D3A15" w:rsidP="00E15CD5">
      <w:pPr>
        <w:ind w:firstLine="720"/>
        <w:rPr>
          <w:b/>
        </w:rPr>
      </w:pPr>
    </w:p>
    <w:p w:rsidR="00E15CD5" w:rsidRDefault="00D91676" w:rsidP="00E15CD5">
      <w:pPr>
        <w:ind w:firstLine="720"/>
        <w:rPr>
          <w:b/>
        </w:rPr>
      </w:pPr>
      <w:r>
        <w:rPr>
          <w:b/>
        </w:rPr>
        <w:t>PRIDEDAMA:</w:t>
      </w:r>
    </w:p>
    <w:p w:rsidR="00E15CD5" w:rsidRPr="00343B61" w:rsidRDefault="00E15CD5" w:rsidP="00E15CD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43B61">
        <w:rPr>
          <w:sz w:val="24"/>
          <w:szCs w:val="24"/>
        </w:rPr>
        <w:t xml:space="preserve">Teisės aktų, nurodytų sprendimo projekto įžangoje, išrašai, </w:t>
      </w:r>
      <w:r w:rsidR="00971414" w:rsidRPr="00343B61">
        <w:rPr>
          <w:sz w:val="24"/>
          <w:szCs w:val="24"/>
        </w:rPr>
        <w:t>2</w:t>
      </w:r>
      <w:r w:rsidRPr="00343B61">
        <w:rPr>
          <w:sz w:val="24"/>
          <w:szCs w:val="24"/>
        </w:rPr>
        <w:t xml:space="preserve"> lapa</w:t>
      </w:r>
      <w:r w:rsidR="00971414" w:rsidRPr="00343B61">
        <w:rPr>
          <w:sz w:val="24"/>
          <w:szCs w:val="24"/>
        </w:rPr>
        <w:t>i</w:t>
      </w:r>
      <w:r w:rsidRPr="00343B61">
        <w:rPr>
          <w:sz w:val="24"/>
          <w:szCs w:val="24"/>
        </w:rPr>
        <w:t>.</w:t>
      </w:r>
    </w:p>
    <w:p w:rsidR="0011058B" w:rsidRDefault="000079CC" w:rsidP="00A1730C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 xml:space="preserve"> </w:t>
      </w:r>
      <w:r w:rsidR="00E51AD0" w:rsidRPr="00551C99">
        <w:rPr>
          <w:color w:val="000000"/>
        </w:rPr>
        <w:t xml:space="preserve">Klaipėdos miesto savivaldybės </w:t>
      </w:r>
      <w:r w:rsidR="00E51AD0">
        <w:rPr>
          <w:color w:val="000000"/>
        </w:rPr>
        <w:t xml:space="preserve">administracijos direktoriaus </w:t>
      </w:r>
      <w:r w:rsidR="00343B61">
        <w:rPr>
          <w:color w:val="000000"/>
        </w:rPr>
        <w:t>2011</w:t>
      </w:r>
      <w:r w:rsidR="00343B61" w:rsidRPr="00551C99">
        <w:rPr>
          <w:color w:val="000000"/>
        </w:rPr>
        <w:t xml:space="preserve"> m. </w:t>
      </w:r>
      <w:r w:rsidR="002F0BB7">
        <w:rPr>
          <w:color w:val="000000"/>
        </w:rPr>
        <w:t>rugpjūčio</w:t>
      </w:r>
      <w:r w:rsidR="00343B61" w:rsidRPr="00551C99">
        <w:rPr>
          <w:color w:val="000000"/>
        </w:rPr>
        <w:t xml:space="preserve"> </w:t>
      </w:r>
      <w:r w:rsidR="00343B61">
        <w:rPr>
          <w:color w:val="000000"/>
        </w:rPr>
        <w:t>3</w:t>
      </w:r>
      <w:r w:rsidR="002F0BB7">
        <w:rPr>
          <w:color w:val="000000"/>
        </w:rPr>
        <w:t>0</w:t>
      </w:r>
      <w:r w:rsidR="00343B61" w:rsidRPr="00551C99">
        <w:rPr>
          <w:color w:val="000000"/>
        </w:rPr>
        <w:t xml:space="preserve"> d. įsakym</w:t>
      </w:r>
      <w:r w:rsidR="00343B61">
        <w:rPr>
          <w:color w:val="000000"/>
        </w:rPr>
        <w:t>o</w:t>
      </w:r>
      <w:r w:rsidR="00343B61" w:rsidRPr="00551C99">
        <w:rPr>
          <w:color w:val="000000"/>
        </w:rPr>
        <w:t xml:space="preserve"> Nr. AD1-</w:t>
      </w:r>
      <w:r w:rsidR="00343B61">
        <w:rPr>
          <w:color w:val="000000"/>
        </w:rPr>
        <w:t>1</w:t>
      </w:r>
      <w:r w:rsidR="002F0BB7">
        <w:rPr>
          <w:color w:val="000000"/>
        </w:rPr>
        <w:t>751</w:t>
      </w:r>
      <w:r w:rsidR="00343B61" w:rsidRPr="00551C99">
        <w:rPr>
          <w:color w:val="000000"/>
        </w:rPr>
        <w:t xml:space="preserve"> „Dėl </w:t>
      </w:r>
      <w:r w:rsidR="00343B61" w:rsidRPr="00551C99">
        <w:t xml:space="preserve">Klaipėdos </w:t>
      </w:r>
      <w:r w:rsidR="002F0BB7">
        <w:t>Ievos Simonaitytės pagrindinės mokyklos</w:t>
      </w:r>
      <w:r w:rsidR="00343B61" w:rsidRPr="00551C99">
        <w:t xml:space="preserve"> nuostatų patvirtinimo“</w:t>
      </w:r>
      <w:r w:rsidR="00343B61">
        <w:t xml:space="preserve"> </w:t>
      </w:r>
      <w:r>
        <w:t xml:space="preserve">kopija, </w:t>
      </w:r>
      <w:r w:rsidR="002F0BB7">
        <w:t>10</w:t>
      </w:r>
      <w:r w:rsidR="0011058B">
        <w:t xml:space="preserve"> lap</w:t>
      </w:r>
      <w:r w:rsidR="002F0BB7">
        <w:t>ų</w:t>
      </w:r>
      <w:r w:rsidR="0011058B">
        <w:t>.</w:t>
      </w:r>
    </w:p>
    <w:p w:rsidR="00E15CD5" w:rsidRDefault="00E15CD5" w:rsidP="00E15CD5">
      <w:pPr>
        <w:ind w:firstLine="720"/>
        <w:rPr>
          <w:b/>
        </w:rPr>
      </w:pPr>
    </w:p>
    <w:p w:rsidR="004949A2" w:rsidRDefault="004949A2" w:rsidP="00E15CD5">
      <w:pPr>
        <w:ind w:firstLine="720"/>
        <w:rPr>
          <w:b/>
        </w:rPr>
      </w:pPr>
    </w:p>
    <w:p w:rsidR="0006079E" w:rsidRDefault="00E15CD5" w:rsidP="00D91676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 w:rsidR="006B5ADD">
        <w:tab/>
      </w:r>
      <w:r>
        <w:t xml:space="preserve">Laima Prižgintienė     </w:t>
      </w:r>
    </w:p>
    <w:sectPr w:rsidR="0006079E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9CC"/>
    <w:rsid w:val="00011834"/>
    <w:rsid w:val="00037868"/>
    <w:rsid w:val="0006079E"/>
    <w:rsid w:val="0011058B"/>
    <w:rsid w:val="00122CF7"/>
    <w:rsid w:val="0016238A"/>
    <w:rsid w:val="001707A8"/>
    <w:rsid w:val="00171E4D"/>
    <w:rsid w:val="0017748C"/>
    <w:rsid w:val="00180C7F"/>
    <w:rsid w:val="001874E4"/>
    <w:rsid w:val="001878CE"/>
    <w:rsid w:val="00195CE2"/>
    <w:rsid w:val="001C279C"/>
    <w:rsid w:val="001D3A15"/>
    <w:rsid w:val="001D5D46"/>
    <w:rsid w:val="00277842"/>
    <w:rsid w:val="002F0BB7"/>
    <w:rsid w:val="00343B61"/>
    <w:rsid w:val="00356B67"/>
    <w:rsid w:val="003A5C3C"/>
    <w:rsid w:val="003F5932"/>
    <w:rsid w:val="00407401"/>
    <w:rsid w:val="00433C4A"/>
    <w:rsid w:val="00437677"/>
    <w:rsid w:val="0044347A"/>
    <w:rsid w:val="004449DD"/>
    <w:rsid w:val="004476DD"/>
    <w:rsid w:val="004716C6"/>
    <w:rsid w:val="004949A2"/>
    <w:rsid w:val="004A0D08"/>
    <w:rsid w:val="004A6212"/>
    <w:rsid w:val="004D7A02"/>
    <w:rsid w:val="00507FC3"/>
    <w:rsid w:val="0053660E"/>
    <w:rsid w:val="00582681"/>
    <w:rsid w:val="00592B82"/>
    <w:rsid w:val="00597EE8"/>
    <w:rsid w:val="005F495C"/>
    <w:rsid w:val="006434EF"/>
    <w:rsid w:val="00690DF6"/>
    <w:rsid w:val="006B5ADD"/>
    <w:rsid w:val="006C74E4"/>
    <w:rsid w:val="006D06CB"/>
    <w:rsid w:val="00727ED2"/>
    <w:rsid w:val="00766522"/>
    <w:rsid w:val="00780500"/>
    <w:rsid w:val="007A196C"/>
    <w:rsid w:val="007B483F"/>
    <w:rsid w:val="007E6AAD"/>
    <w:rsid w:val="00806D3F"/>
    <w:rsid w:val="008354D5"/>
    <w:rsid w:val="0084312F"/>
    <w:rsid w:val="0084632D"/>
    <w:rsid w:val="00881BA6"/>
    <w:rsid w:val="00884514"/>
    <w:rsid w:val="008A5DFC"/>
    <w:rsid w:val="008E6E82"/>
    <w:rsid w:val="008F17EC"/>
    <w:rsid w:val="00945FE9"/>
    <w:rsid w:val="00962B41"/>
    <w:rsid w:val="00971414"/>
    <w:rsid w:val="0097729C"/>
    <w:rsid w:val="009A0D50"/>
    <w:rsid w:val="009A2EFF"/>
    <w:rsid w:val="009D3B4E"/>
    <w:rsid w:val="009D455B"/>
    <w:rsid w:val="009D6C4C"/>
    <w:rsid w:val="009F7422"/>
    <w:rsid w:val="00A06545"/>
    <w:rsid w:val="00A1730C"/>
    <w:rsid w:val="00A26D51"/>
    <w:rsid w:val="00A750CB"/>
    <w:rsid w:val="00A76D3F"/>
    <w:rsid w:val="00A800A6"/>
    <w:rsid w:val="00AA5895"/>
    <w:rsid w:val="00AA7015"/>
    <w:rsid w:val="00AC6C17"/>
    <w:rsid w:val="00AF664E"/>
    <w:rsid w:val="00AF7D08"/>
    <w:rsid w:val="00B601A0"/>
    <w:rsid w:val="00B750B6"/>
    <w:rsid w:val="00BA08F4"/>
    <w:rsid w:val="00BA3841"/>
    <w:rsid w:val="00BF2164"/>
    <w:rsid w:val="00C014D5"/>
    <w:rsid w:val="00C44B8D"/>
    <w:rsid w:val="00C61ED0"/>
    <w:rsid w:val="00C70862"/>
    <w:rsid w:val="00CA4D3B"/>
    <w:rsid w:val="00CC159D"/>
    <w:rsid w:val="00D52DB2"/>
    <w:rsid w:val="00D57786"/>
    <w:rsid w:val="00D802AC"/>
    <w:rsid w:val="00D91676"/>
    <w:rsid w:val="00DB6A40"/>
    <w:rsid w:val="00E15CD5"/>
    <w:rsid w:val="00E33871"/>
    <w:rsid w:val="00E4786A"/>
    <w:rsid w:val="00E51AD0"/>
    <w:rsid w:val="00E7448C"/>
    <w:rsid w:val="00EF714E"/>
    <w:rsid w:val="00F777B4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2597</Words>
  <Characters>1481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2015-06-16T06:55:00Z</dcterms:created>
  <dcterms:modified xsi:type="dcterms:W3CDTF">2015-06-16T06:55:00Z</dcterms:modified>
</cp:coreProperties>
</file>