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B02642" w:rsidRPr="00694D01" w:rsidRDefault="00B02642" w:rsidP="00B02642">
      <w:pPr>
        <w:jc w:val="center"/>
        <w:rPr>
          <w:b/>
          <w:sz w:val="24"/>
          <w:szCs w:val="24"/>
        </w:rPr>
      </w:pPr>
      <w:r w:rsidRPr="00694D01">
        <w:rPr>
          <w:b/>
          <w:sz w:val="24"/>
          <w:szCs w:val="24"/>
        </w:rPr>
        <w:t xml:space="preserve">PRIE SAVIVALDYBĖS TARYBOS SPRENDIMO „DĖL </w:t>
      </w:r>
      <w:r w:rsidR="009F202C" w:rsidRPr="009F202C">
        <w:rPr>
          <w:b/>
          <w:sz w:val="24"/>
          <w:szCs w:val="24"/>
        </w:rPr>
        <w:t>TURTO PERDAVIMO VALDYTI, NAUDOTI IR DISPONUOTI PATIKĖJIMO TEISE SAVIVALDYBĖS BIUDŽETINĖMS ĮSTAIGOMS</w:t>
      </w:r>
      <w:r w:rsidRPr="00694D01">
        <w:rPr>
          <w:b/>
          <w:sz w:val="24"/>
          <w:szCs w:val="24"/>
        </w:rPr>
        <w:t>“ PROJEKTO</w:t>
      </w: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B02642" w:rsidP="00B02642">
      <w:pPr>
        <w:ind w:firstLine="720"/>
        <w:jc w:val="both"/>
        <w:rPr>
          <w:sz w:val="24"/>
          <w:szCs w:val="24"/>
        </w:rPr>
      </w:pPr>
      <w:r w:rsidRPr="00694D01">
        <w:rPr>
          <w:sz w:val="24"/>
          <w:szCs w:val="24"/>
        </w:rPr>
        <w:t>Šis Klaipėdos miesto savivaldybės tarybos sprendimo projektas teikiamas, siekiant</w:t>
      </w:r>
      <w:r w:rsidR="00FA229A">
        <w:rPr>
          <w:sz w:val="24"/>
          <w:szCs w:val="24"/>
        </w:rPr>
        <w:t xml:space="preserve"> Klaipėdos miesto savivaldybės biudžetinėms įstaigoms</w:t>
      </w:r>
      <w:r w:rsidRPr="00694D01">
        <w:rPr>
          <w:sz w:val="24"/>
          <w:szCs w:val="24"/>
        </w:rPr>
        <w:t xml:space="preserve"> </w:t>
      </w:r>
      <w:r w:rsidR="00243D69">
        <w:rPr>
          <w:sz w:val="24"/>
          <w:szCs w:val="24"/>
        </w:rPr>
        <w:t xml:space="preserve">perduoti valdyti, naudoti ir disponuoti patikėjimo </w:t>
      </w:r>
      <w:r w:rsidR="00FA229A">
        <w:rPr>
          <w:sz w:val="24"/>
          <w:szCs w:val="24"/>
        </w:rPr>
        <w:t xml:space="preserve">teise savivaldybei priklausantį </w:t>
      </w:r>
      <w:r w:rsidR="00C3435B">
        <w:rPr>
          <w:sz w:val="24"/>
          <w:szCs w:val="24"/>
        </w:rPr>
        <w:t>turtą</w:t>
      </w:r>
      <w:r w:rsidR="00FA229A">
        <w:rPr>
          <w:sz w:val="24"/>
          <w:szCs w:val="24"/>
        </w:rPr>
        <w:t>.</w:t>
      </w:r>
    </w:p>
    <w:p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rsidR="00EA3B65" w:rsidRDefault="00776294" w:rsidP="00EA3B65">
      <w:pPr>
        <w:ind w:firstLine="709"/>
        <w:jc w:val="both"/>
        <w:rPr>
          <w:sz w:val="24"/>
          <w:szCs w:val="24"/>
        </w:rPr>
      </w:pPr>
      <w:r>
        <w:rPr>
          <w:sz w:val="24"/>
          <w:szCs w:val="24"/>
        </w:rPr>
        <w:t>Klaipėdos lopšelis-darželis „</w:t>
      </w:r>
      <w:proofErr w:type="spellStart"/>
      <w:r>
        <w:rPr>
          <w:sz w:val="24"/>
          <w:szCs w:val="24"/>
        </w:rPr>
        <w:t>Šermukšnėlė</w:t>
      </w:r>
      <w:proofErr w:type="spellEnd"/>
      <w:r>
        <w:rPr>
          <w:sz w:val="24"/>
          <w:szCs w:val="24"/>
        </w:rPr>
        <w:t xml:space="preserve">“, </w:t>
      </w:r>
      <w:r w:rsidR="00C3435B">
        <w:rPr>
          <w:sz w:val="24"/>
          <w:szCs w:val="24"/>
        </w:rPr>
        <w:t>kreipėsi į Savivaldybės administraciją ir nurodė, kad dalis įstaigos valdomų patalpų Baltijos pr. 63, Klaipėdoje (533,95 kv. m) šiuo nereikalingos įstaigos veiklai vykdyti, šių patalpų įstaiga neturi galimybės pritaikyti savo veiklai. Likusių patalpų pilnai pakanka įstaigos veiklai vykdyti. Šias patalpas perdavus Klaipėdos miesto savivaldybės administracijai ji galėtų priimti sprendimus dėl jų valdymo ir naudojimo.</w:t>
      </w:r>
    </w:p>
    <w:p w:rsidR="00B02642" w:rsidRDefault="00243D69" w:rsidP="00B02642">
      <w:pPr>
        <w:ind w:firstLine="709"/>
        <w:jc w:val="both"/>
        <w:rPr>
          <w:sz w:val="24"/>
          <w:szCs w:val="24"/>
        </w:rPr>
      </w:pPr>
      <w:r>
        <w:rPr>
          <w:sz w:val="24"/>
          <w:szCs w:val="24"/>
        </w:rPr>
        <w:t xml:space="preserve">Klaipėdos </w:t>
      </w:r>
      <w:r w:rsidR="00C3435B">
        <w:rPr>
          <w:sz w:val="24"/>
          <w:szCs w:val="24"/>
        </w:rPr>
        <w:t>miesto šeimos ir vaiko gerovės centras pateikė prašymą perduoti įstaigai valdyti patikėjimo teise dalį (16,35 kv. m) šiuo metu nenaudojamų patalpų pastate Debreceno g. 48, Klaipėdoje. Įstaiga patikėjimo teise jau valdo patalpas nurodytame pastate. Papildomai suteiktos patalpos užtikrintų tinkamą įstaigos veiklą.</w:t>
      </w:r>
    </w:p>
    <w:p w:rsidR="00A82B8C" w:rsidRDefault="00A82B8C" w:rsidP="00B02642">
      <w:pPr>
        <w:ind w:firstLine="709"/>
        <w:jc w:val="both"/>
        <w:rPr>
          <w:sz w:val="24"/>
          <w:szCs w:val="24"/>
        </w:rPr>
      </w:pPr>
      <w:r>
        <w:rPr>
          <w:sz w:val="24"/>
          <w:szCs w:val="24"/>
        </w:rPr>
        <w:t>Gautas Klaipėdos „Vyturio“ pagrindinės mokyklos prašymas dėl pianino „Ryga“ perdavimo, kurį šiuo metu valdo Klaipėdos lopšelis-darželis „</w:t>
      </w:r>
      <w:proofErr w:type="spellStart"/>
      <w:r>
        <w:rPr>
          <w:sz w:val="24"/>
          <w:szCs w:val="24"/>
        </w:rPr>
        <w:t>Aitvarėlis</w:t>
      </w:r>
      <w:proofErr w:type="spellEnd"/>
      <w:r>
        <w:rPr>
          <w:sz w:val="24"/>
          <w:szCs w:val="24"/>
        </w:rPr>
        <w:t>“, kuri sutinka, kad nurodytas turtas būtų perduotas mokyklai.</w:t>
      </w:r>
    </w:p>
    <w:p w:rsidR="00B02642" w:rsidRPr="00694D01" w:rsidRDefault="00B02642" w:rsidP="00B02642">
      <w:pPr>
        <w:ind w:firstLine="720"/>
        <w:jc w:val="both"/>
        <w:rPr>
          <w:b/>
          <w:sz w:val="24"/>
          <w:szCs w:val="24"/>
        </w:rPr>
      </w:pPr>
      <w:r w:rsidRPr="00694D01">
        <w:rPr>
          <w:b/>
          <w:sz w:val="24"/>
          <w:szCs w:val="24"/>
        </w:rPr>
        <w:t>3. Kokių rezultatų laukiama.</w:t>
      </w:r>
    </w:p>
    <w:p w:rsidR="00B02642" w:rsidRPr="00694D01" w:rsidRDefault="00592C87" w:rsidP="00B02642">
      <w:pPr>
        <w:pStyle w:val="Pavadinimas"/>
        <w:ind w:firstLine="720"/>
        <w:jc w:val="both"/>
        <w:rPr>
          <w:b w:val="0"/>
        </w:rPr>
      </w:pPr>
      <w:r>
        <w:rPr>
          <w:b w:val="0"/>
        </w:rPr>
        <w:t>Perdavus nurodytą turtą savivaldybės biudžetinėms įstaigoms užtikrinama tinkama įstaigų veikla ir funkcijų vykdymas.</w:t>
      </w:r>
    </w:p>
    <w:p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rsidR="00B02642" w:rsidRPr="00694D01" w:rsidRDefault="00B02642" w:rsidP="00B02642">
      <w:pPr>
        <w:pStyle w:val="Pavadinimas"/>
        <w:ind w:firstLine="720"/>
        <w:jc w:val="both"/>
        <w:rPr>
          <w:b w:val="0"/>
        </w:rPr>
      </w:pPr>
      <w:r w:rsidRPr="00694D01">
        <w:rPr>
          <w:b w:val="0"/>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92C87" w:rsidRPr="00592C87">
        <w:rPr>
          <w:sz w:val="24"/>
          <w:szCs w:val="24"/>
        </w:rPr>
        <w:t xml:space="preserve">užtikrinama </w:t>
      </w:r>
      <w:r w:rsidR="00592C87">
        <w:rPr>
          <w:sz w:val="24"/>
          <w:szCs w:val="24"/>
        </w:rPr>
        <w:t>tinkama savivaldybės biudžetinių įstaigų</w:t>
      </w:r>
      <w:r w:rsidR="00592C87" w:rsidRPr="00592C87">
        <w:rPr>
          <w:sz w:val="24"/>
          <w:szCs w:val="24"/>
        </w:rPr>
        <w:t xml:space="preserve"> veikla ir savivaldybės turto valdymas ir naudojimas.</w:t>
      </w:r>
    </w:p>
    <w:p w:rsidR="00B02642" w:rsidRPr="00694D01" w:rsidRDefault="00B02642" w:rsidP="00B02642">
      <w:pPr>
        <w:ind w:firstLine="720"/>
        <w:jc w:val="both"/>
        <w:rPr>
          <w:sz w:val="24"/>
          <w:szCs w:val="24"/>
        </w:rPr>
      </w:pPr>
      <w:r w:rsidRPr="00694D01">
        <w:rPr>
          <w:sz w:val="24"/>
          <w:szCs w:val="24"/>
        </w:rPr>
        <w:t>Teikiame svarstyti šį sprendimo projektą.</w:t>
      </w:r>
    </w:p>
    <w:p w:rsidR="00B02642" w:rsidRPr="00694D01" w:rsidRDefault="00B02642" w:rsidP="004A0F60">
      <w:pPr>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A82B8C">
        <w:rPr>
          <w:sz w:val="24"/>
          <w:szCs w:val="24"/>
        </w:rPr>
        <w:t>s</w:t>
      </w:r>
      <w:r w:rsidR="00D45B61">
        <w:rPr>
          <w:sz w:val="24"/>
          <w:szCs w:val="24"/>
        </w:rPr>
        <w:tab/>
      </w:r>
      <w:r w:rsidR="00D45B61">
        <w:rPr>
          <w:sz w:val="24"/>
          <w:szCs w:val="24"/>
        </w:rPr>
        <w:tab/>
      </w:r>
      <w:r w:rsidR="00D45B61">
        <w:rPr>
          <w:sz w:val="24"/>
          <w:szCs w:val="24"/>
        </w:rPr>
        <w:tab/>
      </w:r>
      <w:r w:rsidR="00D45B61">
        <w:rPr>
          <w:sz w:val="24"/>
          <w:szCs w:val="24"/>
        </w:rPr>
        <w:tab/>
        <w:t xml:space="preserve">                  </w:t>
      </w:r>
      <w:r w:rsidR="00A82B8C">
        <w:rPr>
          <w:sz w:val="24"/>
          <w:szCs w:val="24"/>
        </w:rPr>
        <w:t>Edvardas Simokaitis</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15" w:rsidRDefault="002E6515" w:rsidP="00B02642">
      <w:r>
        <w:separator/>
      </w:r>
    </w:p>
  </w:endnote>
  <w:endnote w:type="continuationSeparator" w:id="0">
    <w:p w:rsidR="002E6515" w:rsidRDefault="002E6515"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15" w:rsidRDefault="002E6515" w:rsidP="00B02642">
      <w:r>
        <w:separator/>
      </w:r>
    </w:p>
  </w:footnote>
  <w:footnote w:type="continuationSeparator" w:id="0">
    <w:p w:rsidR="002E6515" w:rsidRDefault="002E6515" w:rsidP="00B0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42"/>
    <w:rsid w:val="000141A5"/>
    <w:rsid w:val="000329A2"/>
    <w:rsid w:val="00067121"/>
    <w:rsid w:val="000D2C79"/>
    <w:rsid w:val="000D733E"/>
    <w:rsid w:val="001F1FFA"/>
    <w:rsid w:val="00243D69"/>
    <w:rsid w:val="002D00AF"/>
    <w:rsid w:val="002E6515"/>
    <w:rsid w:val="002F4D2B"/>
    <w:rsid w:val="002F5561"/>
    <w:rsid w:val="00342AD2"/>
    <w:rsid w:val="003662FA"/>
    <w:rsid w:val="003E7542"/>
    <w:rsid w:val="00416196"/>
    <w:rsid w:val="0046367C"/>
    <w:rsid w:val="004A0F60"/>
    <w:rsid w:val="00592C87"/>
    <w:rsid w:val="005B740F"/>
    <w:rsid w:val="005B7A72"/>
    <w:rsid w:val="0061595B"/>
    <w:rsid w:val="0067226F"/>
    <w:rsid w:val="00695DE0"/>
    <w:rsid w:val="006A3B19"/>
    <w:rsid w:val="006C0598"/>
    <w:rsid w:val="006D57D0"/>
    <w:rsid w:val="0071641F"/>
    <w:rsid w:val="00776294"/>
    <w:rsid w:val="00784D73"/>
    <w:rsid w:val="007C4264"/>
    <w:rsid w:val="00826DEB"/>
    <w:rsid w:val="008A59C6"/>
    <w:rsid w:val="009351B7"/>
    <w:rsid w:val="009777A4"/>
    <w:rsid w:val="00995879"/>
    <w:rsid w:val="009F202C"/>
    <w:rsid w:val="00A82B8C"/>
    <w:rsid w:val="00AA2B43"/>
    <w:rsid w:val="00AA60D8"/>
    <w:rsid w:val="00AB0C69"/>
    <w:rsid w:val="00AE3D13"/>
    <w:rsid w:val="00B02642"/>
    <w:rsid w:val="00B10C6C"/>
    <w:rsid w:val="00B40383"/>
    <w:rsid w:val="00C003B5"/>
    <w:rsid w:val="00C3435B"/>
    <w:rsid w:val="00C6532A"/>
    <w:rsid w:val="00CB57D0"/>
    <w:rsid w:val="00D45B61"/>
    <w:rsid w:val="00DD5357"/>
    <w:rsid w:val="00EA3B65"/>
    <w:rsid w:val="00EF724C"/>
    <w:rsid w:val="00F147D1"/>
    <w:rsid w:val="00F50A4C"/>
    <w:rsid w:val="00F60863"/>
    <w:rsid w:val="00F92E6D"/>
    <w:rsid w:val="00FA2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1400</Words>
  <Characters>799</Characters>
  <Application>Microsoft Office Word</Application>
  <DocSecurity>4</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2015-07-03T11:59:00Z</dcterms:created>
  <dcterms:modified xsi:type="dcterms:W3CDTF">2015-07-03T11:59:00Z</dcterms:modified>
</cp:coreProperties>
</file>