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B9" w:rsidRDefault="001846B9" w:rsidP="001846B9">
      <w:pPr>
        <w:jc w:val="center"/>
        <w:rPr>
          <w:b/>
        </w:rPr>
      </w:pPr>
      <w:bookmarkStart w:id="0" w:name="_GoBack"/>
      <w:bookmarkEnd w:id="0"/>
      <w:r>
        <w:rPr>
          <w:b/>
        </w:rPr>
        <w:t>AIŠKINAMASIS RAŠTAS</w:t>
      </w:r>
      <w:r w:rsidR="004F5575">
        <w:rPr>
          <w:b/>
        </w:rPr>
        <w:t xml:space="preserve"> (N)</w:t>
      </w:r>
    </w:p>
    <w:p w:rsidR="001846B9" w:rsidRDefault="001846B9" w:rsidP="00573E2C">
      <w:pPr>
        <w:jc w:val="center"/>
      </w:pPr>
      <w:r>
        <w:rPr>
          <w:b/>
        </w:rPr>
        <w:t>SAVIVALDYBĖS TARYBOS SPRENDIMO PROJEKTUI „</w:t>
      </w:r>
      <w:r w:rsidR="001E69CF">
        <w:rPr>
          <w:b/>
          <w:caps/>
        </w:rPr>
        <w:t>BŪSTO NUOMOS SĄLYGŲ PAKEITIMO</w:t>
      </w:r>
      <w:r>
        <w:rPr>
          <w:b/>
        </w:rPr>
        <w:t xml:space="preserve">“ </w:t>
      </w:r>
    </w:p>
    <w:p w:rsidR="001846B9" w:rsidRDefault="001846B9" w:rsidP="001846B9">
      <w:pPr>
        <w:jc w:val="both"/>
      </w:pPr>
    </w:p>
    <w:p w:rsidR="001E69CF" w:rsidRDefault="001846B9" w:rsidP="000527ED">
      <w:pPr>
        <w:ind w:firstLine="720"/>
        <w:jc w:val="both"/>
        <w:rPr>
          <w:b/>
        </w:rPr>
      </w:pPr>
      <w:r>
        <w:rPr>
          <w:b/>
        </w:rPr>
        <w:t>1. Sprendimo projekto esmė, tikslai ir uždaviniai</w:t>
      </w:r>
      <w:r w:rsidR="001E69CF">
        <w:rPr>
          <w:b/>
        </w:rPr>
        <w:t>.</w:t>
      </w:r>
    </w:p>
    <w:p w:rsidR="000D6B86" w:rsidRDefault="002F0712" w:rsidP="000527ED">
      <w:pPr>
        <w:ind w:firstLine="720"/>
        <w:jc w:val="both"/>
      </w:pPr>
      <w:r>
        <w:t xml:space="preserve"> </w:t>
      </w:r>
      <w:r w:rsidR="001E69CF">
        <w:t>Sprendimo projektu yra siūloma patenkinti savivaldybės socialinio būsto</w:t>
      </w:r>
      <w:r w:rsidR="00D15E10">
        <w:t xml:space="preserve">, esančio </w:t>
      </w:r>
      <w:r w:rsidR="001E69CF">
        <w:t xml:space="preserve"> </w:t>
      </w:r>
      <w:r w:rsidR="004F5575">
        <w:t>(</w:t>
      </w:r>
      <w:r w:rsidR="004F5575" w:rsidRPr="004F5575">
        <w:rPr>
          <w:i/>
        </w:rPr>
        <w:t>duomenys neskelbtini</w:t>
      </w:r>
      <w:r w:rsidR="004F5575">
        <w:t>)</w:t>
      </w:r>
      <w:r w:rsidR="00DB2F16">
        <w:t xml:space="preserve">, </w:t>
      </w:r>
      <w:r w:rsidR="004F5575">
        <w:t>(</w:t>
      </w:r>
      <w:r w:rsidR="004F5575" w:rsidRPr="004F5575">
        <w:rPr>
          <w:i/>
        </w:rPr>
        <w:t>duomenys neskelbtini</w:t>
      </w:r>
      <w:r w:rsidR="004F5575">
        <w:t xml:space="preserve">) </w:t>
      </w:r>
      <w:r w:rsidR="00DB2F16">
        <w:t xml:space="preserve">ir </w:t>
      </w:r>
      <w:r w:rsidR="004F5575">
        <w:t>(</w:t>
      </w:r>
      <w:r w:rsidR="004F5575" w:rsidRPr="004F5575">
        <w:rPr>
          <w:i/>
        </w:rPr>
        <w:t>duomenys neskelbtini</w:t>
      </w:r>
      <w:r w:rsidR="004F5575">
        <w:t xml:space="preserve">) </w:t>
      </w:r>
      <w:r w:rsidR="0059520F">
        <w:t xml:space="preserve">nuomininkų </w:t>
      </w:r>
      <w:r w:rsidR="001E69CF">
        <w:t>J</w:t>
      </w:r>
      <w:r w:rsidR="004F5575">
        <w:t xml:space="preserve">. </w:t>
      </w:r>
      <w:r w:rsidR="000A6B63">
        <w:t>M</w:t>
      </w:r>
      <w:r w:rsidR="004F5575">
        <w:t>.</w:t>
      </w:r>
      <w:r w:rsidR="004F5575" w:rsidRPr="004F5575">
        <w:t xml:space="preserve"> </w:t>
      </w:r>
      <w:r w:rsidR="004F5575">
        <w:t>(</w:t>
      </w:r>
      <w:r w:rsidR="004F5575" w:rsidRPr="004F5575">
        <w:rPr>
          <w:i/>
        </w:rPr>
        <w:t>duomenys neskelbtini</w:t>
      </w:r>
      <w:r w:rsidR="004F5575">
        <w:t>)</w:t>
      </w:r>
      <w:r w:rsidR="00DB2F16">
        <w:t>,</w:t>
      </w:r>
      <w:r w:rsidR="000A6B63">
        <w:t xml:space="preserve"> G</w:t>
      </w:r>
      <w:r w:rsidR="004F5575">
        <w:t>.</w:t>
      </w:r>
      <w:r w:rsidR="000A6B63">
        <w:t xml:space="preserve"> R</w:t>
      </w:r>
      <w:r w:rsidR="004F5575">
        <w:t>. (</w:t>
      </w:r>
      <w:r w:rsidR="004F5575" w:rsidRPr="004F5575">
        <w:rPr>
          <w:i/>
        </w:rPr>
        <w:t>duomenys neskelbtini</w:t>
      </w:r>
      <w:r w:rsidR="004F5575">
        <w:t>)</w:t>
      </w:r>
      <w:r w:rsidR="0059520F">
        <w:t xml:space="preserve"> </w:t>
      </w:r>
      <w:r w:rsidR="00DB2F16">
        <w:t>ir E</w:t>
      </w:r>
      <w:r w:rsidR="004F5575">
        <w:t>.</w:t>
      </w:r>
      <w:r w:rsidR="00DB2F16">
        <w:t xml:space="preserve"> S</w:t>
      </w:r>
      <w:r w:rsidR="004F5575">
        <w:t>. (</w:t>
      </w:r>
      <w:r w:rsidR="004F5575" w:rsidRPr="004F5575">
        <w:rPr>
          <w:i/>
        </w:rPr>
        <w:t>duomenys neskelbtini</w:t>
      </w:r>
      <w:r w:rsidR="004F5575">
        <w:t>)</w:t>
      </w:r>
      <w:r w:rsidR="00DB2F16">
        <w:t xml:space="preserve"> </w:t>
      </w:r>
      <w:r w:rsidR="001E69CF">
        <w:t>prašym</w:t>
      </w:r>
      <w:r w:rsidR="0059520F">
        <w:t>us</w:t>
      </w:r>
      <w:r w:rsidR="001E69CF">
        <w:t xml:space="preserve"> pakeisti būsto nuomos sąlygas</w:t>
      </w:r>
      <w:r w:rsidR="008660A0">
        <w:t xml:space="preserve">, nes </w:t>
      </w:r>
      <w:r w:rsidR="001E69CF">
        <w:t xml:space="preserve"> </w:t>
      </w:r>
      <w:r w:rsidR="008660A0">
        <w:t>p</w:t>
      </w:r>
      <w:r w:rsidR="00482AB7">
        <w:t>agal 2014 metų Metinės gyventojo (šeimos) turto (įskaitant gautas pajamas) deklaracij</w:t>
      </w:r>
      <w:r w:rsidR="0059520F">
        <w:t>ų</w:t>
      </w:r>
      <w:r w:rsidR="00482AB7">
        <w:t xml:space="preserve"> duomenis</w:t>
      </w:r>
      <w:r w:rsidR="0059520F">
        <w:t xml:space="preserve"> nurodytų nuomininkių</w:t>
      </w:r>
      <w:r w:rsidR="00482AB7">
        <w:t xml:space="preserve"> deklaruotos pajamos daugiau kaip 20 proc. viršija  Paramos būstui įsigyti ar išsinuomoti įstatymo</w:t>
      </w:r>
      <w:r w:rsidR="00E25649">
        <w:t xml:space="preserve"> (toliau- Įstatymas)</w:t>
      </w:r>
      <w:r w:rsidR="00482AB7">
        <w:t xml:space="preserve">  11 straipsnio 2 dalies 2 punkte nustatytą pajamų dydį.</w:t>
      </w:r>
      <w:r w:rsidR="00EF58F3">
        <w:t xml:space="preserve"> Dėl šios priežasties teisę į socialinio būsto nuomą </w:t>
      </w:r>
      <w:r w:rsidR="0059520F">
        <w:t>nuominink</w:t>
      </w:r>
      <w:r w:rsidR="000A6B63">
        <w:t>ai yra</w:t>
      </w:r>
      <w:r w:rsidR="00EF58F3">
        <w:t xml:space="preserve"> prarad</w:t>
      </w:r>
      <w:r w:rsidR="000A6B63">
        <w:t>ę</w:t>
      </w:r>
      <w:r w:rsidR="00EF58F3">
        <w:t>.</w:t>
      </w:r>
    </w:p>
    <w:p w:rsidR="001846B9" w:rsidRDefault="001846B9" w:rsidP="00EF58F3">
      <w:pPr>
        <w:ind w:firstLine="709"/>
        <w:jc w:val="both"/>
        <w:rPr>
          <w:b/>
        </w:rPr>
      </w:pPr>
      <w:r>
        <w:rPr>
          <w:b/>
        </w:rPr>
        <w:t xml:space="preserve">2. Projekto rengimo priežastys ir kuo remiantis parengtas sprendimo projektas. </w:t>
      </w:r>
    </w:p>
    <w:p w:rsidR="00840C56" w:rsidRDefault="00CA1C4E" w:rsidP="00EF58F3">
      <w:pPr>
        <w:ind w:firstLine="720"/>
        <w:jc w:val="both"/>
      </w:pPr>
      <w:r>
        <w:t>2.1.</w:t>
      </w:r>
      <w:r w:rsidR="000A6B63">
        <w:t xml:space="preserve"> J</w:t>
      </w:r>
      <w:r w:rsidR="004F5575">
        <w:t xml:space="preserve">. </w:t>
      </w:r>
      <w:r w:rsidR="000A6B63">
        <w:t>M</w:t>
      </w:r>
      <w:r w:rsidR="004F5575">
        <w:t>. (</w:t>
      </w:r>
      <w:r w:rsidR="004F5575" w:rsidRPr="004F5575">
        <w:rPr>
          <w:i/>
        </w:rPr>
        <w:t>duomenys neskelbtini</w:t>
      </w:r>
      <w:r w:rsidR="004F5575">
        <w:t>)</w:t>
      </w:r>
      <w:r w:rsidR="000A6B63">
        <w:t xml:space="preserve"> 4 asmenų šeimai</w:t>
      </w:r>
      <w:r w:rsidR="008660A0">
        <w:t xml:space="preserve">, </w:t>
      </w:r>
      <w:r w:rsidR="00591AA9">
        <w:t xml:space="preserve">sulaukusiai eilės  </w:t>
      </w:r>
      <w:r w:rsidR="008660A0">
        <w:t>sociali</w:t>
      </w:r>
      <w:r w:rsidR="00591AA9">
        <w:t xml:space="preserve">nio būsto nuomai </w:t>
      </w:r>
      <w:r w:rsidR="000A6B63">
        <w:t xml:space="preserve">Jaunų šeimų sąraše </w:t>
      </w:r>
      <w:r w:rsidR="008660A0" w:rsidRPr="004F5575">
        <w:t>20</w:t>
      </w:r>
      <w:r w:rsidR="00667E68" w:rsidRPr="004F5575">
        <w:t>0</w:t>
      </w:r>
      <w:r w:rsidR="004F5575" w:rsidRPr="004F5575">
        <w:t>6</w:t>
      </w:r>
      <w:r w:rsidR="008660A0" w:rsidRPr="004F5575">
        <w:t xml:space="preserve"> m. </w:t>
      </w:r>
      <w:r w:rsidR="004F5575" w:rsidRPr="004F5575">
        <w:t xml:space="preserve">rugsėjo 8 </w:t>
      </w:r>
      <w:r w:rsidR="008660A0" w:rsidRPr="004F5575">
        <w:t>d</w:t>
      </w:r>
      <w:r w:rsidR="00591AA9" w:rsidRPr="004F5575">
        <w:t>.</w:t>
      </w:r>
      <w:r w:rsidR="00591AA9">
        <w:t xml:space="preserve"> buvo išnuomotas 2 kambarių, 49,</w:t>
      </w:r>
      <w:r w:rsidR="00667E68">
        <w:t>8</w:t>
      </w:r>
      <w:r w:rsidR="00591AA9">
        <w:t>8 kv. m bendro naudingo ploto socialini</w:t>
      </w:r>
      <w:r w:rsidR="00635755">
        <w:t>s</w:t>
      </w:r>
      <w:r w:rsidR="00591AA9">
        <w:t xml:space="preserve"> būst</w:t>
      </w:r>
      <w:r w:rsidR="00635755">
        <w:t>as</w:t>
      </w:r>
      <w:r w:rsidR="00591AA9">
        <w:t xml:space="preserve"> </w:t>
      </w:r>
      <w:r w:rsidR="004F5575">
        <w:t>(</w:t>
      </w:r>
      <w:r w:rsidR="004F5575" w:rsidRPr="004F5575">
        <w:rPr>
          <w:i/>
        </w:rPr>
        <w:t>duomenys neskelbtini</w:t>
      </w:r>
      <w:r w:rsidR="004F5575">
        <w:t>)</w:t>
      </w:r>
      <w:r w:rsidR="00591AA9">
        <w:t>. Su nuominink</w:t>
      </w:r>
      <w:r w:rsidR="00667E68">
        <w:t>u</w:t>
      </w:r>
      <w:r w:rsidR="00591AA9">
        <w:t xml:space="preserve"> </w:t>
      </w:r>
      <w:r w:rsidR="004E31F3">
        <w:t xml:space="preserve">kas trys metai </w:t>
      </w:r>
      <w:r w:rsidR="00667E68">
        <w:t xml:space="preserve">buvo </w:t>
      </w:r>
      <w:r w:rsidR="004E31F3">
        <w:t xml:space="preserve">atnaujinama </w:t>
      </w:r>
      <w:r w:rsidR="00591AA9">
        <w:t xml:space="preserve">nurodytos gyvenamosios patalpos nuomos sutartis. Baigiantis </w:t>
      </w:r>
      <w:r w:rsidR="00667E68">
        <w:t>paskutiniosios nuomos sutarties t</w:t>
      </w:r>
      <w:r w:rsidR="00591AA9">
        <w:t xml:space="preserve">erminui, J. </w:t>
      </w:r>
      <w:r w:rsidR="00667E68">
        <w:t>M</w:t>
      </w:r>
      <w:r w:rsidR="004F5575">
        <w:t>. (</w:t>
      </w:r>
      <w:r w:rsidR="004F5575" w:rsidRPr="004F5575">
        <w:rPr>
          <w:i/>
        </w:rPr>
        <w:t>duomenys neskelbtini</w:t>
      </w:r>
      <w:r w:rsidR="004F5575">
        <w:t>)</w:t>
      </w:r>
      <w:r w:rsidR="00667E68">
        <w:t xml:space="preserve"> </w:t>
      </w:r>
      <w:r w:rsidR="00591AA9">
        <w:t>pateikė Savivaldybės administracijai prašymą ir Metinę gyventojo (šeimos) turto (įskaitant gautas pajamas) deklaraciją už 2014 metus. Nagrinėjant gautus dokumentus buvo nustatyta, kad nuominink</w:t>
      </w:r>
      <w:r w:rsidR="00667E68">
        <w:t xml:space="preserve">o šeimos </w:t>
      </w:r>
      <w:r w:rsidR="00591AA9">
        <w:t xml:space="preserve"> deklaruotos </w:t>
      </w:r>
      <w:r w:rsidR="00EF58F3">
        <w:t xml:space="preserve">2014 metų </w:t>
      </w:r>
      <w:r w:rsidR="00591AA9">
        <w:t xml:space="preserve">pajamos </w:t>
      </w:r>
      <w:r w:rsidR="00EF58F3">
        <w:t xml:space="preserve">yra </w:t>
      </w:r>
      <w:r w:rsidR="00667E68">
        <w:t>46096</w:t>
      </w:r>
      <w:r w:rsidR="008D0F85">
        <w:t xml:space="preserve">  Lt </w:t>
      </w:r>
      <w:r w:rsidR="00EF58F3">
        <w:t xml:space="preserve"> ir </w:t>
      </w:r>
      <w:r w:rsidR="008D0F85">
        <w:t xml:space="preserve">viršija </w:t>
      </w:r>
      <w:r w:rsidR="00E25649">
        <w:t>Į</w:t>
      </w:r>
      <w:r w:rsidR="001E69CF">
        <w:t>statymo 1</w:t>
      </w:r>
      <w:r w:rsidR="008D0F85">
        <w:t>1</w:t>
      </w:r>
      <w:r w:rsidR="001E69CF">
        <w:t xml:space="preserve"> straipsnio </w:t>
      </w:r>
      <w:r w:rsidR="008D0F85">
        <w:t xml:space="preserve">2 dalies 2 punkte nurodytą didžiausią pajamų dydį, nustatytą  </w:t>
      </w:r>
      <w:r w:rsidR="00667E68">
        <w:t>4</w:t>
      </w:r>
      <w:r w:rsidR="008D0F85">
        <w:t xml:space="preserve"> asmenų šeimo</w:t>
      </w:r>
      <w:r w:rsidR="0016433A">
        <w:t>m</w:t>
      </w:r>
      <w:r w:rsidR="008D0F85">
        <w:t xml:space="preserve">s, gyvenančioms Klaipėdos mieste, - </w:t>
      </w:r>
      <w:r w:rsidR="00667E68">
        <w:t xml:space="preserve">30992 </w:t>
      </w:r>
      <w:r w:rsidR="008D0F85">
        <w:t xml:space="preserve">Lt. </w:t>
      </w:r>
      <w:r w:rsidR="00EF58F3">
        <w:t>Tai yra n</w:t>
      </w:r>
      <w:r w:rsidR="008D0F85">
        <w:t>uominink</w:t>
      </w:r>
      <w:r w:rsidR="00667E68">
        <w:t>o</w:t>
      </w:r>
      <w:r w:rsidR="008D0F85">
        <w:t xml:space="preserve"> deklaruotos pajamos </w:t>
      </w:r>
      <w:r w:rsidR="00EF58F3">
        <w:t xml:space="preserve"> net </w:t>
      </w:r>
      <w:r w:rsidR="008D0F85">
        <w:t xml:space="preserve"> </w:t>
      </w:r>
      <w:r w:rsidR="00667E68">
        <w:t>48,7</w:t>
      </w:r>
      <w:r w:rsidR="008D0F85">
        <w:t xml:space="preserve"> proc. viršija </w:t>
      </w:r>
      <w:r w:rsidR="00552300">
        <w:t xml:space="preserve">Įstatyme nustatytą didžiausią </w:t>
      </w:r>
      <w:r w:rsidR="008D0F85">
        <w:t>pajamų dydį</w:t>
      </w:r>
      <w:r w:rsidR="00840C56">
        <w:t>.</w:t>
      </w:r>
      <w:r w:rsidR="00EF58F3">
        <w:t xml:space="preserve"> </w:t>
      </w:r>
    </w:p>
    <w:p w:rsidR="0059520F" w:rsidRDefault="00CA1C4E" w:rsidP="00EF58F3">
      <w:pPr>
        <w:ind w:firstLine="720"/>
        <w:jc w:val="both"/>
      </w:pPr>
      <w:r>
        <w:t xml:space="preserve">2.2. </w:t>
      </w:r>
      <w:r w:rsidR="0059520F">
        <w:t>Vieniša</w:t>
      </w:r>
      <w:r w:rsidR="00667E68">
        <w:t>m asmeniui G</w:t>
      </w:r>
      <w:r w:rsidR="004F5575">
        <w:t>.</w:t>
      </w:r>
      <w:r w:rsidR="00667E68">
        <w:t xml:space="preserve"> R</w:t>
      </w:r>
      <w:r w:rsidR="004F5575">
        <w:t>.</w:t>
      </w:r>
      <w:r w:rsidR="004F5575" w:rsidRPr="004F5575">
        <w:t xml:space="preserve"> </w:t>
      </w:r>
      <w:r w:rsidR="004F5575">
        <w:t>(</w:t>
      </w:r>
      <w:r w:rsidR="004F5575" w:rsidRPr="004F5575">
        <w:rPr>
          <w:i/>
        </w:rPr>
        <w:t>duomenys neskelbtini</w:t>
      </w:r>
      <w:r w:rsidR="004F5575">
        <w:t>)</w:t>
      </w:r>
      <w:r w:rsidR="0059520F">
        <w:t>, sulaukusia</w:t>
      </w:r>
      <w:r w:rsidR="00667E68">
        <w:t>m</w:t>
      </w:r>
      <w:r w:rsidR="0059520F">
        <w:t xml:space="preserve"> socialinio būsto nuomos </w:t>
      </w:r>
      <w:r w:rsidR="004E31F3">
        <w:t>Našlaičių ir likusių be tėvų globos asmenų</w:t>
      </w:r>
      <w:r w:rsidR="0059520F">
        <w:t xml:space="preserve"> sąraše, </w:t>
      </w:r>
      <w:r w:rsidR="0059520F" w:rsidRPr="004F5575">
        <w:t>200</w:t>
      </w:r>
      <w:r w:rsidR="004F5575" w:rsidRPr="004F5575">
        <w:t>4</w:t>
      </w:r>
      <w:r w:rsidR="0059520F" w:rsidRPr="004F5575">
        <w:t xml:space="preserve"> m. </w:t>
      </w:r>
      <w:r w:rsidR="004F5575" w:rsidRPr="004F5575">
        <w:t>kovo 30</w:t>
      </w:r>
      <w:r w:rsidR="0059520F" w:rsidRPr="004F5575">
        <w:t xml:space="preserve"> d.</w:t>
      </w:r>
      <w:r w:rsidR="0059520F">
        <w:t xml:space="preserve"> buvo išnuomotas </w:t>
      </w:r>
      <w:r w:rsidR="004E31F3">
        <w:t xml:space="preserve">vieno </w:t>
      </w:r>
      <w:r w:rsidR="00840C56">
        <w:t>kambari</w:t>
      </w:r>
      <w:r w:rsidR="004E31F3">
        <w:t>o</w:t>
      </w:r>
      <w:r w:rsidR="00840C56">
        <w:t xml:space="preserve">, </w:t>
      </w:r>
      <w:r w:rsidR="004E31F3">
        <w:t>2</w:t>
      </w:r>
      <w:r w:rsidR="00840C56">
        <w:t>3,</w:t>
      </w:r>
      <w:r w:rsidR="004E31F3">
        <w:t>37</w:t>
      </w:r>
      <w:r w:rsidR="00840C56">
        <w:t xml:space="preserve"> kv. m</w:t>
      </w:r>
      <w:r w:rsidR="0059520F">
        <w:t xml:space="preserve">  </w:t>
      </w:r>
      <w:r w:rsidR="00390A61">
        <w:t xml:space="preserve">bendro naudingo ploto </w:t>
      </w:r>
      <w:r w:rsidR="0059520F">
        <w:t>socialini</w:t>
      </w:r>
      <w:r w:rsidR="00635755">
        <w:t>s</w:t>
      </w:r>
      <w:r w:rsidR="0059520F">
        <w:t xml:space="preserve"> būst</w:t>
      </w:r>
      <w:r w:rsidR="00635755">
        <w:t>as</w:t>
      </w:r>
      <w:r w:rsidR="004F5575">
        <w:t xml:space="preserve"> (</w:t>
      </w:r>
      <w:r w:rsidR="004F5575" w:rsidRPr="004F5575">
        <w:rPr>
          <w:i/>
        </w:rPr>
        <w:t>duomenys neskelbtini</w:t>
      </w:r>
      <w:r w:rsidR="004F5575">
        <w:t>)</w:t>
      </w:r>
      <w:r w:rsidR="00552300">
        <w:t>. Su nuominink</w:t>
      </w:r>
      <w:r w:rsidR="004E31F3">
        <w:t>u</w:t>
      </w:r>
      <w:r w:rsidR="00552300">
        <w:t xml:space="preserve"> kas trys metai buvo atnaujinama nurodytos gyvenamosios patalpos nuomos sutartis. Paskutinės nuomos sutarties terminas baigėsi 2013 m. </w:t>
      </w:r>
      <w:r w:rsidR="004E31F3">
        <w:t>kovo</w:t>
      </w:r>
      <w:r w:rsidR="00552300">
        <w:t xml:space="preserve"> 2</w:t>
      </w:r>
      <w:r w:rsidR="004E31F3">
        <w:t>3</w:t>
      </w:r>
      <w:r w:rsidR="00552300">
        <w:t xml:space="preserve"> d.  Nuominink</w:t>
      </w:r>
      <w:r w:rsidR="004E31F3">
        <w:t>as</w:t>
      </w:r>
      <w:r w:rsidR="00552300">
        <w:t xml:space="preserve"> pateikė prašymą atnaujinti nuomos terminą ir pateikė  Metinę gyventojo turto (įskaitant gautas pajamas) deklaraciją už 2014 metus. Pagal pateiktos Turto deklaracijos duomenis </w:t>
      </w:r>
      <w:r w:rsidR="004E31F3">
        <w:t>G. R</w:t>
      </w:r>
      <w:r w:rsidR="004F5575">
        <w:t>. (</w:t>
      </w:r>
      <w:r w:rsidR="004F5575" w:rsidRPr="004F5575">
        <w:rPr>
          <w:i/>
        </w:rPr>
        <w:t>duomenys neskelbtini</w:t>
      </w:r>
      <w:r w:rsidR="004F5575">
        <w:t>)</w:t>
      </w:r>
      <w:r w:rsidR="004E31F3">
        <w:t xml:space="preserve"> </w:t>
      </w:r>
      <w:r w:rsidR="00552300">
        <w:t xml:space="preserve">2014 m. pajamos sudarė </w:t>
      </w:r>
      <w:r w:rsidR="004E31F3">
        <w:t>16165</w:t>
      </w:r>
      <w:r w:rsidR="00552300">
        <w:t xml:space="preserve"> Lt ir </w:t>
      </w:r>
      <w:r w:rsidR="004E31F3">
        <w:t>20,8</w:t>
      </w:r>
      <w:r w:rsidR="00552300">
        <w:t xml:space="preserve"> proc. viršija Įstatymo 11 straipsnio 2 dalies 2 punkte nurodytą didžiausią pajamų dydį, nustatytą  asmenims be šeimoms, gyvenantiems Klaipėdos mieste, -13383 Lt. </w:t>
      </w:r>
    </w:p>
    <w:p w:rsidR="001C67E1" w:rsidRPr="001C67E1" w:rsidRDefault="001C67E1" w:rsidP="001C67E1">
      <w:pPr>
        <w:ind w:firstLine="720"/>
        <w:jc w:val="both"/>
      </w:pPr>
      <w:r>
        <w:t>2.3. E</w:t>
      </w:r>
      <w:r w:rsidR="004F5575">
        <w:t>.</w:t>
      </w:r>
      <w:r>
        <w:t xml:space="preserve"> S</w:t>
      </w:r>
      <w:r w:rsidR="004F5575">
        <w:t>. (</w:t>
      </w:r>
      <w:r w:rsidR="004F5575" w:rsidRPr="004F5575">
        <w:rPr>
          <w:i/>
        </w:rPr>
        <w:t>duomenys neskelbtini</w:t>
      </w:r>
      <w:r w:rsidR="004F5575">
        <w:t>)</w:t>
      </w:r>
      <w:r>
        <w:t xml:space="preserve"> 4 asmenų šeimai, sulaukusiai eilės socialinio būsto nuomai Š</w:t>
      </w:r>
      <w:r w:rsidRPr="001C67E1">
        <w:t>eimų, auginančių tris ir daugiau vaikų (įvaikių), sąraš</w:t>
      </w:r>
      <w:r>
        <w:t>e 2012 m. rugpjūčio 2 d. buvo išnuomotas 3 kambarių, 64,03 kv. m bendro naudingo ploto socialinis būstas</w:t>
      </w:r>
      <w:r w:rsidR="004F5575">
        <w:t xml:space="preserve"> (</w:t>
      </w:r>
      <w:r w:rsidR="004F5575" w:rsidRPr="004F5575">
        <w:rPr>
          <w:i/>
        </w:rPr>
        <w:t>duomenys neskelbtini</w:t>
      </w:r>
      <w:r w:rsidR="004F5575">
        <w:t>)</w:t>
      </w:r>
      <w:r>
        <w:t>. Su nuomininke sudarytos nurodytos gyvenamosios patalpos nuomos sutarties trijų metų terminas baigiasi 2015 m. liepos 30 d. Nuomininkė pateikė Metinę gyventojo turto (įskaitant gautas pajamas) deklaraciją už 2014 metus ir prašymą nuomoti jai socialinį būstą ne socialinio būsto nuomos sąlygomis, nes pagal pateiktos Metinės turto deklaracijos duomenis jo</w:t>
      </w:r>
      <w:r w:rsidR="002401B6">
        <w:t>s</w:t>
      </w:r>
      <w:r>
        <w:t xml:space="preserve"> </w:t>
      </w:r>
      <w:r w:rsidR="002401B6">
        <w:t xml:space="preserve">2014 metų pajamos sudarė 72434 Lt ir  2,4 karto viršija Įstatymo 11 straipsnio 2 dalies 2 punkte nurodytą didžiausią pajamų dydį, nustatytą  </w:t>
      </w:r>
      <w:r w:rsidR="009A69AB">
        <w:t xml:space="preserve">4 asmenų šeimoms, gyvenančioms Klaipėdos mieste,- 30992 Lt. </w:t>
      </w:r>
    </w:p>
    <w:p w:rsidR="007A19F9" w:rsidRDefault="008D0F85" w:rsidP="009A69AB">
      <w:pPr>
        <w:ind w:firstLine="720"/>
        <w:jc w:val="both"/>
      </w:pPr>
      <w:r>
        <w:t xml:space="preserve">Paramos būstui įsigyti ar išsinuomoti įstatymo, įsigaliojusio 2015 m. sausio 1 d., 20 straipsnio 6 dalyje yra nustatyta, kad savivaldybės taryba, </w:t>
      </w:r>
      <w:r w:rsidR="00E25649">
        <w:t xml:space="preserve">asmens ar šeimos prašymu, </w:t>
      </w:r>
      <w:r>
        <w:t xml:space="preserve">įvertinusi socialinio būsto poreikį savivaldybėje, gali priimti sprendimą šį būstą nuomoti kaip savivaldybės būstą rinkos kainomis, jei asmens ar šeimos, nuomojančio </w:t>
      </w:r>
      <w:r w:rsidR="00E25649">
        <w:t xml:space="preserve">(nuomojančios) socialinį būstą, deklaruotas turtas (įskaitant gautas pajamas) už kalendorinius metus daugiau kaip 20 procentų viršija Įstatymo 11 straipsnio 2 dalyje nustatytus </w:t>
      </w:r>
      <w:r>
        <w:t xml:space="preserve"> </w:t>
      </w:r>
      <w:r w:rsidR="00E25649">
        <w:t>metinių pajamų ir turto dydžius.</w:t>
      </w:r>
      <w:r w:rsidR="00EF58F3">
        <w:t xml:space="preserve"> </w:t>
      </w:r>
    </w:p>
    <w:p w:rsidR="008D0F85" w:rsidRDefault="00EF58F3" w:rsidP="00EF58F3">
      <w:pPr>
        <w:ind w:firstLine="720"/>
        <w:jc w:val="both"/>
      </w:pPr>
      <w:r>
        <w:t>Nors socialinio būsto poreikis Klaipėdos miesto savivaldybėje išlieka stabiliai didelis, siūloma tenkinti nuominink</w:t>
      </w:r>
      <w:r w:rsidR="00840C56">
        <w:t>ų</w:t>
      </w:r>
      <w:r>
        <w:t xml:space="preserve"> prašym</w:t>
      </w:r>
      <w:r w:rsidR="00840C56">
        <w:t>us</w:t>
      </w:r>
      <w:r w:rsidR="00B86962">
        <w:t>.</w:t>
      </w:r>
      <w:r w:rsidR="00840C56">
        <w:t xml:space="preserve"> N</w:t>
      </w:r>
      <w:r>
        <w:t>uominink</w:t>
      </w:r>
      <w:r w:rsidR="009A69AB">
        <w:t>ai</w:t>
      </w:r>
      <w:r>
        <w:t xml:space="preserve"> supažindint</w:t>
      </w:r>
      <w:r w:rsidR="009A69AB">
        <w:t>i</w:t>
      </w:r>
      <w:r>
        <w:t xml:space="preserve"> su nuomos pakeitimo sąlygų pasekmėmis ir galimybėmis. </w:t>
      </w:r>
    </w:p>
    <w:p w:rsidR="001846B9" w:rsidRDefault="001846B9" w:rsidP="00EF58F3">
      <w:pPr>
        <w:pStyle w:val="Pagrindiniotekstotrauka3"/>
        <w:spacing w:after="0"/>
        <w:ind w:left="0" w:right="-50" w:firstLine="709"/>
        <w:rPr>
          <w:b/>
          <w:sz w:val="24"/>
          <w:szCs w:val="24"/>
        </w:rPr>
      </w:pPr>
      <w:r w:rsidRPr="001846B9">
        <w:rPr>
          <w:b/>
          <w:sz w:val="24"/>
          <w:szCs w:val="24"/>
        </w:rPr>
        <w:t>3. Kokių rezultatų laukiama.</w:t>
      </w:r>
    </w:p>
    <w:p w:rsidR="001846B9" w:rsidRPr="008F6862" w:rsidRDefault="00EF58F3" w:rsidP="008F6862">
      <w:pPr>
        <w:pStyle w:val="Pagrindiniotekstotrauka3"/>
        <w:spacing w:after="0"/>
        <w:ind w:left="0" w:right="-50" w:firstLine="709"/>
        <w:jc w:val="both"/>
        <w:rPr>
          <w:b/>
          <w:sz w:val="24"/>
          <w:szCs w:val="24"/>
        </w:rPr>
      </w:pPr>
      <w:r>
        <w:rPr>
          <w:sz w:val="24"/>
          <w:szCs w:val="24"/>
        </w:rPr>
        <w:lastRenderedPageBreak/>
        <w:t>Savivaldybės tarybai priėmus sprendimą bus patenkintas nuominink</w:t>
      </w:r>
      <w:r w:rsidR="00840C56">
        <w:rPr>
          <w:sz w:val="24"/>
          <w:szCs w:val="24"/>
        </w:rPr>
        <w:t>ių</w:t>
      </w:r>
      <w:r>
        <w:rPr>
          <w:sz w:val="24"/>
          <w:szCs w:val="24"/>
        </w:rPr>
        <w:t xml:space="preserve"> prašyma</w:t>
      </w:r>
      <w:r w:rsidR="00840C56">
        <w:rPr>
          <w:sz w:val="24"/>
          <w:szCs w:val="24"/>
        </w:rPr>
        <w:t>i</w:t>
      </w:r>
      <w:r>
        <w:rPr>
          <w:sz w:val="24"/>
          <w:szCs w:val="24"/>
        </w:rPr>
        <w:t xml:space="preserve"> ir užtikrintos j</w:t>
      </w:r>
      <w:r w:rsidR="00840C56">
        <w:rPr>
          <w:sz w:val="24"/>
          <w:szCs w:val="24"/>
        </w:rPr>
        <w:t>ų teisės į tolesnę būsto nuomą rinkos sąlygomis.</w:t>
      </w:r>
      <w:r>
        <w:rPr>
          <w:sz w:val="24"/>
          <w:szCs w:val="24"/>
        </w:rPr>
        <w:t xml:space="preserve"> </w:t>
      </w:r>
    </w:p>
    <w:p w:rsidR="001846B9" w:rsidRDefault="001846B9" w:rsidP="001846B9">
      <w:pPr>
        <w:jc w:val="both"/>
        <w:rPr>
          <w:b/>
        </w:rPr>
      </w:pPr>
      <w:r>
        <w:rPr>
          <w:b/>
        </w:rPr>
        <w:t xml:space="preserve">            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B86962" w:rsidRDefault="00B86962" w:rsidP="00B86962">
      <w:pPr>
        <w:ind w:firstLine="720"/>
        <w:jc w:val="both"/>
      </w:pPr>
      <w:r>
        <w:t>Nėra.</w:t>
      </w:r>
    </w:p>
    <w:p w:rsidR="00B86962" w:rsidRDefault="00B86962" w:rsidP="00B86962">
      <w:pPr>
        <w:ind w:firstLine="720"/>
        <w:jc w:val="both"/>
      </w:pPr>
    </w:p>
    <w:p w:rsidR="00EB4B96" w:rsidRDefault="001846B9" w:rsidP="00B86962">
      <w:pPr>
        <w:ind w:firstLine="720"/>
        <w:jc w:val="both"/>
      </w:pPr>
      <w:r>
        <w:t>Socialinio būsto skyriaus vedėja</w:t>
      </w:r>
      <w:r>
        <w:tab/>
      </w:r>
      <w:r>
        <w:tab/>
      </w:r>
      <w:r>
        <w:tab/>
        <w:t xml:space="preserve">                  Danguolė Netikšienė</w:t>
      </w:r>
    </w:p>
    <w:sectPr w:rsidR="00EB4B96" w:rsidSect="00B86962">
      <w:headerReference w:type="even" r:id="rId8"/>
      <w:headerReference w:type="default" r:id="rId9"/>
      <w:pgSz w:w="11906" w:h="16838" w:code="9"/>
      <w:pgMar w:top="1134" w:right="567" w:bottom="567"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EB9" w:rsidRDefault="00AC0EB9">
      <w:r>
        <w:separator/>
      </w:r>
    </w:p>
  </w:endnote>
  <w:endnote w:type="continuationSeparator" w:id="0">
    <w:p w:rsidR="00AC0EB9" w:rsidRDefault="00AC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EB9" w:rsidRDefault="00AC0EB9">
      <w:r>
        <w:separator/>
      </w:r>
    </w:p>
  </w:footnote>
  <w:footnote w:type="continuationSeparator" w:id="0">
    <w:p w:rsidR="00AC0EB9" w:rsidRDefault="00AC0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D360A">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A6B63"/>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394"/>
    <w:rsid w:val="000D5C34"/>
    <w:rsid w:val="000D5D96"/>
    <w:rsid w:val="000D6B8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67E1"/>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01B6"/>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1F3"/>
    <w:rsid w:val="004E39B8"/>
    <w:rsid w:val="004E4019"/>
    <w:rsid w:val="004E57CE"/>
    <w:rsid w:val="004E5FAA"/>
    <w:rsid w:val="004F20FD"/>
    <w:rsid w:val="004F3953"/>
    <w:rsid w:val="004F4930"/>
    <w:rsid w:val="004F5218"/>
    <w:rsid w:val="004F5575"/>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67E68"/>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6FC8"/>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9AB"/>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0A"/>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0E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962"/>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53D"/>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15D9"/>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2F16"/>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3096</Words>
  <Characters>1766</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2015-07-13T07:25:00Z</dcterms:created>
  <dcterms:modified xsi:type="dcterms:W3CDTF">2015-07-13T07:25:00Z</dcterms:modified>
</cp:coreProperties>
</file>