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76F9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5576FB2" wp14:editId="35576FB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5576F9F" w14:textId="77777777" w:rsidR="008354D5" w:rsidRPr="00AF7D08" w:rsidRDefault="008354D5" w:rsidP="00CA4D3B">
      <w:pPr>
        <w:keepNext/>
        <w:jc w:val="center"/>
        <w:outlineLvl w:val="0"/>
        <w:rPr>
          <w:b/>
        </w:rPr>
      </w:pPr>
    </w:p>
    <w:p w14:paraId="35576FA0" w14:textId="77777777" w:rsidR="00CA4D3B" w:rsidRDefault="00CA4D3B" w:rsidP="00CA4D3B">
      <w:pPr>
        <w:keepNext/>
        <w:jc w:val="center"/>
        <w:outlineLvl w:val="0"/>
        <w:rPr>
          <w:b/>
          <w:sz w:val="28"/>
          <w:szCs w:val="28"/>
        </w:rPr>
      </w:pPr>
      <w:r>
        <w:rPr>
          <w:b/>
          <w:sz w:val="28"/>
          <w:szCs w:val="28"/>
        </w:rPr>
        <w:t>KLAIPĖDOS MIESTO SAVIVALDYBĖS TARYBA</w:t>
      </w:r>
    </w:p>
    <w:p w14:paraId="35576FA1" w14:textId="77777777" w:rsidR="00CA4D3B" w:rsidRDefault="00CA4D3B" w:rsidP="00CA4D3B">
      <w:pPr>
        <w:keepNext/>
        <w:jc w:val="center"/>
        <w:outlineLvl w:val="1"/>
        <w:rPr>
          <w:b/>
        </w:rPr>
      </w:pPr>
    </w:p>
    <w:p w14:paraId="35576FA2" w14:textId="77777777" w:rsidR="00CA4D3B" w:rsidRDefault="00CA4D3B" w:rsidP="00CA4D3B">
      <w:pPr>
        <w:keepNext/>
        <w:jc w:val="center"/>
        <w:outlineLvl w:val="1"/>
        <w:rPr>
          <w:b/>
        </w:rPr>
      </w:pPr>
      <w:r>
        <w:rPr>
          <w:b/>
        </w:rPr>
        <w:t>SPRENDIMAS</w:t>
      </w:r>
    </w:p>
    <w:p w14:paraId="35576FA3" w14:textId="44D6728B" w:rsidR="00CA4D3B" w:rsidRDefault="00CA4D3B" w:rsidP="00CA4D3B">
      <w:pPr>
        <w:jc w:val="center"/>
      </w:pPr>
      <w:r>
        <w:rPr>
          <w:b/>
          <w:caps/>
        </w:rPr>
        <w:t xml:space="preserve">DĖL </w:t>
      </w:r>
      <w:r w:rsidR="00F71DB5" w:rsidRPr="00F71DB5">
        <w:rPr>
          <w:b/>
          <w:caps/>
        </w:rPr>
        <w:t>KLAIPĖDOS MIESTO SAVIVALDYBĖS TARYBOS 2015 M. VASARIO 19 D. SPRENDIMO NR. T2-12 „DĖL KLAIPĖDOS MIESTO SAVIVALDYBĖS 2015 METŲ BIUDŽETO PATVIRTINIMO“ PAKEITIMO</w:t>
      </w:r>
    </w:p>
    <w:p w14:paraId="35576FA4" w14:textId="77777777" w:rsidR="00CA4D3B" w:rsidRDefault="00CA4D3B" w:rsidP="00CA4D3B">
      <w:pPr>
        <w:jc w:val="center"/>
      </w:pPr>
    </w:p>
    <w:bookmarkStart w:id="1" w:name="registravimoDataIlga"/>
    <w:p w14:paraId="35576FA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T2-143</w:t>
      </w:r>
      <w:r>
        <w:rPr>
          <w:noProof/>
        </w:rPr>
        <w:fldChar w:fldCharType="end"/>
      </w:r>
      <w:bookmarkEnd w:id="2"/>
    </w:p>
    <w:p w14:paraId="35576FA6" w14:textId="77777777" w:rsidR="00597EE8" w:rsidRDefault="00597EE8" w:rsidP="00597EE8">
      <w:pPr>
        <w:tabs>
          <w:tab w:val="left" w:pos="5070"/>
          <w:tab w:val="left" w:pos="5366"/>
          <w:tab w:val="left" w:pos="6771"/>
          <w:tab w:val="left" w:pos="7363"/>
        </w:tabs>
        <w:jc w:val="center"/>
      </w:pPr>
      <w:r w:rsidRPr="001456CE">
        <w:t>Klaipėda</w:t>
      </w:r>
    </w:p>
    <w:p w14:paraId="35576FA7" w14:textId="77777777" w:rsidR="00CA4D3B" w:rsidRDefault="00CA4D3B" w:rsidP="00CA4D3B">
      <w:pPr>
        <w:jc w:val="center"/>
      </w:pPr>
    </w:p>
    <w:p w14:paraId="7A1F8714" w14:textId="77777777" w:rsidR="00022C41" w:rsidRPr="00022C41" w:rsidRDefault="00022C41" w:rsidP="00022C41">
      <w:pPr>
        <w:ind w:firstLine="720"/>
        <w:jc w:val="both"/>
      </w:pPr>
      <w:r w:rsidRPr="00022C41">
        <w:t xml:space="preserve">Vadovaudamasi Lietuvos Respublikos vietos savivaldos įstatymo 16 straipsnio 2 dalies 15 ir 17 punktais ir 18 straipsnio 1 dalimi, Klaipėdos miesto savivaldybės taryba </w:t>
      </w:r>
      <w:r w:rsidRPr="00022C41">
        <w:rPr>
          <w:spacing w:val="60"/>
        </w:rPr>
        <w:t>nusprendži</w:t>
      </w:r>
      <w:r w:rsidRPr="00022C41">
        <w:t>a:</w:t>
      </w:r>
    </w:p>
    <w:p w14:paraId="268DFA49" w14:textId="77777777" w:rsidR="00022C41" w:rsidRPr="00022C41" w:rsidRDefault="00022C41" w:rsidP="00022C41">
      <w:pPr>
        <w:ind w:firstLine="720"/>
        <w:jc w:val="both"/>
      </w:pPr>
      <w:r w:rsidRPr="00022C41">
        <w:t>1. Pakeisti Klaipėdos miesto savivaldybės tarybos 2015 m. vasario 19 d. sprendimą Nr. T2</w:t>
      </w:r>
      <w:r w:rsidRPr="00022C41">
        <w:noBreakHyphen/>
        <w:t xml:space="preserve">12 „Dėl Klaipėdos miesto savivaldybės 2015 metų biudžeto patvirtinimo“: </w:t>
      </w:r>
    </w:p>
    <w:p w14:paraId="2FC78B47" w14:textId="77777777" w:rsidR="00022C41" w:rsidRPr="00022C41" w:rsidRDefault="00022C41" w:rsidP="00022C41">
      <w:pPr>
        <w:ind w:firstLine="720"/>
        <w:jc w:val="both"/>
      </w:pPr>
      <w:r w:rsidRPr="00022C41">
        <w:t>1.1. pakeisti 1 punktą ir jį išdėstyti taip:</w:t>
      </w:r>
    </w:p>
    <w:p w14:paraId="1536E495" w14:textId="77777777" w:rsidR="00022C41" w:rsidRPr="00022C41" w:rsidRDefault="00022C41" w:rsidP="00022C41">
      <w:pPr>
        <w:ind w:firstLine="720"/>
        <w:jc w:val="both"/>
        <w:rPr>
          <w:lang w:eastAsia="lt-LT"/>
        </w:rPr>
      </w:pPr>
      <w:r w:rsidRPr="00022C41">
        <w:rPr>
          <w:lang w:eastAsia="lt-LT"/>
        </w:rPr>
        <w:t>„1. Patvirtinti Klaipėdos miesto savivaldybės 2015 metų biudžetą – 133 238 381 eurą prognozuojamų pajamų, 134 562 401 eurą asignavimų (asignavimai viršija pajamas 1 324 020 eurų), iš jų – 42 776 154 eurus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w:t>
      </w:r>
      <w:r w:rsidRPr="00022C41">
        <w:t xml:space="preserve">,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w:t>
      </w:r>
      <w:r w:rsidRPr="00022C41">
        <w:rPr>
          <w:lang w:eastAsia="lt-LT"/>
        </w:rPr>
        <w:t>krantotvarkos programos priemonėms įgyvendinti ir aplinkos teršimo šaltiniams pašalinti,</w:t>
      </w:r>
      <w:r w:rsidRPr="00022C41">
        <w:rPr>
          <w:b/>
          <w:lang w:eastAsia="lt-LT"/>
        </w:rPr>
        <w:t xml:space="preserve"> </w:t>
      </w:r>
      <w:r w:rsidRPr="00022C41">
        <w:rPr>
          <w:lang w:eastAsia="lt-LT"/>
        </w:rPr>
        <w:t xml:space="preserve">dotacijos lėšų, skirtų išlaidoms, susijusioms su pedagoginių darbuotojų skaičiaus optimizavimu, apmokėti (1 ir 2 priedai).“; </w:t>
      </w:r>
    </w:p>
    <w:p w14:paraId="75EBEE09" w14:textId="77777777" w:rsidR="00022C41" w:rsidRPr="00022C41" w:rsidRDefault="00022C41" w:rsidP="00022C41">
      <w:pPr>
        <w:ind w:firstLine="720"/>
        <w:jc w:val="both"/>
      </w:pPr>
      <w:r w:rsidRPr="00022C41">
        <w:rPr>
          <w:lang w:eastAsia="lt-LT"/>
        </w:rPr>
        <w:t xml:space="preserve">1.2. </w:t>
      </w:r>
      <w:r w:rsidRPr="00022C41">
        <w:t>pakeisti 2 punktą ir jį išdėstyti taip:</w:t>
      </w:r>
    </w:p>
    <w:p w14:paraId="7717BB2A" w14:textId="77777777" w:rsidR="00022C41" w:rsidRPr="00022C41" w:rsidRDefault="00022C41" w:rsidP="00022C41">
      <w:pPr>
        <w:ind w:firstLine="720"/>
        <w:jc w:val="both"/>
        <w:rPr>
          <w:lang w:eastAsia="lt-LT"/>
        </w:rPr>
      </w:pPr>
      <w:r w:rsidRPr="00022C41">
        <w:rPr>
          <w:lang w:eastAsia="lt-LT"/>
        </w:rPr>
        <w:t>„2. Patvirtinti savivaldybės biudžeto asignavimus išlaidoms – 117 254 260 eurų, iš jų darbo užmokesčiui – 50 252 639 eurus, ir turtui įsigyti – 17 308 141 eurą.“;</w:t>
      </w:r>
    </w:p>
    <w:p w14:paraId="647429AD" w14:textId="77777777" w:rsidR="00022C41" w:rsidRPr="00022C41" w:rsidRDefault="00022C41" w:rsidP="00022C41">
      <w:pPr>
        <w:ind w:firstLine="720"/>
        <w:jc w:val="both"/>
      </w:pPr>
      <w:r w:rsidRPr="00022C41">
        <w:rPr>
          <w:lang w:eastAsia="lt-LT"/>
        </w:rPr>
        <w:t xml:space="preserve">1.3. </w:t>
      </w:r>
      <w:r w:rsidRPr="00022C41">
        <w:t>pakeisti 3 punktą ir jį išdėstyti taip:</w:t>
      </w:r>
    </w:p>
    <w:p w14:paraId="576FAF95" w14:textId="77777777" w:rsidR="00022C41" w:rsidRPr="00022C41" w:rsidRDefault="00022C41" w:rsidP="00022C41">
      <w:pPr>
        <w:ind w:firstLine="720"/>
        <w:jc w:val="both"/>
        <w:rPr>
          <w:lang w:eastAsia="lt-LT"/>
        </w:rPr>
      </w:pPr>
      <w:r w:rsidRPr="00022C41">
        <w:rPr>
          <w:lang w:eastAsia="lt-LT"/>
        </w:rPr>
        <w:t>„3. Patvirtinti Klaipėdos miesto savivaldybės 2015 m. biudžeto asignavimus investicijų projektams finansuoti pagal programas iš paskolų lėšų – 1 324 020</w:t>
      </w:r>
      <w:r w:rsidRPr="00022C41">
        <w:rPr>
          <w:color w:val="FF0000"/>
          <w:lang w:eastAsia="lt-LT"/>
        </w:rPr>
        <w:t xml:space="preserve"> </w:t>
      </w:r>
      <w:r w:rsidRPr="00022C41">
        <w:rPr>
          <w:lang w:eastAsia="lt-LT"/>
        </w:rPr>
        <w:t>eurų (3 priedas).“;</w:t>
      </w:r>
    </w:p>
    <w:p w14:paraId="72AFC9E2" w14:textId="6982B14C" w:rsidR="00022C41" w:rsidRPr="00022C41" w:rsidRDefault="00022C41" w:rsidP="00022C41">
      <w:pPr>
        <w:ind w:firstLine="720"/>
        <w:jc w:val="both"/>
      </w:pPr>
      <w:r w:rsidRPr="00022C41">
        <w:t>1.4. pakeisti 3 priedą „Klaipėdos miesto savivaldybės 2015 m. biudžeto asignavimai investicijų projektams finansuoti pagal programas iš paskolų lėšų“</w:t>
      </w:r>
      <w:r w:rsidR="00670423">
        <w:t>:</w:t>
      </w:r>
    </w:p>
    <w:p w14:paraId="5CE0CC60" w14:textId="77777777" w:rsidR="00022C41" w:rsidRPr="00022C41" w:rsidRDefault="00022C41" w:rsidP="00022C41">
      <w:pPr>
        <w:tabs>
          <w:tab w:val="left" w:pos="1296"/>
          <w:tab w:val="center" w:pos="4320"/>
          <w:tab w:val="right" w:pos="8640"/>
        </w:tabs>
        <w:ind w:firstLine="720"/>
        <w:jc w:val="both"/>
      </w:pPr>
      <w:r w:rsidRPr="00022C41">
        <w:t>1.4.1. pakeisti 7 punktą ir jį išdėstyti taip:</w:t>
      </w:r>
    </w:p>
    <w:tbl>
      <w:tblPr>
        <w:tblW w:w="9654" w:type="dxa"/>
        <w:tblInd w:w="93" w:type="dxa"/>
        <w:tblLayout w:type="fixed"/>
        <w:tblLook w:val="04A0" w:firstRow="1" w:lastRow="0" w:firstColumn="1" w:lastColumn="0" w:noHBand="0" w:noVBand="1"/>
      </w:tblPr>
      <w:tblGrid>
        <w:gridCol w:w="323"/>
        <w:gridCol w:w="543"/>
        <w:gridCol w:w="6379"/>
        <w:gridCol w:w="2126"/>
        <w:gridCol w:w="283"/>
      </w:tblGrid>
      <w:tr w:rsidR="00022C41" w:rsidRPr="00022C41" w14:paraId="45DFF27D" w14:textId="77777777" w:rsidTr="00670423">
        <w:trPr>
          <w:trHeight w:val="20"/>
        </w:trPr>
        <w:tc>
          <w:tcPr>
            <w:tcW w:w="323" w:type="dxa"/>
            <w:tcBorders>
              <w:right w:val="single" w:sz="4" w:space="0" w:color="auto"/>
            </w:tcBorders>
          </w:tcPr>
          <w:p w14:paraId="55D8AB57" w14:textId="77777777" w:rsidR="00670423" w:rsidRDefault="00670423" w:rsidP="00022C41">
            <w:pPr>
              <w:jc w:val="center"/>
              <w:rPr>
                <w:lang w:eastAsia="lt-LT"/>
              </w:rPr>
            </w:pPr>
          </w:p>
          <w:p w14:paraId="1741E872" w14:textId="77777777" w:rsidR="00022C41" w:rsidRPr="00022C41" w:rsidRDefault="00022C41" w:rsidP="00022C41">
            <w:pPr>
              <w:jc w:val="center"/>
              <w:rPr>
                <w:lang w:eastAsia="lt-LT"/>
              </w:rPr>
            </w:pPr>
            <w:r w:rsidRPr="00022C41">
              <w:rPr>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27F7" w14:textId="77777777" w:rsidR="00022C41" w:rsidRPr="00022C41" w:rsidRDefault="00022C41" w:rsidP="00022C41">
            <w:pPr>
              <w:jc w:val="center"/>
              <w:rPr>
                <w:lang w:eastAsia="lt-LT"/>
              </w:rPr>
            </w:pPr>
            <w:r w:rsidRPr="00022C41">
              <w:rPr>
                <w:lang w:eastAsia="lt-LT"/>
              </w:rPr>
              <w:t>7.</w:t>
            </w:r>
          </w:p>
        </w:tc>
        <w:tc>
          <w:tcPr>
            <w:tcW w:w="6379" w:type="dxa"/>
            <w:tcBorders>
              <w:top w:val="single" w:sz="4" w:space="0" w:color="auto"/>
              <w:left w:val="nil"/>
              <w:bottom w:val="single" w:sz="4" w:space="0" w:color="auto"/>
              <w:right w:val="single" w:sz="4" w:space="0" w:color="auto"/>
            </w:tcBorders>
            <w:shd w:val="clear" w:color="000000" w:fill="FFFFFF"/>
            <w:vAlign w:val="bottom"/>
            <w:hideMark/>
          </w:tcPr>
          <w:p w14:paraId="672D24AA" w14:textId="77777777" w:rsidR="00022C41" w:rsidRPr="00022C41" w:rsidRDefault="00022C41" w:rsidP="00022C41">
            <w:pPr>
              <w:rPr>
                <w:bCs/>
                <w:lang w:eastAsia="lt-LT"/>
              </w:rPr>
            </w:pPr>
            <w:r w:rsidRPr="00022C41">
              <w:rPr>
                <w:bCs/>
                <w:lang w:eastAsia="lt-LT"/>
              </w:rPr>
              <w:t>Ugdymo proceso užtikrinimo programa</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9E48A37" w14:textId="77777777" w:rsidR="00022C41" w:rsidRPr="00022C41" w:rsidRDefault="00022C41" w:rsidP="00022C41">
            <w:pPr>
              <w:jc w:val="right"/>
              <w:rPr>
                <w:b/>
                <w:bCs/>
                <w:lang w:eastAsia="lt-LT"/>
              </w:rPr>
            </w:pPr>
            <w:r w:rsidRPr="00022C41">
              <w:rPr>
                <w:b/>
                <w:bCs/>
                <w:lang w:eastAsia="lt-LT"/>
              </w:rPr>
              <w:t>167.800</w:t>
            </w:r>
          </w:p>
        </w:tc>
        <w:tc>
          <w:tcPr>
            <w:tcW w:w="283" w:type="dxa"/>
            <w:tcBorders>
              <w:left w:val="single" w:sz="4" w:space="0" w:color="auto"/>
            </w:tcBorders>
          </w:tcPr>
          <w:p w14:paraId="5F972E81" w14:textId="77777777" w:rsidR="00022C41" w:rsidRPr="00022C41" w:rsidRDefault="00022C41" w:rsidP="00022C41">
            <w:pPr>
              <w:jc w:val="right"/>
              <w:rPr>
                <w:b/>
                <w:bCs/>
                <w:lang w:eastAsia="lt-LT"/>
              </w:rPr>
            </w:pPr>
            <w:r w:rsidRPr="00022C41">
              <w:rPr>
                <w:bCs/>
                <w:lang w:eastAsia="lt-LT"/>
              </w:rPr>
              <w:t>“;</w:t>
            </w:r>
          </w:p>
        </w:tc>
      </w:tr>
    </w:tbl>
    <w:p w14:paraId="3B668744" w14:textId="77777777" w:rsidR="00022C41" w:rsidRPr="00022C41" w:rsidRDefault="00022C41" w:rsidP="00022C41">
      <w:pPr>
        <w:tabs>
          <w:tab w:val="left" w:pos="1296"/>
          <w:tab w:val="center" w:pos="4320"/>
          <w:tab w:val="right" w:pos="8640"/>
        </w:tabs>
        <w:ind w:firstLine="720"/>
        <w:jc w:val="both"/>
      </w:pPr>
      <w:r w:rsidRPr="00022C41">
        <w:t>1.4.2. pakeisti 10 punktą ir jį išdėstyti taip:</w:t>
      </w:r>
    </w:p>
    <w:tbl>
      <w:tblPr>
        <w:tblW w:w="9654" w:type="dxa"/>
        <w:tblInd w:w="93" w:type="dxa"/>
        <w:tblLayout w:type="fixed"/>
        <w:tblLook w:val="04A0" w:firstRow="1" w:lastRow="0" w:firstColumn="1" w:lastColumn="0" w:noHBand="0" w:noVBand="1"/>
      </w:tblPr>
      <w:tblGrid>
        <w:gridCol w:w="323"/>
        <w:gridCol w:w="543"/>
        <w:gridCol w:w="6379"/>
        <w:gridCol w:w="2126"/>
        <w:gridCol w:w="283"/>
      </w:tblGrid>
      <w:tr w:rsidR="00022C41" w:rsidRPr="00022C41" w14:paraId="1D76F4A2" w14:textId="77777777" w:rsidTr="00302403">
        <w:trPr>
          <w:trHeight w:val="270"/>
        </w:trPr>
        <w:tc>
          <w:tcPr>
            <w:tcW w:w="323" w:type="dxa"/>
            <w:tcBorders>
              <w:right w:val="single" w:sz="4" w:space="0" w:color="auto"/>
            </w:tcBorders>
          </w:tcPr>
          <w:p w14:paraId="67601E15" w14:textId="77777777" w:rsidR="00022C41" w:rsidRPr="00022C41" w:rsidRDefault="00022C41" w:rsidP="00022C41">
            <w:pPr>
              <w:jc w:val="center"/>
              <w:rPr>
                <w:lang w:eastAsia="lt-LT"/>
              </w:rPr>
            </w:pPr>
          </w:p>
          <w:p w14:paraId="6D6EF86C" w14:textId="77777777" w:rsidR="00022C41" w:rsidRPr="00022C41" w:rsidRDefault="00022C41" w:rsidP="00022C41">
            <w:pPr>
              <w:jc w:val="center"/>
              <w:rPr>
                <w:lang w:eastAsia="lt-LT"/>
              </w:rPr>
            </w:pPr>
            <w:r w:rsidRPr="00022C41">
              <w:rPr>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D3D8C" w14:textId="77777777" w:rsidR="00022C41" w:rsidRPr="00022C41" w:rsidRDefault="00022C41" w:rsidP="00022C41">
            <w:pPr>
              <w:jc w:val="center"/>
              <w:rPr>
                <w:lang w:eastAsia="lt-LT"/>
              </w:rPr>
            </w:pPr>
            <w:r w:rsidRPr="00022C41">
              <w:rPr>
                <w:lang w:eastAsia="lt-LT"/>
              </w:rPr>
              <w:t>10.</w:t>
            </w:r>
          </w:p>
        </w:tc>
        <w:tc>
          <w:tcPr>
            <w:tcW w:w="6379" w:type="dxa"/>
            <w:tcBorders>
              <w:top w:val="single" w:sz="4" w:space="0" w:color="auto"/>
              <w:left w:val="nil"/>
              <w:bottom w:val="single" w:sz="4" w:space="0" w:color="auto"/>
              <w:right w:val="single" w:sz="4" w:space="0" w:color="auto"/>
            </w:tcBorders>
            <w:shd w:val="clear" w:color="000000" w:fill="FFFFFF"/>
            <w:vAlign w:val="bottom"/>
            <w:hideMark/>
          </w:tcPr>
          <w:p w14:paraId="296EF682" w14:textId="77777777" w:rsidR="00022C41" w:rsidRPr="00022C41" w:rsidRDefault="00022C41" w:rsidP="00022C41">
            <w:pPr>
              <w:rPr>
                <w:b/>
                <w:bCs/>
                <w:lang w:eastAsia="lt-LT"/>
              </w:rPr>
            </w:pPr>
            <w:r w:rsidRPr="00022C41">
              <w:rPr>
                <w:b/>
                <w:bCs/>
                <w:lang w:eastAsia="lt-LT"/>
              </w:rPr>
              <w:t xml:space="preserve">Iš viso: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0F39A1E" w14:textId="77777777" w:rsidR="00022C41" w:rsidRPr="00022C41" w:rsidRDefault="00022C41" w:rsidP="00022C41">
            <w:pPr>
              <w:jc w:val="right"/>
              <w:rPr>
                <w:b/>
                <w:bCs/>
                <w:lang w:eastAsia="lt-LT"/>
              </w:rPr>
            </w:pPr>
            <w:r w:rsidRPr="00022C41">
              <w:rPr>
                <w:b/>
                <w:bCs/>
                <w:lang w:eastAsia="lt-LT"/>
              </w:rPr>
              <w:t>1.324.020</w:t>
            </w:r>
          </w:p>
        </w:tc>
        <w:tc>
          <w:tcPr>
            <w:tcW w:w="283" w:type="dxa"/>
            <w:tcBorders>
              <w:left w:val="single" w:sz="4" w:space="0" w:color="auto"/>
            </w:tcBorders>
          </w:tcPr>
          <w:p w14:paraId="3C6C2FEA" w14:textId="77777777" w:rsidR="00022C41" w:rsidRPr="00022C41" w:rsidRDefault="00022C41" w:rsidP="00022C41">
            <w:pPr>
              <w:jc w:val="right"/>
              <w:rPr>
                <w:b/>
                <w:bCs/>
                <w:lang w:eastAsia="lt-LT"/>
              </w:rPr>
            </w:pPr>
            <w:r w:rsidRPr="00022C41">
              <w:rPr>
                <w:bCs/>
                <w:lang w:eastAsia="lt-LT"/>
              </w:rPr>
              <w:t>“;</w:t>
            </w:r>
          </w:p>
        </w:tc>
      </w:tr>
    </w:tbl>
    <w:p w14:paraId="7793AF68" w14:textId="77777777" w:rsidR="00022C41" w:rsidRPr="00022C41" w:rsidRDefault="00022C41" w:rsidP="00022C41">
      <w:pPr>
        <w:ind w:firstLine="720"/>
        <w:jc w:val="both"/>
      </w:pPr>
      <w:r w:rsidRPr="00022C41">
        <w:t>1.5. pakeisti sprendimo 1 priedą ir jį išdėstyti nauja redakcija (pridedama);</w:t>
      </w:r>
    </w:p>
    <w:p w14:paraId="77BD30B3" w14:textId="77777777" w:rsidR="00022C41" w:rsidRPr="00022C41" w:rsidRDefault="00022C41" w:rsidP="00022C41">
      <w:pPr>
        <w:ind w:firstLine="720"/>
        <w:jc w:val="both"/>
      </w:pPr>
      <w:r w:rsidRPr="00022C41">
        <w:t>1.6. pakeisti sprendimo 2 priedą ir jį išdėstyti nauja redakcija (pridedama).</w:t>
      </w:r>
    </w:p>
    <w:p w14:paraId="3002300D" w14:textId="77777777" w:rsidR="00022C41" w:rsidRDefault="00022C41" w:rsidP="00022C41">
      <w:pPr>
        <w:ind w:firstLine="720"/>
        <w:jc w:val="both"/>
      </w:pPr>
      <w:r w:rsidRPr="00022C41">
        <w:t xml:space="preserve">2. Skelbti šį sprendimą Klaipėdos miesto savivaldybės interneto svetainėje. </w:t>
      </w:r>
    </w:p>
    <w:p w14:paraId="0382EE94" w14:textId="77777777" w:rsidR="00670423" w:rsidRPr="00022C41" w:rsidRDefault="00670423" w:rsidP="00022C41">
      <w:pPr>
        <w:ind w:firstLine="720"/>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35576FB0" w14:textId="77777777" w:rsidTr="004476DD">
        <w:tc>
          <w:tcPr>
            <w:tcW w:w="7054" w:type="dxa"/>
          </w:tcPr>
          <w:p w14:paraId="35576FAE" w14:textId="77777777" w:rsidR="004476DD" w:rsidRDefault="004476DD" w:rsidP="00397515">
            <w:r w:rsidRPr="00D50F7E">
              <w:t xml:space="preserve">Savivaldybės meras </w:t>
            </w:r>
          </w:p>
        </w:tc>
        <w:tc>
          <w:tcPr>
            <w:tcW w:w="2800" w:type="dxa"/>
          </w:tcPr>
          <w:p w14:paraId="35576FAF" w14:textId="77777777" w:rsidR="004476DD" w:rsidRDefault="004476DD" w:rsidP="004476DD">
            <w:pPr>
              <w:jc w:val="right"/>
            </w:pPr>
            <w:r>
              <w:t>Vytautas Grubliauskas</w:t>
            </w:r>
          </w:p>
        </w:tc>
      </w:tr>
    </w:tbl>
    <w:p w14:paraId="35576FB1" w14:textId="77777777" w:rsidR="00CA4D3B" w:rsidRPr="00670423" w:rsidRDefault="00CA4D3B" w:rsidP="004476DD">
      <w:pPr>
        <w:jc w:val="both"/>
        <w:rPr>
          <w:sz w:val="2"/>
          <w:szCs w:val="2"/>
        </w:rPr>
      </w:pPr>
    </w:p>
    <w:sectPr w:rsidR="00CA4D3B" w:rsidRPr="00670423"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2C41"/>
    <w:rsid w:val="001C6D10"/>
    <w:rsid w:val="001D4850"/>
    <w:rsid w:val="001E3050"/>
    <w:rsid w:val="00302403"/>
    <w:rsid w:val="004476DD"/>
    <w:rsid w:val="00597EE8"/>
    <w:rsid w:val="005F495C"/>
    <w:rsid w:val="00670423"/>
    <w:rsid w:val="008354D5"/>
    <w:rsid w:val="00AF7D08"/>
    <w:rsid w:val="00C35A3E"/>
    <w:rsid w:val="00CA4D3B"/>
    <w:rsid w:val="00D9455B"/>
    <w:rsid w:val="00E33871"/>
    <w:rsid w:val="00F71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1857</Words>
  <Characters>1060</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2015-07-13T10:22:00Z</dcterms:created>
  <dcterms:modified xsi:type="dcterms:W3CDTF">2015-07-13T10:22:00Z</dcterms:modified>
</cp:coreProperties>
</file>