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3C9A8" w14:textId="785BF623" w:rsidR="00DD74B2" w:rsidRDefault="00DD74B2" w:rsidP="008A6C2C">
      <w:pPr>
        <w:keepNext/>
        <w:jc w:val="center"/>
        <w:outlineLvl w:val="0"/>
        <w:rPr>
          <w:b/>
          <w:sz w:val="28"/>
          <w:szCs w:val="28"/>
        </w:rPr>
      </w:pPr>
      <w:bookmarkStart w:id="0" w:name="_GoBack"/>
      <w:bookmarkEnd w:id="0"/>
      <w:r>
        <w:rPr>
          <w:noProof/>
          <w:lang w:eastAsia="lt-LT"/>
        </w:rPr>
        <w:drawing>
          <wp:inline distT="0" distB="0" distL="0" distR="0" wp14:anchorId="7AFEA12F" wp14:editId="157A8DAD">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999D43B" w14:textId="77777777" w:rsidR="00DD74B2" w:rsidRDefault="00DD74B2" w:rsidP="008A6C2C">
      <w:pPr>
        <w:keepNext/>
        <w:jc w:val="center"/>
        <w:outlineLvl w:val="0"/>
        <w:rPr>
          <w:b/>
          <w:sz w:val="28"/>
          <w:szCs w:val="28"/>
        </w:rPr>
      </w:pPr>
    </w:p>
    <w:p w14:paraId="4DB14090" w14:textId="77777777" w:rsidR="008A6C2C" w:rsidRPr="00365FA9" w:rsidRDefault="008A6C2C" w:rsidP="008A6C2C">
      <w:pPr>
        <w:keepNext/>
        <w:jc w:val="center"/>
        <w:outlineLvl w:val="0"/>
        <w:rPr>
          <w:b/>
          <w:sz w:val="28"/>
          <w:szCs w:val="28"/>
        </w:rPr>
      </w:pPr>
      <w:r w:rsidRPr="00365FA9">
        <w:rPr>
          <w:b/>
          <w:sz w:val="28"/>
          <w:szCs w:val="28"/>
        </w:rPr>
        <w:t>KLAIPĖDOS MIESTO SAVIVALDYBĖS TARYBA</w:t>
      </w:r>
    </w:p>
    <w:p w14:paraId="4DB14091" w14:textId="77777777" w:rsidR="008A6C2C" w:rsidRPr="00365FA9" w:rsidRDefault="008A6C2C" w:rsidP="008A6C2C">
      <w:pPr>
        <w:keepNext/>
        <w:jc w:val="center"/>
        <w:outlineLvl w:val="1"/>
        <w:rPr>
          <w:b/>
        </w:rPr>
      </w:pPr>
    </w:p>
    <w:p w14:paraId="3A81BA5E" w14:textId="77777777" w:rsidR="00A87E72" w:rsidRPr="00365FA9" w:rsidRDefault="00A87E72" w:rsidP="00A87E72">
      <w:pPr>
        <w:keepNext/>
        <w:jc w:val="center"/>
        <w:outlineLvl w:val="1"/>
        <w:rPr>
          <w:b/>
        </w:rPr>
      </w:pPr>
      <w:r w:rsidRPr="00365FA9">
        <w:rPr>
          <w:b/>
        </w:rPr>
        <w:t>SPRENDIMAS</w:t>
      </w:r>
    </w:p>
    <w:p w14:paraId="1DD7793A" w14:textId="77777777" w:rsidR="00A87E72" w:rsidRPr="00365FA9" w:rsidRDefault="00A87E72" w:rsidP="00A87E72">
      <w:pPr>
        <w:jc w:val="center"/>
      </w:pPr>
      <w:r w:rsidRPr="00365FA9">
        <w:rPr>
          <w:b/>
          <w:caps/>
        </w:rPr>
        <w:t xml:space="preserve">DĖL </w:t>
      </w:r>
      <w:r w:rsidRPr="00365FA9">
        <w:rPr>
          <w:b/>
        </w:rPr>
        <w:t>KLAIPĖDOS MIESTO SAVIVALDYBĖS TARYBOS 2011 M. GRUODŽIO 22 D. SPRENDIMO NR. T2-401 „DĖL KLAIPĖDOS MIESTO SAVIVALDYBĖS MATERIALIOJO TURTO NUOMOS TVARKOS APRAŠO PATVIRTINIMO“ PAKEITIMO</w:t>
      </w:r>
    </w:p>
    <w:p w14:paraId="4DB14094" w14:textId="77777777" w:rsidR="008A6C2C" w:rsidRPr="00365FA9" w:rsidRDefault="008A6C2C" w:rsidP="008A6C2C">
      <w:pPr>
        <w:jc w:val="center"/>
      </w:pPr>
    </w:p>
    <w:bookmarkStart w:id="1" w:name="registravimoDataIlga"/>
    <w:p w14:paraId="4DB14095" w14:textId="77777777" w:rsidR="008A6C2C" w:rsidRPr="00365FA9" w:rsidRDefault="008A6C2C" w:rsidP="008A6C2C">
      <w:pPr>
        <w:tabs>
          <w:tab w:val="left" w:pos="5070"/>
          <w:tab w:val="left" w:pos="5366"/>
          <w:tab w:val="left" w:pos="6771"/>
          <w:tab w:val="left" w:pos="7363"/>
        </w:tabs>
        <w:jc w:val="center"/>
      </w:pPr>
      <w:r w:rsidRPr="00365FA9">
        <w:rPr>
          <w:noProof/>
        </w:rPr>
        <w:fldChar w:fldCharType="begin">
          <w:ffData>
            <w:name w:val="registravimoDataIlga"/>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2015 m. liepos 10 d.</w:t>
      </w:r>
      <w:r w:rsidRPr="00365FA9">
        <w:rPr>
          <w:noProof/>
        </w:rPr>
        <w:fldChar w:fldCharType="end"/>
      </w:r>
      <w:bookmarkEnd w:id="1"/>
      <w:r w:rsidRPr="00365FA9">
        <w:rPr>
          <w:noProof/>
        </w:rPr>
        <w:t xml:space="preserve"> </w:t>
      </w:r>
      <w:r w:rsidRPr="00365FA9">
        <w:t xml:space="preserve">Nr. </w:t>
      </w:r>
      <w:bookmarkStart w:id="2" w:name="dokumentoNr"/>
      <w:r w:rsidRPr="00365FA9">
        <w:rPr>
          <w:noProof/>
        </w:rPr>
        <w:fldChar w:fldCharType="begin">
          <w:ffData>
            <w:name w:val="dokumentoNr"/>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T2-167</w:t>
      </w:r>
      <w:r w:rsidRPr="00365FA9">
        <w:rPr>
          <w:noProof/>
        </w:rPr>
        <w:fldChar w:fldCharType="end"/>
      </w:r>
      <w:bookmarkEnd w:id="2"/>
    </w:p>
    <w:p w14:paraId="4DB14096" w14:textId="77777777" w:rsidR="008A6C2C" w:rsidRPr="00365FA9" w:rsidRDefault="008A6C2C" w:rsidP="008A6C2C">
      <w:pPr>
        <w:tabs>
          <w:tab w:val="left" w:pos="5070"/>
          <w:tab w:val="left" w:pos="5366"/>
          <w:tab w:val="left" w:pos="6771"/>
          <w:tab w:val="left" w:pos="7363"/>
        </w:tabs>
        <w:jc w:val="center"/>
      </w:pPr>
      <w:r w:rsidRPr="00365FA9">
        <w:t>Klaipėda</w:t>
      </w:r>
    </w:p>
    <w:p w14:paraId="4DB14097" w14:textId="77777777" w:rsidR="008A6C2C" w:rsidRPr="004B74A2" w:rsidRDefault="008A6C2C" w:rsidP="008A6C2C">
      <w:pPr>
        <w:jc w:val="center"/>
      </w:pPr>
    </w:p>
    <w:p w14:paraId="4DB14098" w14:textId="77777777" w:rsidR="008A6C2C" w:rsidRPr="00365FA9" w:rsidRDefault="008A6C2C" w:rsidP="008A6C2C">
      <w:pPr>
        <w:jc w:val="center"/>
      </w:pPr>
    </w:p>
    <w:p w14:paraId="44061C8A" w14:textId="77777777" w:rsidR="002D4E12" w:rsidRDefault="002D4E12" w:rsidP="002D4E12">
      <w:pPr>
        <w:pStyle w:val="Antrats"/>
        <w:ind w:firstLine="709"/>
        <w:jc w:val="both"/>
      </w:pPr>
      <w:r>
        <w:t>Vadovaudamasi Lietuvos Respublikos vietos savivaldos įstatymo</w:t>
      </w:r>
      <w:r>
        <w:rPr>
          <w:color w:val="000000"/>
        </w:rPr>
        <w:t xml:space="preserve"> 18 straipsnio 1 dalimi</w:t>
      </w:r>
      <w:r>
        <w:t xml:space="preserve">, Klaipėdos miesto savivaldybės taryba </w:t>
      </w:r>
      <w:r>
        <w:rPr>
          <w:spacing w:val="60"/>
        </w:rPr>
        <w:t>nusprendži</w:t>
      </w:r>
      <w:r>
        <w:t>a:</w:t>
      </w:r>
    </w:p>
    <w:p w14:paraId="3981B492" w14:textId="77777777" w:rsidR="002D4E12" w:rsidRDefault="002D4E12" w:rsidP="002D4E12">
      <w:pPr>
        <w:ind w:firstLine="720"/>
        <w:jc w:val="both"/>
      </w:pPr>
      <w:r>
        <w:t>1. Pakeisti Klaipėdos miesto savivaldybės materialiojo turto nuomos tvarkos aprašą, patvirtintą Klaipėdos miesto savivaldybės tarybos 2011 m. gruodžio 22 d. sprendimu Nr. T2-401 „Dėl Klaipėdos miesto savivaldybės materialiojo turto nuomos tvarkos aprašo patvirtinimo“:</w:t>
      </w:r>
    </w:p>
    <w:p w14:paraId="3FF92818" w14:textId="77777777" w:rsidR="002D4E12" w:rsidRDefault="002D4E12" w:rsidP="002D4E12">
      <w:pPr>
        <w:ind w:firstLine="720"/>
      </w:pPr>
      <w:r>
        <w:t>1.1. pakeisti 6 punktą ir jį išdėstyti taip:</w:t>
      </w:r>
    </w:p>
    <w:p w14:paraId="5483FF81" w14:textId="77777777" w:rsidR="002D4E12" w:rsidRDefault="002D4E12" w:rsidP="002D4E12">
      <w:pPr>
        <w:ind w:firstLine="720"/>
        <w:jc w:val="both"/>
      </w:pPr>
      <w:r>
        <w:t xml:space="preserve">„6. Savivaldybės įmonės ir įstaigos, patikėjimo teise valdančios savivaldybės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 </w:t>
      </w:r>
    </w:p>
    <w:p w14:paraId="66EDC915" w14:textId="77777777" w:rsidR="002D4E12" w:rsidRDefault="002D4E12" w:rsidP="002D4E12">
      <w:pPr>
        <w:ind w:firstLine="720"/>
      </w:pPr>
      <w:r>
        <w:t>1.2. papildyti nauju 25 punktu:</w:t>
      </w:r>
    </w:p>
    <w:p w14:paraId="4B4826EF" w14:textId="77777777" w:rsidR="002D4E12" w:rsidRDefault="002D4E12" w:rsidP="002D4E12">
      <w:pPr>
        <w:pStyle w:val="Hyperlink1"/>
        <w:ind w:firstLine="720"/>
        <w:rPr>
          <w:rFonts w:ascii="Times New Roman" w:hAnsi="Times New Roman"/>
          <w:sz w:val="24"/>
          <w:szCs w:val="24"/>
        </w:rPr>
      </w:pPr>
      <w:r>
        <w:rPr>
          <w:rFonts w:ascii="Times New Roman" w:hAnsi="Times New Roman"/>
          <w:sz w:val="24"/>
          <w:szCs w:val="24"/>
        </w:rPr>
        <w:t>„</w:t>
      </w:r>
      <w:r>
        <w:rPr>
          <w:sz w:val="24"/>
          <w:szCs w:val="24"/>
        </w:rPr>
        <w:t>25.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savivaldybės turtas išnuomojamas ne konkurso būdu. Pradinis nuompinigių dydis nustatomas, vadovaujantis Nuompinigių už Klaipėdos miesto savivaldybės materialiojo turto nuomą skaičiavimo taisyklėmis. Turto nuomos sąlygos nurodomos maitinimo organizavimo konkurso sąlygose. Nuomojant savivaldybės turtą maitinimo paslaugos teikimui taikomos šio Tvarkos aprašo 3–7, 10, 11, 13–21 punktų nuostatos.</w:t>
      </w:r>
      <w:r>
        <w:rPr>
          <w:rFonts w:ascii="Times New Roman" w:hAnsi="Times New Roman"/>
          <w:sz w:val="24"/>
          <w:szCs w:val="24"/>
        </w:rPr>
        <w:t>“;</w:t>
      </w:r>
    </w:p>
    <w:p w14:paraId="2A0A85C7" w14:textId="77777777" w:rsidR="002D4E12" w:rsidRDefault="002D4E12" w:rsidP="002D4E12">
      <w:pPr>
        <w:pStyle w:val="Hyperlink1"/>
        <w:ind w:firstLine="720"/>
        <w:rPr>
          <w:sz w:val="24"/>
          <w:szCs w:val="24"/>
        </w:rPr>
      </w:pPr>
      <w:r>
        <w:rPr>
          <w:rFonts w:ascii="Times New Roman" w:hAnsi="Times New Roman"/>
          <w:sz w:val="24"/>
          <w:szCs w:val="24"/>
        </w:rPr>
        <w:t>1.3. buvusius 25, 26, 27 ir 28 punktus laikyti atitinkamai 26, 27, 28 ir 29 punktais.</w:t>
      </w:r>
    </w:p>
    <w:p w14:paraId="70BAECCC" w14:textId="77777777" w:rsidR="002D4E12" w:rsidRDefault="002D4E12" w:rsidP="002D4E12">
      <w:pPr>
        <w:ind w:firstLine="720"/>
        <w:jc w:val="both"/>
      </w:pPr>
      <w:r>
        <w:rPr>
          <w:color w:val="000000"/>
        </w:rPr>
        <w:t xml:space="preserve">2. </w:t>
      </w:r>
      <w:r>
        <w:t>Skelbti šį sprendimą Teisės aktų registre ir Klaipėdos miesto savivaldybės interneto svetainėje.</w:t>
      </w:r>
    </w:p>
    <w:p w14:paraId="4DB1409D" w14:textId="77777777" w:rsidR="008A6C2C" w:rsidRPr="00365FA9" w:rsidRDefault="008A6C2C" w:rsidP="008A6C2C">
      <w:pPr>
        <w:jc w:val="both"/>
      </w:pPr>
    </w:p>
    <w:p w14:paraId="4DB1409E" w14:textId="77777777" w:rsidR="008A6C2C" w:rsidRPr="00365FA9" w:rsidRDefault="008A6C2C" w:rsidP="008A6C2C">
      <w:pPr>
        <w:jc w:val="both"/>
      </w:pPr>
    </w:p>
    <w:tbl>
      <w:tblPr>
        <w:tblW w:w="0" w:type="auto"/>
        <w:tblLook w:val="04A0" w:firstRow="1" w:lastRow="0" w:firstColumn="1" w:lastColumn="0" w:noHBand="0" w:noVBand="1"/>
      </w:tblPr>
      <w:tblGrid>
        <w:gridCol w:w="6629"/>
        <w:gridCol w:w="3225"/>
      </w:tblGrid>
      <w:tr w:rsidR="008A6C2C" w:rsidRPr="00365FA9" w14:paraId="4DB140A1" w14:textId="77777777" w:rsidTr="002252B3">
        <w:tc>
          <w:tcPr>
            <w:tcW w:w="6629" w:type="dxa"/>
            <w:shd w:val="clear" w:color="auto" w:fill="auto"/>
          </w:tcPr>
          <w:p w14:paraId="4DB1409F" w14:textId="77777777" w:rsidR="008A6C2C" w:rsidRPr="00365FA9" w:rsidRDefault="008A6C2C" w:rsidP="002252B3">
            <w:r w:rsidRPr="00365FA9">
              <w:t xml:space="preserve">Savivaldybės meras </w:t>
            </w:r>
          </w:p>
        </w:tc>
        <w:tc>
          <w:tcPr>
            <w:tcW w:w="3225" w:type="dxa"/>
            <w:shd w:val="clear" w:color="auto" w:fill="auto"/>
          </w:tcPr>
          <w:p w14:paraId="4DB140A0" w14:textId="3D6F9F9E" w:rsidR="008A6C2C" w:rsidRPr="00365FA9" w:rsidRDefault="00DD74B2" w:rsidP="002252B3">
            <w:pPr>
              <w:jc w:val="right"/>
            </w:pPr>
            <w:r>
              <w:t>Vytautas Grubliauskas</w:t>
            </w:r>
          </w:p>
        </w:tc>
      </w:tr>
    </w:tbl>
    <w:p w14:paraId="4DB140A2" w14:textId="77777777" w:rsidR="008A6C2C" w:rsidRPr="00365FA9" w:rsidRDefault="008A6C2C" w:rsidP="008A6C2C">
      <w:pPr>
        <w:jc w:val="both"/>
      </w:pPr>
    </w:p>
    <w:p w14:paraId="4DB140A3" w14:textId="77777777" w:rsidR="008A6C2C" w:rsidRPr="00365FA9" w:rsidRDefault="008A6C2C" w:rsidP="008A6C2C">
      <w:pPr>
        <w:jc w:val="both"/>
      </w:pPr>
    </w:p>
    <w:sectPr w:rsidR="008A6C2C" w:rsidRPr="00365FA9" w:rsidSect="00BB15A1">
      <w:headerReference w:type="even" r:id="rId9"/>
      <w:headerReference w:type="defaul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D85DF" w14:textId="77777777" w:rsidR="000871F4" w:rsidRDefault="000871F4">
      <w:r>
        <w:separator/>
      </w:r>
    </w:p>
  </w:endnote>
  <w:endnote w:type="continuationSeparator" w:id="0">
    <w:p w14:paraId="0DAE63D2" w14:textId="77777777" w:rsidR="000871F4" w:rsidRDefault="00087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586F5E" w14:textId="77777777" w:rsidR="000871F4" w:rsidRDefault="000871F4">
      <w:r>
        <w:separator/>
      </w:r>
    </w:p>
  </w:footnote>
  <w:footnote w:type="continuationSeparator" w:id="0">
    <w:p w14:paraId="5AAE7268" w14:textId="77777777" w:rsidR="000871F4" w:rsidRDefault="00087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0"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B140C1" w14:textId="77777777"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140C2" w14:textId="77777777" w:rsidR="00EC6552" w:rsidRDefault="00EC655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74B2">
      <w:rPr>
        <w:rStyle w:val="Puslapionumeris"/>
        <w:noProof/>
      </w:rPr>
      <w:t>2</w:t>
    </w:r>
    <w:r>
      <w:rPr>
        <w:rStyle w:val="Puslapionumeris"/>
      </w:rPr>
      <w:fldChar w:fldCharType="end"/>
    </w:r>
  </w:p>
  <w:p w14:paraId="4DB140C3" w14:textId="77777777"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2AF2A29"/>
    <w:multiLevelType w:val="hybridMultilevel"/>
    <w:tmpl w:val="3AC043E2"/>
    <w:lvl w:ilvl="0" w:tplc="8C82B80C">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6"/>
  </w:num>
  <w:num w:numId="5">
    <w:abstractNumId w:val="0"/>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1F4"/>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2E3"/>
    <w:rsid w:val="00107D3B"/>
    <w:rsid w:val="00107DEA"/>
    <w:rsid w:val="00110032"/>
    <w:rsid w:val="001102A8"/>
    <w:rsid w:val="00110B1B"/>
    <w:rsid w:val="00111A10"/>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4E12"/>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30C"/>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809"/>
    <w:rsid w:val="00566CE1"/>
    <w:rsid w:val="00567EC0"/>
    <w:rsid w:val="005712C6"/>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5D0"/>
    <w:rsid w:val="006D57AF"/>
    <w:rsid w:val="006D7492"/>
    <w:rsid w:val="006D7BD9"/>
    <w:rsid w:val="006E0379"/>
    <w:rsid w:val="006E0FA9"/>
    <w:rsid w:val="006E1967"/>
    <w:rsid w:val="006E4099"/>
    <w:rsid w:val="006E421B"/>
    <w:rsid w:val="006E69E7"/>
    <w:rsid w:val="006E7A0E"/>
    <w:rsid w:val="006F42D5"/>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E72"/>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1D3"/>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169"/>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55E4"/>
    <w:rsid w:val="00DD6785"/>
    <w:rsid w:val="00DD6C2C"/>
    <w:rsid w:val="00DD6C50"/>
    <w:rsid w:val="00DD6F1A"/>
    <w:rsid w:val="00DD7069"/>
    <w:rsid w:val="00DD74B2"/>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410E"/>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B1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Hyperlink1">
    <w:name w:val="Hyperlink1"/>
    <w:basedOn w:val="prastasis"/>
    <w:rsid w:val="00566809"/>
    <w:pPr>
      <w:autoSpaceDE w:val="0"/>
      <w:autoSpaceDN w:val="0"/>
      <w:ind w:firstLine="312"/>
      <w:jc w:val="both"/>
    </w:pPr>
    <w:rPr>
      <w:rFonts w:ascii="TimesLT" w:hAnsi="TimesLT"/>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39556">
      <w:bodyDiv w:val="1"/>
      <w:marLeft w:val="0"/>
      <w:marRight w:val="0"/>
      <w:marTop w:val="0"/>
      <w:marBottom w:val="0"/>
      <w:divBdr>
        <w:top w:val="none" w:sz="0" w:space="0" w:color="auto"/>
        <w:left w:val="none" w:sz="0" w:space="0" w:color="auto"/>
        <w:bottom w:val="none" w:sz="0" w:space="0" w:color="auto"/>
        <w:right w:val="none" w:sz="0" w:space="0" w:color="auto"/>
      </w:divBdr>
    </w:div>
    <w:div w:id="669521638">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091582952">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2071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2015-06-15T06:12:00Z</cp:lastPrinted>
  <dcterms:created xsi:type="dcterms:W3CDTF">2015-07-14T13:46:00Z</dcterms:created>
  <dcterms:modified xsi:type="dcterms:W3CDTF">2015-07-14T13:46:00Z</dcterms:modified>
</cp:coreProperties>
</file>