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A7EA85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2A7EAA0" wp14:editId="12A7EAA1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A7EA86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2A7EA87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2A7EA88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2A7EA89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2A7EA8A" w14:textId="77777777" w:rsidR="00857219" w:rsidRPr="00AF0C18" w:rsidRDefault="00857219" w:rsidP="00857219">
      <w:pPr>
        <w:jc w:val="center"/>
        <w:rPr>
          <w:b/>
        </w:rPr>
      </w:pPr>
      <w:r w:rsidRPr="00AF0C18">
        <w:rPr>
          <w:b/>
          <w:caps/>
        </w:rPr>
        <w:t xml:space="preserve">DĖL </w:t>
      </w:r>
      <w:r w:rsidRPr="00AF0C18">
        <w:rPr>
          <w:b/>
        </w:rPr>
        <w:t>KLAIPĖDOS MIESTO SAVIVALDYBĖS TARYBOS 2011 M. SPALIO 27 D. SPRENDIMO NR. T2-314 „DĖL KLAIPĖDOS SMULKIOJO IR VIDUTINIO VERSLO TARYBOS PRIE KLAIPĖDOS MIESTO SAVIVALDYBĖS TARYBOS SUDARYMO IR NUOSTATŲ TVIRTINIMO“ PAKEITIMO</w:t>
      </w:r>
    </w:p>
    <w:p w14:paraId="12A7EA8C" w14:textId="77777777" w:rsidR="00CA4D3B" w:rsidRDefault="00CA4D3B" w:rsidP="00CA4D3B">
      <w:pPr>
        <w:jc w:val="center"/>
      </w:pPr>
    </w:p>
    <w:bookmarkStart w:id="1" w:name="registravimoDataIlga"/>
    <w:p w14:paraId="12A7EA8D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liepos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T2-171</w:t>
      </w:r>
      <w:r>
        <w:rPr>
          <w:noProof/>
        </w:rPr>
        <w:fldChar w:fldCharType="end"/>
      </w:r>
      <w:bookmarkEnd w:id="2"/>
    </w:p>
    <w:p w14:paraId="12A7EA8E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2A7EA8F" w14:textId="77777777" w:rsidR="00CA4D3B" w:rsidRPr="008354D5" w:rsidRDefault="00CA4D3B" w:rsidP="00CA4D3B">
      <w:pPr>
        <w:jc w:val="center"/>
      </w:pPr>
    </w:p>
    <w:p w14:paraId="12A7EA90" w14:textId="77777777" w:rsidR="00CA4D3B" w:rsidRDefault="00CA4D3B" w:rsidP="00CA4D3B">
      <w:pPr>
        <w:jc w:val="center"/>
      </w:pPr>
    </w:p>
    <w:p w14:paraId="12A7EA91" w14:textId="77777777" w:rsidR="00857219" w:rsidRDefault="00857219" w:rsidP="00857219">
      <w:pPr>
        <w:tabs>
          <w:tab w:val="left" w:pos="1000"/>
        </w:tabs>
        <w:ind w:firstLine="720"/>
        <w:jc w:val="both"/>
      </w:pPr>
      <w:r w:rsidRPr="00C1462D">
        <w:t xml:space="preserve">Vadovaudamasi Lietuvos Respublikos vietos savivaldos įstatymo </w:t>
      </w:r>
      <w:r>
        <w:t>18 straipsnio 1 dalimi,</w:t>
      </w:r>
      <w:r w:rsidRPr="00C1462D">
        <w:t xml:space="preserve"> Klaipėdos miesto savivaldybės taryba </w:t>
      </w:r>
      <w:r w:rsidRPr="00C1462D">
        <w:rPr>
          <w:spacing w:val="60"/>
        </w:rPr>
        <w:t>nusprendži</w:t>
      </w:r>
      <w:r w:rsidRPr="00C1462D">
        <w:t>a:</w:t>
      </w:r>
    </w:p>
    <w:p w14:paraId="12A7EA92" w14:textId="77777777" w:rsidR="00857219" w:rsidRDefault="00857219" w:rsidP="00857219">
      <w:pPr>
        <w:pStyle w:val="Sraopastraipa"/>
        <w:ind w:left="0" w:firstLine="720"/>
        <w:jc w:val="both"/>
      </w:pPr>
      <w:r>
        <w:t>1. Pakeisti</w:t>
      </w:r>
      <w:r w:rsidRPr="00C1462D">
        <w:t xml:space="preserve"> Klaipėdos smulkiojo ir vidutinio verslo tarybos prie Klaipėdos miesto savivaldybės tarybos nuostatus</w:t>
      </w:r>
      <w:r>
        <w:t>, patvirtintus</w:t>
      </w:r>
      <w:r w:rsidRPr="00C1462D">
        <w:t xml:space="preserve"> Klaipėdos miesto savivaldybės tarybos</w:t>
      </w:r>
      <w:r w:rsidRPr="007D2467">
        <w:t xml:space="preserve"> 2011 m. spalio 27 d. </w:t>
      </w:r>
      <w:r>
        <w:t xml:space="preserve">sprendimu </w:t>
      </w:r>
      <w:r w:rsidRPr="007D2467">
        <w:t>Nr. T2-314</w:t>
      </w:r>
      <w:r>
        <w:t xml:space="preserve"> „Dėl K</w:t>
      </w:r>
      <w:r w:rsidRPr="007D2467">
        <w:t xml:space="preserve">laipėdos smulkiojo ir vidutinio verslo tarybos prie </w:t>
      </w:r>
      <w:r>
        <w:t>K</w:t>
      </w:r>
      <w:r w:rsidRPr="007D2467">
        <w:t>laipėdos miesto savivaldybės tarybos sudarymo ir nuostat</w:t>
      </w:r>
      <w:r>
        <w:t>ų tvirtinimo“:</w:t>
      </w:r>
    </w:p>
    <w:p w14:paraId="12A7EA93" w14:textId="77777777" w:rsidR="00857219" w:rsidRDefault="00857219" w:rsidP="00857219">
      <w:pPr>
        <w:pStyle w:val="Sraopastraipa"/>
        <w:ind w:left="0" w:firstLine="720"/>
        <w:jc w:val="both"/>
      </w:pPr>
      <w:r>
        <w:t>1.1. pakeisti 2 punktą ir jį išdėstyti taip:</w:t>
      </w:r>
    </w:p>
    <w:p w14:paraId="12A7EA94" w14:textId="77777777" w:rsidR="00857219" w:rsidRPr="006E2B28" w:rsidRDefault="00857219" w:rsidP="00857219">
      <w:pPr>
        <w:ind w:firstLine="720"/>
        <w:jc w:val="both"/>
      </w:pPr>
      <w:r>
        <w:t xml:space="preserve">„2. </w:t>
      </w:r>
      <w:r w:rsidRPr="005D6CD8">
        <w:rPr>
          <w:color w:val="000000" w:themeColor="text1"/>
        </w:rPr>
        <w:t>SVVT yra visuomeninė patariamoji institucija, skatinanti bendradarbiavimą tarp smulkiojo ir vidutinio verslo atstovų ir Klaipėdos miesto vieš</w:t>
      </w:r>
      <w:r>
        <w:rPr>
          <w:color w:val="000000" w:themeColor="text1"/>
        </w:rPr>
        <w:t xml:space="preserve">ojo administravimo institucijų – </w:t>
      </w:r>
      <w:r w:rsidRPr="005D6CD8">
        <w:rPr>
          <w:color w:val="000000" w:themeColor="text1"/>
        </w:rPr>
        <w:t>Klaipėdos miesto savivaldybės tarybos (toliau vadinama Savivaldybės taryba) bei Klaipėdos miesto savivaldybės administracijos (toliau vadinama Savivaldybės administracija), siekiant šiuose Nuostatuose numatytų tikslų.</w:t>
      </w:r>
      <w:r w:rsidRPr="00864A00">
        <w:rPr>
          <w:color w:val="000000" w:themeColor="text1"/>
        </w:rPr>
        <w:t>“</w:t>
      </w:r>
      <w:r>
        <w:rPr>
          <w:color w:val="000000" w:themeColor="text1"/>
        </w:rPr>
        <w:t>;</w:t>
      </w:r>
      <w:r w:rsidRPr="006E2B28">
        <w:t xml:space="preserve"> </w:t>
      </w:r>
    </w:p>
    <w:p w14:paraId="12A7EA95" w14:textId="77777777" w:rsidR="00857219" w:rsidRDefault="00857219" w:rsidP="00857219">
      <w:pPr>
        <w:pStyle w:val="Sraopastraipa"/>
        <w:ind w:left="0" w:firstLine="720"/>
        <w:jc w:val="both"/>
      </w:pPr>
      <w:r>
        <w:t>1.2. pakeisti 10 punktą ir jį išdėstyti taip:</w:t>
      </w:r>
    </w:p>
    <w:p w14:paraId="12A7EA96" w14:textId="77777777" w:rsidR="00857219" w:rsidRPr="00F02EA9" w:rsidRDefault="00857219" w:rsidP="00857219">
      <w:pPr>
        <w:ind w:firstLine="720"/>
        <w:jc w:val="both"/>
        <w:rPr>
          <w:color w:val="000000" w:themeColor="text1"/>
        </w:rPr>
      </w:pPr>
      <w:r w:rsidRPr="00F02EA9">
        <w:rPr>
          <w:color w:val="000000" w:themeColor="text1"/>
        </w:rPr>
        <w:t xml:space="preserve">„10. SVVT sudaroma iš asocijuotų Klaipėdos miesto smulkiojo ir vidutinio verslo organizacijų, kurių nariai yra verslo subjektai, ir viešojo sektoriaus – </w:t>
      </w:r>
      <w:r>
        <w:rPr>
          <w:color w:val="000000" w:themeColor="text1"/>
        </w:rPr>
        <w:t>S</w:t>
      </w:r>
      <w:r w:rsidRPr="00F02EA9">
        <w:rPr>
          <w:color w:val="000000" w:themeColor="text1"/>
        </w:rPr>
        <w:t xml:space="preserve">avivaldybės tarybos bei </w:t>
      </w:r>
      <w:r>
        <w:rPr>
          <w:color w:val="000000" w:themeColor="text1"/>
        </w:rPr>
        <w:t>S</w:t>
      </w:r>
      <w:r w:rsidRPr="00F02EA9">
        <w:rPr>
          <w:color w:val="000000" w:themeColor="text1"/>
        </w:rPr>
        <w:t>avivaldybės administracijos,</w:t>
      </w:r>
      <w:r>
        <w:rPr>
          <w:color w:val="000000" w:themeColor="text1"/>
        </w:rPr>
        <w:t xml:space="preserve"> </w:t>
      </w:r>
      <w:r w:rsidRPr="00F02EA9">
        <w:rPr>
          <w:color w:val="000000" w:themeColor="text1"/>
        </w:rPr>
        <w:t xml:space="preserve">– atstovų. SVVT sudaroma pariteto pagrindu, bendras Savivaldybės tarybos ir Savivaldybės administracijos atstovų skaičius turi būti lygus smulkiojo ir vidutinio verslo asociacijų deleguotų </w:t>
      </w:r>
      <w:r>
        <w:rPr>
          <w:color w:val="000000" w:themeColor="text1"/>
        </w:rPr>
        <w:t>atstovų</w:t>
      </w:r>
      <w:r w:rsidRPr="00F02EA9">
        <w:rPr>
          <w:color w:val="000000" w:themeColor="text1"/>
        </w:rPr>
        <w:t xml:space="preserve"> skaičiui:</w:t>
      </w:r>
    </w:p>
    <w:p w14:paraId="12A7EA97" w14:textId="77777777" w:rsidR="00857219" w:rsidRPr="00F02EA9" w:rsidRDefault="00857219" w:rsidP="00857219">
      <w:pPr>
        <w:ind w:firstLine="720"/>
        <w:jc w:val="both"/>
        <w:rPr>
          <w:color w:val="000000" w:themeColor="text1"/>
        </w:rPr>
      </w:pPr>
      <w:r w:rsidRPr="00F02EA9">
        <w:rPr>
          <w:color w:val="000000" w:themeColor="text1"/>
        </w:rPr>
        <w:t xml:space="preserve">10.1. smulkiojo ir vidutinio verslo asociacijų deleguotų </w:t>
      </w:r>
      <w:r>
        <w:rPr>
          <w:color w:val="000000" w:themeColor="text1"/>
        </w:rPr>
        <w:t>atstovų</w:t>
      </w:r>
      <w:r w:rsidRPr="00F02EA9">
        <w:rPr>
          <w:color w:val="000000" w:themeColor="text1"/>
        </w:rPr>
        <w:t>, kurių skaičius yra ne didesnis nei 8</w:t>
      </w:r>
      <w:r>
        <w:rPr>
          <w:color w:val="000000" w:themeColor="text1"/>
        </w:rPr>
        <w:t xml:space="preserve"> (aštuoni)</w:t>
      </w:r>
      <w:r w:rsidRPr="00F02EA9">
        <w:rPr>
          <w:color w:val="000000" w:themeColor="text1"/>
        </w:rPr>
        <w:t>;</w:t>
      </w:r>
    </w:p>
    <w:p w14:paraId="12A7EA98" w14:textId="77777777" w:rsidR="00857219" w:rsidRPr="00864A00" w:rsidRDefault="00857219" w:rsidP="00857219">
      <w:pPr>
        <w:ind w:firstLine="720"/>
        <w:jc w:val="both"/>
        <w:rPr>
          <w:color w:val="000000" w:themeColor="text1"/>
        </w:rPr>
      </w:pPr>
      <w:r w:rsidRPr="00F02EA9">
        <w:rPr>
          <w:color w:val="000000" w:themeColor="text1"/>
        </w:rPr>
        <w:t xml:space="preserve">10.2. </w:t>
      </w:r>
      <w:r>
        <w:rPr>
          <w:color w:val="000000" w:themeColor="text1"/>
        </w:rPr>
        <w:t xml:space="preserve">Savivaldybės tarybos </w:t>
      </w:r>
      <w:r w:rsidRPr="00F02EA9">
        <w:rPr>
          <w:color w:val="000000" w:themeColor="text1"/>
        </w:rPr>
        <w:t>i</w:t>
      </w:r>
      <w:r>
        <w:rPr>
          <w:color w:val="000000" w:themeColor="text1"/>
        </w:rPr>
        <w:t>r</w:t>
      </w:r>
      <w:r w:rsidRPr="00F02EA9">
        <w:rPr>
          <w:color w:val="000000" w:themeColor="text1"/>
        </w:rPr>
        <w:t xml:space="preserve"> </w:t>
      </w:r>
      <w:r>
        <w:rPr>
          <w:color w:val="000000" w:themeColor="text1"/>
        </w:rPr>
        <w:t>S</w:t>
      </w:r>
      <w:r w:rsidRPr="00F02EA9">
        <w:rPr>
          <w:color w:val="000000" w:themeColor="text1"/>
        </w:rPr>
        <w:t>avivaldybės administracijos atstovų, kurių skaičius yra ne didesnis nei 8</w:t>
      </w:r>
      <w:r>
        <w:rPr>
          <w:color w:val="000000" w:themeColor="text1"/>
        </w:rPr>
        <w:t xml:space="preserve"> (aštuoni)</w:t>
      </w:r>
      <w:r w:rsidRPr="00F02EA9">
        <w:rPr>
          <w:color w:val="000000" w:themeColor="text1"/>
        </w:rPr>
        <w:t>.“</w:t>
      </w:r>
    </w:p>
    <w:p w14:paraId="12A7EA99" w14:textId="77777777" w:rsidR="00857219" w:rsidRPr="008203D0" w:rsidRDefault="00857219" w:rsidP="00857219">
      <w:pPr>
        <w:pStyle w:val="Sraopastraipa"/>
        <w:ind w:left="0" w:firstLine="720"/>
        <w:jc w:val="both"/>
      </w:pPr>
      <w:r>
        <w:t xml:space="preserve">2. </w:t>
      </w:r>
      <w:r w:rsidRPr="00480883">
        <w:t xml:space="preserve">Skelbti šį sprendimą </w:t>
      </w:r>
      <w:r>
        <w:t>Teisės aktų registre</w:t>
      </w:r>
      <w:r w:rsidRPr="00480883">
        <w:t xml:space="preserve"> ir Klaipėdos miesto savivaldybės interneto </w:t>
      </w:r>
      <w:r>
        <w:t>svetainėje</w:t>
      </w:r>
      <w:r w:rsidRPr="00480883">
        <w:t>.</w:t>
      </w:r>
    </w:p>
    <w:p w14:paraId="12A7EA9A" w14:textId="77777777" w:rsidR="00CA4D3B" w:rsidRDefault="00CA4D3B" w:rsidP="00CA4D3B">
      <w:pPr>
        <w:jc w:val="both"/>
      </w:pPr>
    </w:p>
    <w:p w14:paraId="12A7EA9B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12A7EA9E" w14:textId="77777777" w:rsidTr="00C56F56">
        <w:tc>
          <w:tcPr>
            <w:tcW w:w="6204" w:type="dxa"/>
          </w:tcPr>
          <w:p w14:paraId="12A7EA9C" w14:textId="77777777" w:rsidR="004C6230" w:rsidRDefault="00A12691" w:rsidP="004C6230">
            <w:r>
              <w:t>Savivaldybės mer</w:t>
            </w:r>
            <w:r w:rsidR="004C6230">
              <w:t>o pavaduotojas</w:t>
            </w:r>
          </w:p>
        </w:tc>
        <w:tc>
          <w:tcPr>
            <w:tcW w:w="3650" w:type="dxa"/>
          </w:tcPr>
          <w:p w14:paraId="12A7EA9D" w14:textId="77777777" w:rsidR="004476DD" w:rsidRDefault="004C6230" w:rsidP="004476DD">
            <w:pPr>
              <w:jc w:val="right"/>
            </w:pPr>
            <w:r>
              <w:t>Artūras Šulcas</w:t>
            </w:r>
          </w:p>
        </w:tc>
      </w:tr>
    </w:tbl>
    <w:p w14:paraId="12A7EA9F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A7EAA4" w14:textId="77777777" w:rsidR="00951F72" w:rsidRDefault="00951F72" w:rsidP="00E014C1">
      <w:r>
        <w:separator/>
      </w:r>
    </w:p>
  </w:endnote>
  <w:endnote w:type="continuationSeparator" w:id="0">
    <w:p w14:paraId="12A7EAA5" w14:textId="77777777" w:rsidR="00951F72" w:rsidRDefault="00951F7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A7EAA2" w14:textId="77777777" w:rsidR="00951F72" w:rsidRDefault="00951F72" w:rsidP="00E014C1">
      <w:r>
        <w:separator/>
      </w:r>
    </w:p>
  </w:footnote>
  <w:footnote w:type="continuationSeparator" w:id="0">
    <w:p w14:paraId="12A7EAA3" w14:textId="77777777" w:rsidR="00951F72" w:rsidRDefault="00951F7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14:paraId="12A7EAA6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12A7EAA7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C6CFD"/>
    <w:rsid w:val="001E7FB1"/>
    <w:rsid w:val="0029654B"/>
    <w:rsid w:val="003222B4"/>
    <w:rsid w:val="004476DD"/>
    <w:rsid w:val="004C6230"/>
    <w:rsid w:val="00597EE8"/>
    <w:rsid w:val="005F495C"/>
    <w:rsid w:val="008354D5"/>
    <w:rsid w:val="00857219"/>
    <w:rsid w:val="00894D6F"/>
    <w:rsid w:val="00922CD4"/>
    <w:rsid w:val="00925E53"/>
    <w:rsid w:val="00951F72"/>
    <w:rsid w:val="00A12691"/>
    <w:rsid w:val="00AF7D08"/>
    <w:rsid w:val="00C124C9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7EA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857219"/>
    <w:pPr>
      <w:ind w:left="720"/>
      <w:contextualSpacing/>
    </w:pPr>
    <w:rPr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857219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1341</Words>
  <Characters>765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2015-07-15T07:57:00Z</dcterms:created>
  <dcterms:modified xsi:type="dcterms:W3CDTF">2015-07-15T07:57:00Z</dcterms:modified>
</cp:coreProperties>
</file>