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A6" w:rsidRPr="00335BA6" w:rsidRDefault="00335BA6" w:rsidP="00335BA6">
      <w:pPr>
        <w:jc w:val="center"/>
        <w:rPr>
          <w:b/>
        </w:rPr>
      </w:pPr>
      <w:bookmarkStart w:id="0" w:name="_GoBack"/>
      <w:bookmarkEnd w:id="0"/>
      <w:r w:rsidRPr="00335BA6">
        <w:rPr>
          <w:b/>
        </w:rPr>
        <w:t>AIŠKINAMASIS RAŠTAS</w:t>
      </w:r>
    </w:p>
    <w:p w:rsidR="00335BA6" w:rsidRPr="00335BA6" w:rsidRDefault="00335BA6" w:rsidP="00335BA6">
      <w:pPr>
        <w:jc w:val="center"/>
        <w:rPr>
          <w:b/>
          <w:color w:val="000000"/>
        </w:rPr>
      </w:pPr>
      <w:r w:rsidRPr="00335BA6">
        <w:rPr>
          <w:b/>
        </w:rPr>
        <w:t>PRIE SAVIVALDYBĖS TARYBOS SPRENDIMO „</w:t>
      </w:r>
      <w:r w:rsidR="009D079C">
        <w:rPr>
          <w:b/>
        </w:rPr>
        <w:t xml:space="preserve">DĖL </w:t>
      </w:r>
      <w:r w:rsidR="00D47809">
        <w:rPr>
          <w:b/>
        </w:rPr>
        <w:t>KLAIPĖDOS MIESTO SAVIVALDYBĖS TARYBOS IR MERO SEKRETORIATO VALSTYBĖS TARNAUTOJŲ IR DARBUOTOJŲ, DIRBANČIŲ PAGAL DARBO SUTARTIS, SKAIČIAUS NUSTATYMO</w:t>
      </w:r>
      <w:r w:rsidRPr="00335BA6">
        <w:rPr>
          <w:b/>
          <w:color w:val="000000"/>
        </w:rPr>
        <w:t xml:space="preserve">“ </w:t>
      </w:r>
      <w:r w:rsidRPr="00335BA6">
        <w:rPr>
          <w:b/>
        </w:rPr>
        <w:t>PROJEKTO</w:t>
      </w:r>
    </w:p>
    <w:p w:rsidR="00335BA6" w:rsidRPr="00335BA6" w:rsidRDefault="00335BA6" w:rsidP="00335BA6">
      <w:pPr>
        <w:ind w:firstLine="720"/>
        <w:jc w:val="both"/>
        <w:rPr>
          <w:b/>
        </w:rPr>
      </w:pPr>
    </w:p>
    <w:p w:rsidR="00335BA6" w:rsidRPr="00335BA6" w:rsidRDefault="00335BA6" w:rsidP="00335BA6">
      <w:pPr>
        <w:ind w:firstLine="720"/>
        <w:jc w:val="both"/>
        <w:rPr>
          <w:b/>
        </w:rPr>
      </w:pPr>
      <w:r w:rsidRPr="00335BA6">
        <w:rPr>
          <w:b/>
        </w:rPr>
        <w:t>1. Sprendimo projekto esmė, tikslai ir uždaviniai.</w:t>
      </w:r>
    </w:p>
    <w:p w:rsidR="008A42FB" w:rsidRDefault="00335BA6" w:rsidP="00691D57">
      <w:pPr>
        <w:ind w:firstLine="720"/>
        <w:jc w:val="both"/>
      </w:pPr>
      <w:r w:rsidRPr="00335BA6">
        <w:t xml:space="preserve">Klaipėdos </w:t>
      </w:r>
      <w:r w:rsidR="009D079C">
        <w:t>miesto savivaldybės tarybos 2015 m. gegužės 7 d. sprendimu Nr. T2-90</w:t>
      </w:r>
      <w:r w:rsidRPr="00335BA6">
        <w:t xml:space="preserve"> ,,</w:t>
      </w:r>
      <w:r w:rsidR="00D47809">
        <w:t>Dėl Klaipėdos miesto savivaldybės tarybos ir mero sekretoriato valstybės tarnautojų ir darbuotojų, dirbančių pagal darbo sutartis skaičiaus nustatymo“ nustatyta struktūra</w:t>
      </w:r>
      <w:r w:rsidRPr="00335BA6">
        <w:t xml:space="preserve"> nesudaro galimybės tinkamai organizuoti darbą </w:t>
      </w:r>
      <w:r w:rsidR="00D47809">
        <w:t>Savivaldybės tarybos ir mero sekretoriate</w:t>
      </w:r>
      <w:r w:rsidRPr="00335BA6">
        <w:t xml:space="preserve">, </w:t>
      </w:r>
      <w:r w:rsidR="00260366">
        <w:t xml:space="preserve">(toliau – Sekretoriatas), </w:t>
      </w:r>
      <w:r w:rsidRPr="00335BA6">
        <w:t xml:space="preserve">todėl siekiant optimalaus rezultato turėtų būti pakeista. </w:t>
      </w:r>
      <w:r w:rsidR="00260366">
        <w:t>Siūlytina nuo 2015 m. rugpjūčio 10</w:t>
      </w:r>
      <w:r w:rsidR="00D47809">
        <w:t xml:space="preserve"> d. didinti Savivaldybės tarybos ir mero sekretoriato darbuotojų skaičių iki 9 (iš jų 2 – politinio (asmeninio) pasitikėjimo valstybės tarnautojai)</w:t>
      </w:r>
      <w:r w:rsidR="00A71CBE">
        <w:t xml:space="preserve"> ir nuo 2016 m. sausio 4 d. didinti darbuotojų skaičių iki 11 (iš jų 2 – politinio (asmeninio) pasitikėjimo valstybės tarnautojai).</w:t>
      </w:r>
    </w:p>
    <w:p w:rsidR="009A176C" w:rsidRDefault="00A71CBE" w:rsidP="003D1FEB">
      <w:pPr>
        <w:ind w:firstLine="709"/>
        <w:jc w:val="both"/>
      </w:pPr>
      <w:r>
        <w:t>Darbuotojų skaičių siūlytina didinti dėl sekančių priežasčių:</w:t>
      </w:r>
    </w:p>
    <w:p w:rsidR="009A176C" w:rsidRDefault="009A176C" w:rsidP="00335BA6">
      <w:pPr>
        <w:ind w:firstLine="709"/>
        <w:jc w:val="both"/>
      </w:pPr>
      <w:r>
        <w:t>Nu</w:t>
      </w:r>
      <w:r w:rsidRPr="009A176C">
        <w:t xml:space="preserve">ostatos dėl tiesioginių merų rinkimų buvo įteisintos nekeičiant Lietuvos Respublikos Konstitucijos, </w:t>
      </w:r>
      <w:r>
        <w:t xml:space="preserve">tačiau </w:t>
      </w:r>
      <w:r w:rsidRPr="009A176C">
        <w:t xml:space="preserve">priimant atitinkamas </w:t>
      </w:r>
      <w:r w:rsidRPr="003D1FEB">
        <w:rPr>
          <w:u w:val="single"/>
        </w:rPr>
        <w:t>Lietuvos Respublikos vietos savivaldos įstatymo pataisas</w:t>
      </w:r>
      <w:r w:rsidRPr="009A176C">
        <w:t xml:space="preserve">. Įstatyme buvo </w:t>
      </w:r>
      <w:r w:rsidRPr="003D1FEB">
        <w:rPr>
          <w:u w:val="single"/>
        </w:rPr>
        <w:t>praplėstos mero – savivaldybės vadovo – funkcijos</w:t>
      </w:r>
      <w:r w:rsidRPr="009A176C">
        <w:t xml:space="preserve"> (teikti administracines paslaugas asmenims Lietuvos Respublikos viešojo administravimo įstatymo ir kitų teisės aktų nustatyta tvarka, tvirtinti gyvenamųjų vietovių ar jų dalių suskirstymą (sugrupavimą) į </w:t>
      </w:r>
      <w:proofErr w:type="spellStart"/>
      <w:r w:rsidRPr="009A176C">
        <w:t>seniūnaitijas</w:t>
      </w:r>
      <w:proofErr w:type="spellEnd"/>
      <w:r w:rsidRPr="009A176C">
        <w:t xml:space="preserve"> savivaldybės administracijos direktoriaus teikimu, skirti į pareigas ir atleisti iš jų savivaldybės biudžetinių, viešųjų įstaigų, išskyrus savivaldybės švietimo, vadovus, įgyvendinti kitas funkcijas, susijusias su šių juridinių asmenų vadovų darbo santykiais, Darbo kodekso ir kitų teisės aktų nustatyta tvarka, atkurti savivaldybės valdomo išlikusio nekilnojamojo turto teises religinėms bendrijoms ir bendruomenėms, keisti pagrindinės žemės naudojimo paskirtį ir būdą teisės aktų nustatytais atvejais ir tvarka ir kt.), numatyta savivaldybės tarybos nario ar mero įgaliojimų netekimo savivaldybės tarybos sprendimu (gavus Lietuvos vyriausiojo administracinio teismo išvadą, kad savivaldybės tarybos narys ar meras sulaužė priesaiką ir (arba) nevykdė jam nustatytų įgaliojimų) sąlygos ir tvarka.</w:t>
      </w:r>
    </w:p>
    <w:p w:rsidR="003D1FEB" w:rsidRDefault="00260366" w:rsidP="00335BA6">
      <w:pPr>
        <w:ind w:firstLine="709"/>
        <w:jc w:val="both"/>
      </w:pPr>
      <w:r>
        <w:t>Paminėtinos n</w:t>
      </w:r>
      <w:r w:rsidR="003D1FEB">
        <w:t>aujai Merui priskirtos funkcijos po 2015 m. balandžio 16 d.:</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V</w:t>
      </w:r>
      <w:r w:rsidR="003D1FEB" w:rsidRPr="00260366">
        <w:rPr>
          <w:shd w:val="clear" w:color="auto" w:fill="FFFFFF"/>
        </w:rPr>
        <w:t>adovauja sekretoriato darbui, tvirtina sekretoriato nuostatus, Valstybės tarnybos įstatymo ir Darbo kodekso nustatyta tvarka skiria į pareigas ir atleidžia iš jų sekretoriato darbuotojus, mero politinio (asmeninio) pas</w:t>
      </w:r>
      <w:r>
        <w:rPr>
          <w:shd w:val="clear" w:color="auto" w:fill="FFFFFF"/>
        </w:rPr>
        <w:t>itikėjimo valstybės tarnautojus.</w:t>
      </w:r>
      <w:r w:rsidR="003D1FEB" w:rsidRPr="00260366">
        <w:rPr>
          <w:shd w:val="clear" w:color="auto" w:fill="FFFFFF"/>
        </w:rPr>
        <w:t> </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T</w:t>
      </w:r>
      <w:r w:rsidR="003D1FEB" w:rsidRPr="00260366">
        <w:rPr>
          <w:shd w:val="clear" w:color="auto" w:fill="FFFFFF"/>
        </w:rPr>
        <w:t>eikia komitetams, išskyrus Kontrolės komitetą, komitetų pirmini</w:t>
      </w:r>
      <w:r>
        <w:rPr>
          <w:shd w:val="clear" w:color="auto" w:fill="FFFFFF"/>
        </w:rPr>
        <w:t>nkų ir pavaduotojų kandidatūras.</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T</w:t>
      </w:r>
      <w:r w:rsidR="003D1FEB" w:rsidRPr="00260366">
        <w:rPr>
          <w:shd w:val="clear" w:color="auto" w:fill="FFFFFF"/>
        </w:rPr>
        <w:t xml:space="preserve">virtina gyvenamųjų vietovių ar jų dalių suskirstymą (sugrupavimą) į </w:t>
      </w:r>
      <w:proofErr w:type="spellStart"/>
      <w:r w:rsidR="003D1FEB" w:rsidRPr="00260366">
        <w:rPr>
          <w:shd w:val="clear" w:color="auto" w:fill="FFFFFF"/>
        </w:rPr>
        <w:t>seniūnaitijas</w:t>
      </w:r>
      <w:proofErr w:type="spellEnd"/>
      <w:r w:rsidR="003D1FEB" w:rsidRPr="00260366">
        <w:rPr>
          <w:shd w:val="clear" w:color="auto" w:fill="FFFFFF"/>
        </w:rPr>
        <w:t xml:space="preserve"> savivaldybės admin</w:t>
      </w:r>
      <w:r>
        <w:rPr>
          <w:shd w:val="clear" w:color="auto" w:fill="FFFFFF"/>
        </w:rPr>
        <w:t>istracijos direktoriaus teikimu.</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S</w:t>
      </w:r>
      <w:r w:rsidR="003D1FEB" w:rsidRPr="00260366">
        <w:rPr>
          <w:shd w:val="clear" w:color="auto" w:fill="FFFFFF"/>
        </w:rPr>
        <w:t xml:space="preserve">kiria į pareigas ir atleidžia iš jų savivaldybės biudžetinių įstaigų, išskyrus švietimo įstaigas, vadovus, įgyvendina kitas funkcijas, susijusias su šių juridinių asmenų vadovų darbo santykiais, Darbo kodekso ir kitų teisės aktų nustatyta tvarka; Švietimo įstaigų vadovus skiria į pareigas ir atleidžia iš jų savivaldybės taryba. </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S</w:t>
      </w:r>
      <w:r w:rsidR="003D1FEB" w:rsidRPr="00260366">
        <w:rPr>
          <w:shd w:val="clear" w:color="auto" w:fill="FFFFFF"/>
        </w:rPr>
        <w:t>kiria į pareigas ir atleidžia iš jų savivaldybės viešųjų įstaigų (kurių savininkė yra savivaldybė), išskyrus švietimo įstaigas, vadovus, įgyvendina kitas funkcijas, susijusias su šių juridinių asmenų vadovų darbo santykiais, Darbo kodekso ir ki</w:t>
      </w:r>
      <w:r>
        <w:rPr>
          <w:shd w:val="clear" w:color="auto" w:fill="FFFFFF"/>
        </w:rPr>
        <w:t>tų teisės aktų nustatyta tvarka.</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A</w:t>
      </w:r>
      <w:r w:rsidR="003D1FEB" w:rsidRPr="00260366">
        <w:rPr>
          <w:shd w:val="clear" w:color="auto" w:fill="FFFFFF"/>
        </w:rPr>
        <w:t>tkuria savivaldybės valdomo išlikusio nekilnojamojo turto nuosavybės teises religin</w:t>
      </w:r>
      <w:r>
        <w:rPr>
          <w:shd w:val="clear" w:color="auto" w:fill="FFFFFF"/>
        </w:rPr>
        <w:t>ėms bendrijoms ir bendruomenėms.</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I</w:t>
      </w:r>
      <w:r w:rsidR="003D1FEB" w:rsidRPr="00260366">
        <w:rPr>
          <w:shd w:val="clear" w:color="auto" w:fill="FFFFFF"/>
        </w:rPr>
        <w:t>šduoda leidimus naudoti žūklės plotus vandens telkiniuose, tvirtina žuvų išteklių naudojimo, atkūrimo ir apsaugos žuvininkystės vandens telkiniuose priemonių plan</w:t>
      </w:r>
      <w:r>
        <w:rPr>
          <w:shd w:val="clear" w:color="auto" w:fill="FFFFFF"/>
        </w:rPr>
        <w:t>us teisės aktų nustatyta tvarka.</w:t>
      </w:r>
    </w:p>
    <w:p w:rsidR="003D1FEB" w:rsidRPr="00260366" w:rsidRDefault="00691D57" w:rsidP="00260366">
      <w:pPr>
        <w:numPr>
          <w:ilvl w:val="0"/>
          <w:numId w:val="14"/>
        </w:numPr>
        <w:ind w:left="0" w:firstLine="709"/>
        <w:contextualSpacing/>
        <w:jc w:val="both"/>
        <w:rPr>
          <w:shd w:val="clear" w:color="auto" w:fill="FFFFFF"/>
        </w:rPr>
      </w:pPr>
      <w:r>
        <w:rPr>
          <w:shd w:val="clear" w:color="auto" w:fill="FFFFFF"/>
        </w:rPr>
        <w:t>K</w:t>
      </w:r>
      <w:r w:rsidR="003D1FEB" w:rsidRPr="00260366">
        <w:rPr>
          <w:shd w:val="clear" w:color="auto" w:fill="FFFFFF"/>
        </w:rPr>
        <w:t>eičia pagrindinę žemės naudojimo paskirtį ir būdą teisės aktų</w:t>
      </w:r>
      <w:r>
        <w:rPr>
          <w:shd w:val="clear" w:color="auto" w:fill="FFFFFF"/>
        </w:rPr>
        <w:t xml:space="preserve"> nustatytais atvejais ir tvarka.</w:t>
      </w:r>
    </w:p>
    <w:p w:rsidR="003D1FEB" w:rsidRPr="00260366" w:rsidRDefault="00691D57" w:rsidP="00260366">
      <w:pPr>
        <w:numPr>
          <w:ilvl w:val="0"/>
          <w:numId w:val="14"/>
        </w:numPr>
        <w:contextualSpacing/>
        <w:jc w:val="both"/>
        <w:rPr>
          <w:shd w:val="clear" w:color="auto" w:fill="FFFFFF"/>
        </w:rPr>
      </w:pPr>
      <w:r>
        <w:rPr>
          <w:shd w:val="clear" w:color="auto" w:fill="FFFFFF"/>
        </w:rPr>
        <w:lastRenderedPageBreak/>
        <w:t>S</w:t>
      </w:r>
      <w:r w:rsidR="003D1FEB" w:rsidRPr="00260366">
        <w:rPr>
          <w:shd w:val="clear" w:color="auto" w:fill="FFFFFF"/>
        </w:rPr>
        <w:t>uteikia patalpas Seimo nariams pagal Liet</w:t>
      </w:r>
      <w:r>
        <w:rPr>
          <w:shd w:val="clear" w:color="auto" w:fill="FFFFFF"/>
        </w:rPr>
        <w:t>uvos Respublikos Seimo statutą.</w:t>
      </w:r>
    </w:p>
    <w:p w:rsidR="008A42FB" w:rsidRPr="00691D57" w:rsidRDefault="00691D57" w:rsidP="00691D57">
      <w:pPr>
        <w:numPr>
          <w:ilvl w:val="0"/>
          <w:numId w:val="14"/>
        </w:numPr>
        <w:contextualSpacing/>
        <w:jc w:val="both"/>
        <w:rPr>
          <w:shd w:val="clear" w:color="auto" w:fill="FFFFFF"/>
        </w:rPr>
      </w:pPr>
      <w:r>
        <w:rPr>
          <w:shd w:val="clear" w:color="auto" w:fill="FFFFFF"/>
        </w:rPr>
        <w:t>S</w:t>
      </w:r>
      <w:r w:rsidR="003D1FEB" w:rsidRPr="00260366">
        <w:rPr>
          <w:shd w:val="clear" w:color="auto" w:fill="FFFFFF"/>
        </w:rPr>
        <w:t>kelbia vietos gyventojų apklausą. </w:t>
      </w:r>
    </w:p>
    <w:p w:rsidR="009A176C" w:rsidRDefault="00260366" w:rsidP="00260366">
      <w:pPr>
        <w:ind w:firstLine="709"/>
        <w:jc w:val="both"/>
      </w:pPr>
      <w:r>
        <w:t>Atlikus patvirtintų Sekretoriato nuostatų ir darbuotojų pareigybių aprašymų analizę rekomenduotina taip pat keisti Sekretoriato nuostatus praplečiant realiai atliktinomis funkcijomis ir atitinkamai pakeičiant darbuotojų pareigybių aprašymus. Nustatyti sekančias Sekretoriato funkcijas:</w:t>
      </w:r>
    </w:p>
    <w:p w:rsidR="00260366" w:rsidRDefault="00260366" w:rsidP="00260366">
      <w:pPr>
        <w:numPr>
          <w:ilvl w:val="0"/>
          <w:numId w:val="12"/>
        </w:numPr>
        <w:ind w:left="0" w:firstLine="851"/>
        <w:jc w:val="both"/>
      </w:pPr>
      <w:r>
        <w:rPr>
          <w:color w:val="040404"/>
          <w:shd w:val="clear" w:color="auto" w:fill="FFFFFF"/>
        </w:rPr>
        <w:t>Organizuoja</w:t>
      </w:r>
      <w:r w:rsidRPr="007A2610">
        <w:rPr>
          <w:color w:val="040404"/>
          <w:shd w:val="clear" w:color="auto" w:fill="FFFFFF"/>
        </w:rPr>
        <w:t xml:space="preserve"> mero, mero pavaduotojų, Tarybos, Tarybos frakcijų vadovų sueigos, Tarybos komitetų, komisijų posėdžius, pasitarimus ir </w:t>
      </w:r>
      <w:r>
        <w:rPr>
          <w:color w:val="040404"/>
          <w:shd w:val="clear" w:color="auto" w:fill="FFFFFF"/>
        </w:rPr>
        <w:t xml:space="preserve">teikia </w:t>
      </w:r>
      <w:r w:rsidRPr="007A2610">
        <w:rPr>
          <w:color w:val="040404"/>
          <w:shd w:val="clear" w:color="auto" w:fill="FFFFFF"/>
        </w:rPr>
        <w:t>jiems dokumentus</w:t>
      </w:r>
      <w:r>
        <w:rPr>
          <w:color w:val="040404"/>
          <w:shd w:val="clear" w:color="auto" w:fill="FFFFFF"/>
        </w:rPr>
        <w:t>.</w:t>
      </w:r>
    </w:p>
    <w:p w:rsidR="00260366" w:rsidRDefault="00260366" w:rsidP="00260366">
      <w:pPr>
        <w:numPr>
          <w:ilvl w:val="0"/>
          <w:numId w:val="12"/>
        </w:numPr>
        <w:ind w:left="0" w:firstLine="851"/>
        <w:jc w:val="both"/>
      </w:pPr>
      <w:r>
        <w:t>Rengia Mero vardu Tarybai teikiamus sprendimų projektus, nagrinėja ir teikia pasiūlymų ir išvadas dėl parengtų projektų</w:t>
      </w:r>
      <w:r w:rsidRPr="00497C29">
        <w:t>.</w:t>
      </w:r>
    </w:p>
    <w:p w:rsidR="00260366" w:rsidRPr="007A2610" w:rsidRDefault="00260366" w:rsidP="00260366">
      <w:pPr>
        <w:numPr>
          <w:ilvl w:val="0"/>
          <w:numId w:val="12"/>
        </w:numPr>
        <w:ind w:left="0" w:firstLine="851"/>
        <w:jc w:val="both"/>
      </w:pPr>
      <w:r>
        <w:rPr>
          <w:color w:val="040404"/>
          <w:shd w:val="clear" w:color="auto" w:fill="FFFFFF"/>
        </w:rPr>
        <w:t>Registruoja</w:t>
      </w:r>
      <w:r w:rsidRPr="007A2610">
        <w:rPr>
          <w:color w:val="040404"/>
          <w:shd w:val="clear" w:color="auto" w:fill="FFFFFF"/>
        </w:rPr>
        <w:t xml:space="preserve"> Tary</w:t>
      </w:r>
      <w:r>
        <w:rPr>
          <w:color w:val="040404"/>
          <w:shd w:val="clear" w:color="auto" w:fill="FFFFFF"/>
        </w:rPr>
        <w:t>bos sprendimų projektus, skelbia</w:t>
      </w:r>
      <w:r w:rsidRPr="007A2610">
        <w:rPr>
          <w:color w:val="040404"/>
          <w:shd w:val="clear" w:color="auto" w:fill="FFFFFF"/>
        </w:rPr>
        <w:t xml:space="preserve"> juos Savivaldybės tinklalapyje </w:t>
      </w:r>
      <w:proofErr w:type="spellStart"/>
      <w:r w:rsidRPr="007A2610">
        <w:rPr>
          <w:color w:val="040404"/>
          <w:shd w:val="clear" w:color="auto" w:fill="FFFFFF"/>
        </w:rPr>
        <w:t>www.</w:t>
      </w:r>
      <w:r>
        <w:rPr>
          <w:color w:val="040404"/>
          <w:shd w:val="clear" w:color="auto" w:fill="FFFFFF"/>
        </w:rPr>
        <w:t>klaipeda</w:t>
      </w:r>
      <w:r w:rsidRPr="007A2610">
        <w:rPr>
          <w:color w:val="040404"/>
          <w:shd w:val="clear" w:color="auto" w:fill="FFFFFF"/>
        </w:rPr>
        <w:t>.lt</w:t>
      </w:r>
      <w:proofErr w:type="spellEnd"/>
      <w:r w:rsidRPr="007A2610">
        <w:rPr>
          <w:color w:val="040404"/>
          <w:shd w:val="clear" w:color="auto" w:fill="FFFFFF"/>
        </w:rPr>
        <w:t>, su s</w:t>
      </w:r>
      <w:r>
        <w:rPr>
          <w:color w:val="040404"/>
          <w:shd w:val="clear" w:color="auto" w:fill="FFFFFF"/>
        </w:rPr>
        <w:t>prendimų projektais supažindina</w:t>
      </w:r>
      <w:r w:rsidRPr="007A2610">
        <w:rPr>
          <w:color w:val="040404"/>
          <w:shd w:val="clear" w:color="auto" w:fill="FFFFFF"/>
        </w:rPr>
        <w:t xml:space="preserve"> Tarybos, Tarybos komitetų, komisijų, Tarybos frakcijų vadovų sueigos narius, Administraciją, Savivaldybės kontrolės ir audito tarnybą, Vyriausybės atstovą</w:t>
      </w:r>
      <w:r>
        <w:rPr>
          <w:color w:val="040404"/>
          <w:shd w:val="clear" w:color="auto" w:fill="FFFFFF"/>
        </w:rPr>
        <w:t>.</w:t>
      </w:r>
      <w:r w:rsidRPr="007A2610">
        <w:rPr>
          <w:color w:val="040404"/>
          <w:shd w:val="clear" w:color="auto" w:fill="FFFFFF"/>
        </w:rPr>
        <w:t xml:space="preserve"> </w:t>
      </w:r>
      <w:r>
        <w:rPr>
          <w:color w:val="040404"/>
          <w:shd w:val="clear" w:color="auto" w:fill="FFFFFF"/>
        </w:rPr>
        <w:t>Registruoja</w:t>
      </w:r>
      <w:r w:rsidRPr="007A2610">
        <w:rPr>
          <w:color w:val="040404"/>
          <w:shd w:val="clear" w:color="auto" w:fill="FFFFFF"/>
        </w:rPr>
        <w:t xml:space="preserve"> Tarybos sprendimus informacinėje dokumentų valdymo sis</w:t>
      </w:r>
      <w:r>
        <w:rPr>
          <w:color w:val="040404"/>
          <w:shd w:val="clear" w:color="auto" w:fill="FFFFFF"/>
        </w:rPr>
        <w:t>temoje „@</w:t>
      </w:r>
      <w:proofErr w:type="spellStart"/>
      <w:r>
        <w:rPr>
          <w:color w:val="040404"/>
          <w:shd w:val="clear" w:color="auto" w:fill="FFFFFF"/>
        </w:rPr>
        <w:t>vilys</w:t>
      </w:r>
      <w:proofErr w:type="spellEnd"/>
      <w:r>
        <w:rPr>
          <w:color w:val="040404"/>
          <w:shd w:val="clear" w:color="auto" w:fill="FFFFFF"/>
        </w:rPr>
        <w:t>”, juos publikuoja, perduoda</w:t>
      </w:r>
      <w:r w:rsidRPr="007A2610">
        <w:rPr>
          <w:color w:val="040404"/>
          <w:shd w:val="clear" w:color="auto" w:fill="FFFFFF"/>
        </w:rPr>
        <w:t xml:space="preserve"> informaciją apie priimt</w:t>
      </w:r>
      <w:r w:rsidR="008A42FB">
        <w:rPr>
          <w:color w:val="040404"/>
          <w:shd w:val="clear" w:color="auto" w:fill="FFFFFF"/>
        </w:rPr>
        <w:t>us Tarybos sprendimus spausdinimui</w:t>
      </w:r>
      <w:r w:rsidRPr="007A2610">
        <w:rPr>
          <w:color w:val="040404"/>
          <w:shd w:val="clear" w:color="auto" w:fill="FFFFFF"/>
        </w:rPr>
        <w:t xml:space="preserve"> vietinėje spaudoje</w:t>
      </w:r>
    </w:p>
    <w:p w:rsidR="00260366" w:rsidRDefault="00260366" w:rsidP="00260366">
      <w:pPr>
        <w:numPr>
          <w:ilvl w:val="0"/>
          <w:numId w:val="12"/>
        </w:numPr>
        <w:ind w:left="0" w:firstLine="851"/>
        <w:jc w:val="both"/>
      </w:pPr>
      <w:r>
        <w:rPr>
          <w:color w:val="040404"/>
          <w:shd w:val="clear" w:color="auto" w:fill="FFFFFF"/>
        </w:rPr>
        <w:t>K</w:t>
      </w:r>
      <w:r w:rsidR="008A42FB">
        <w:rPr>
          <w:color w:val="040404"/>
          <w:shd w:val="clear" w:color="auto" w:fill="FFFFFF"/>
        </w:rPr>
        <w:t>omplektuoja</w:t>
      </w:r>
      <w:r w:rsidRPr="007A2610">
        <w:rPr>
          <w:color w:val="040404"/>
          <w:shd w:val="clear" w:color="auto" w:fill="FFFFFF"/>
        </w:rPr>
        <w:t xml:space="preserve"> Tarybos sprendimų projektus</w:t>
      </w:r>
      <w:r w:rsidR="008A42FB">
        <w:rPr>
          <w:color w:val="040404"/>
          <w:shd w:val="clear" w:color="auto" w:fill="FFFFFF"/>
        </w:rPr>
        <w:t xml:space="preserve"> ir rengimo dokumentus, formuoja</w:t>
      </w:r>
      <w:r w:rsidRPr="007A2610">
        <w:rPr>
          <w:color w:val="040404"/>
          <w:shd w:val="clear" w:color="auto" w:fill="FFFFFF"/>
        </w:rPr>
        <w:t xml:space="preserve"> posėdžius Savivaldybės informacinėje dokumentų vald</w:t>
      </w:r>
      <w:r w:rsidR="008A42FB">
        <w:rPr>
          <w:color w:val="040404"/>
          <w:shd w:val="clear" w:color="auto" w:fill="FFFFFF"/>
        </w:rPr>
        <w:t>ymo sistemoje „@</w:t>
      </w:r>
      <w:proofErr w:type="spellStart"/>
      <w:r w:rsidR="008A42FB">
        <w:rPr>
          <w:color w:val="040404"/>
          <w:shd w:val="clear" w:color="auto" w:fill="FFFFFF"/>
        </w:rPr>
        <w:t>vilys</w:t>
      </w:r>
      <w:proofErr w:type="spellEnd"/>
      <w:r w:rsidR="008A42FB">
        <w:rPr>
          <w:color w:val="040404"/>
          <w:shd w:val="clear" w:color="auto" w:fill="FFFFFF"/>
        </w:rPr>
        <w:t>", teikia</w:t>
      </w:r>
      <w:r w:rsidRPr="007A2610">
        <w:rPr>
          <w:color w:val="040404"/>
          <w:shd w:val="clear" w:color="auto" w:fill="FFFFFF"/>
        </w:rPr>
        <w:t xml:space="preserve"> sprendimų projektus ir rengimo dokumentus Tarybos nariams, Administracijai, Vyriausybės atstovui, Savivaldybės kont</w:t>
      </w:r>
      <w:r>
        <w:rPr>
          <w:color w:val="040404"/>
          <w:shd w:val="clear" w:color="auto" w:fill="FFFFFF"/>
        </w:rPr>
        <w:t>rolės ir audito tarnybai.</w:t>
      </w:r>
    </w:p>
    <w:p w:rsidR="00260366" w:rsidRPr="007A2610" w:rsidRDefault="008A42FB" w:rsidP="00260366">
      <w:pPr>
        <w:numPr>
          <w:ilvl w:val="0"/>
          <w:numId w:val="12"/>
        </w:numPr>
        <w:ind w:left="0" w:firstLine="851"/>
        <w:jc w:val="both"/>
      </w:pPr>
      <w:r>
        <w:t>Rengia</w:t>
      </w:r>
      <w:r w:rsidR="00260366" w:rsidRPr="005126AF">
        <w:t xml:space="preserve"> Tarybos sprendimų projektus dėl rinkimo ar skyrimo į Tarybos renkamas ar skiriamas pareigas, Tarybos sudaromų komitetų, komisijų ar kitokių darbo grupių sudėties, darbo tvarkos, Tarybos atstovų delegavimo ir kitus Tarybos sprendimų projektus pagal Tarybos sekretoriato kompetenciją;</w:t>
      </w:r>
    </w:p>
    <w:p w:rsidR="00260366" w:rsidRDefault="00260366" w:rsidP="00260366">
      <w:pPr>
        <w:numPr>
          <w:ilvl w:val="0"/>
          <w:numId w:val="12"/>
        </w:numPr>
        <w:ind w:left="0" w:firstLine="851"/>
        <w:jc w:val="both"/>
      </w:pPr>
      <w:r>
        <w:rPr>
          <w:color w:val="040404"/>
          <w:shd w:val="clear" w:color="auto" w:fill="FFFFFF"/>
        </w:rPr>
        <w:t>R</w:t>
      </w:r>
      <w:r w:rsidR="008A42FB">
        <w:rPr>
          <w:color w:val="040404"/>
          <w:shd w:val="clear" w:color="auto" w:fill="FFFFFF"/>
        </w:rPr>
        <w:t>ašo</w:t>
      </w:r>
      <w:r w:rsidRPr="007A2610">
        <w:rPr>
          <w:color w:val="040404"/>
          <w:shd w:val="clear" w:color="auto" w:fill="FFFFFF"/>
        </w:rPr>
        <w:t xml:space="preserve"> mero, mero pavaduotojų, Tarybos, jos komitetų, komisijų, Frakcijų vadovų sueigų posėdžių ir pasitarimų protokolus</w:t>
      </w:r>
      <w:r>
        <w:rPr>
          <w:color w:val="040404"/>
          <w:shd w:val="clear" w:color="auto" w:fill="FFFFFF"/>
        </w:rPr>
        <w:t>.</w:t>
      </w:r>
    </w:p>
    <w:p w:rsidR="00260366" w:rsidRPr="007A2610" w:rsidRDefault="008A42FB" w:rsidP="00260366">
      <w:pPr>
        <w:numPr>
          <w:ilvl w:val="0"/>
          <w:numId w:val="12"/>
        </w:numPr>
        <w:ind w:left="0" w:firstLine="851"/>
        <w:jc w:val="both"/>
      </w:pPr>
      <w:r>
        <w:t>Skelbia</w:t>
      </w:r>
      <w:r w:rsidR="00260366" w:rsidRPr="005126AF">
        <w:t xml:space="preserve"> Tarybos sprendimų projektus ir Tarybos sprendimus teisės aktų nustatyta tvarka;</w:t>
      </w:r>
    </w:p>
    <w:p w:rsidR="00260366" w:rsidRPr="007A2610" w:rsidRDefault="00260366" w:rsidP="00260366">
      <w:pPr>
        <w:numPr>
          <w:ilvl w:val="0"/>
          <w:numId w:val="12"/>
        </w:numPr>
        <w:ind w:left="0" w:firstLine="851"/>
        <w:jc w:val="both"/>
      </w:pPr>
      <w:r>
        <w:rPr>
          <w:color w:val="040404"/>
          <w:shd w:val="clear" w:color="auto" w:fill="FFFFFF"/>
        </w:rPr>
        <w:t>K</w:t>
      </w:r>
      <w:r w:rsidR="008A42FB">
        <w:rPr>
          <w:color w:val="040404"/>
          <w:shd w:val="clear" w:color="auto" w:fill="FFFFFF"/>
        </w:rPr>
        <w:t>oordinuoja</w:t>
      </w:r>
      <w:r w:rsidRPr="007A2610">
        <w:rPr>
          <w:color w:val="040404"/>
          <w:shd w:val="clear" w:color="auto" w:fill="FFFFFF"/>
        </w:rPr>
        <w:t xml:space="preserve"> Tarybos visuo</w:t>
      </w:r>
      <w:r w:rsidR="008A42FB">
        <w:rPr>
          <w:color w:val="040404"/>
          <w:shd w:val="clear" w:color="auto" w:fill="FFFFFF"/>
        </w:rPr>
        <w:t>meninių komisijų veiklą; sudaro ir derina</w:t>
      </w:r>
      <w:r w:rsidRPr="007A2610">
        <w:rPr>
          <w:color w:val="040404"/>
          <w:shd w:val="clear" w:color="auto" w:fill="FFFFFF"/>
        </w:rPr>
        <w:t xml:space="preserve"> mero, mero pavaduotojų, Tarybos komitetų pirmininkų, Tarybos kolegijos narių, Tarybos sekretoriaus darbotvarkių projektus</w:t>
      </w:r>
      <w:r>
        <w:rPr>
          <w:color w:val="040404"/>
          <w:shd w:val="clear" w:color="auto" w:fill="FFFFFF"/>
        </w:rPr>
        <w:t>.</w:t>
      </w:r>
    </w:p>
    <w:p w:rsidR="00260366" w:rsidRPr="007A2610" w:rsidRDefault="00260366" w:rsidP="00260366">
      <w:pPr>
        <w:numPr>
          <w:ilvl w:val="0"/>
          <w:numId w:val="12"/>
        </w:numPr>
        <w:ind w:left="0" w:firstLine="851"/>
        <w:jc w:val="both"/>
      </w:pPr>
      <w:r>
        <w:rPr>
          <w:color w:val="040404"/>
          <w:shd w:val="clear" w:color="auto" w:fill="FFFFFF"/>
        </w:rPr>
        <w:t>A</w:t>
      </w:r>
      <w:r w:rsidR="008A42FB">
        <w:rPr>
          <w:color w:val="040404"/>
          <w:shd w:val="clear" w:color="auto" w:fill="FFFFFF"/>
        </w:rPr>
        <w:t>nalizuoja gautus dokumentus ir informuoja</w:t>
      </w:r>
      <w:r w:rsidRPr="007A2610">
        <w:rPr>
          <w:color w:val="040404"/>
          <w:shd w:val="clear" w:color="auto" w:fill="FFFFFF"/>
        </w:rPr>
        <w:t xml:space="preserve"> vadov</w:t>
      </w:r>
      <w:r>
        <w:rPr>
          <w:color w:val="040404"/>
          <w:shd w:val="clear" w:color="auto" w:fill="FFFFFF"/>
        </w:rPr>
        <w:t xml:space="preserve">us apie gautų dokumentų turinį, </w:t>
      </w:r>
      <w:r w:rsidR="008A42FB">
        <w:rPr>
          <w:color w:val="040404"/>
          <w:shd w:val="clear" w:color="auto" w:fill="FFFFFF"/>
        </w:rPr>
        <w:t>teikia</w:t>
      </w:r>
      <w:r w:rsidRPr="007A2610">
        <w:rPr>
          <w:color w:val="040404"/>
          <w:shd w:val="clear" w:color="auto" w:fill="FFFFFF"/>
        </w:rPr>
        <w:t xml:space="preserve"> išvadas ir pasiūlymus</w:t>
      </w:r>
      <w:r>
        <w:rPr>
          <w:color w:val="040404"/>
          <w:shd w:val="clear" w:color="auto" w:fill="FFFFFF"/>
        </w:rPr>
        <w:t>.</w:t>
      </w:r>
    </w:p>
    <w:p w:rsidR="00260366" w:rsidRPr="007A2610" w:rsidRDefault="00260366" w:rsidP="00260366">
      <w:pPr>
        <w:numPr>
          <w:ilvl w:val="0"/>
          <w:numId w:val="12"/>
        </w:numPr>
        <w:ind w:left="0" w:firstLine="851"/>
        <w:jc w:val="both"/>
      </w:pPr>
      <w:r>
        <w:rPr>
          <w:color w:val="040404"/>
          <w:shd w:val="clear" w:color="auto" w:fill="FFFFFF"/>
        </w:rPr>
        <w:t>D</w:t>
      </w:r>
      <w:r w:rsidR="008A42FB">
        <w:rPr>
          <w:color w:val="040404"/>
          <w:shd w:val="clear" w:color="auto" w:fill="FFFFFF"/>
        </w:rPr>
        <w:t>alyvauja</w:t>
      </w:r>
      <w:r w:rsidRPr="007A2610">
        <w:rPr>
          <w:color w:val="040404"/>
          <w:shd w:val="clear" w:color="auto" w:fill="FFFFFF"/>
        </w:rPr>
        <w:t xml:space="preserve"> mero, mero pavaduotojų, Tarybos kolegijos narių, Tarybos komitetų pirmininkų rengiamuose pasitarimuose, gyventojų priėmimuose pas merą, mero pavaduotojus, Tary</w:t>
      </w:r>
      <w:r w:rsidR="008A42FB">
        <w:rPr>
          <w:color w:val="040404"/>
          <w:shd w:val="clear" w:color="auto" w:fill="FFFFFF"/>
        </w:rPr>
        <w:t>bos komitetų pirmininkus, rengia</w:t>
      </w:r>
      <w:r w:rsidRPr="007A2610">
        <w:rPr>
          <w:color w:val="040404"/>
          <w:shd w:val="clear" w:color="auto" w:fill="FFFFFF"/>
        </w:rPr>
        <w:t xml:space="preserve"> vadovų susitikim</w:t>
      </w:r>
      <w:r w:rsidR="008A42FB">
        <w:rPr>
          <w:color w:val="040404"/>
          <w:shd w:val="clear" w:color="auto" w:fill="FFFFFF"/>
        </w:rPr>
        <w:t>us su miesto bendruomene, dirba</w:t>
      </w:r>
      <w:r w:rsidRPr="007A2610">
        <w:rPr>
          <w:color w:val="040404"/>
          <w:shd w:val="clear" w:color="auto" w:fill="FFFFFF"/>
        </w:rPr>
        <w:t xml:space="preserve"> komisijose, darbo grupėse</w:t>
      </w:r>
      <w:r>
        <w:rPr>
          <w:color w:val="040404"/>
          <w:shd w:val="clear" w:color="auto" w:fill="FFFFFF"/>
        </w:rPr>
        <w:t>.</w:t>
      </w:r>
    </w:p>
    <w:p w:rsidR="00260366" w:rsidRPr="007A2610" w:rsidRDefault="00260366" w:rsidP="00260366">
      <w:pPr>
        <w:numPr>
          <w:ilvl w:val="0"/>
          <w:numId w:val="12"/>
        </w:numPr>
        <w:tabs>
          <w:tab w:val="clear" w:pos="1495"/>
        </w:tabs>
        <w:ind w:left="0" w:firstLine="851"/>
        <w:jc w:val="both"/>
      </w:pPr>
      <w:r>
        <w:rPr>
          <w:color w:val="040404"/>
          <w:shd w:val="clear" w:color="auto" w:fill="FFFFFF"/>
        </w:rPr>
        <w:t>R</w:t>
      </w:r>
      <w:r w:rsidRPr="007A2610">
        <w:rPr>
          <w:color w:val="040404"/>
          <w:shd w:val="clear" w:color="auto" w:fill="FFFFFF"/>
        </w:rPr>
        <w:t>engti mero potvarkių projektus</w:t>
      </w:r>
      <w:r>
        <w:rPr>
          <w:color w:val="040404"/>
          <w:shd w:val="clear" w:color="auto" w:fill="FFFFFF"/>
        </w:rPr>
        <w:t>.</w:t>
      </w:r>
    </w:p>
    <w:p w:rsidR="00260366" w:rsidRPr="007A2610" w:rsidRDefault="00260366" w:rsidP="00260366">
      <w:pPr>
        <w:numPr>
          <w:ilvl w:val="0"/>
          <w:numId w:val="12"/>
        </w:numPr>
        <w:ind w:left="0" w:firstLine="851"/>
        <w:jc w:val="both"/>
      </w:pPr>
      <w:r>
        <w:rPr>
          <w:color w:val="040404"/>
          <w:shd w:val="clear" w:color="auto" w:fill="FFFFFF"/>
        </w:rPr>
        <w:t>N</w:t>
      </w:r>
      <w:r w:rsidR="008A42FB">
        <w:rPr>
          <w:color w:val="040404"/>
          <w:shd w:val="clear" w:color="auto" w:fill="FFFFFF"/>
        </w:rPr>
        <w:t>ustatyta tvarka teikia</w:t>
      </w:r>
      <w:r w:rsidRPr="007A2610">
        <w:rPr>
          <w:color w:val="040404"/>
          <w:shd w:val="clear" w:color="auto" w:fill="FFFFFF"/>
        </w:rPr>
        <w:t xml:space="preserve"> informaciją fiziniams ir juridiniams asmenims</w:t>
      </w:r>
      <w:r>
        <w:rPr>
          <w:color w:val="040404"/>
          <w:shd w:val="clear" w:color="auto" w:fill="FFFFFF"/>
        </w:rPr>
        <w:t>.</w:t>
      </w:r>
    </w:p>
    <w:p w:rsidR="00260366" w:rsidRPr="007A2610" w:rsidRDefault="00260366" w:rsidP="00260366">
      <w:pPr>
        <w:numPr>
          <w:ilvl w:val="0"/>
          <w:numId w:val="12"/>
        </w:numPr>
        <w:ind w:left="0" w:firstLine="851"/>
        <w:jc w:val="both"/>
      </w:pPr>
      <w:r>
        <w:rPr>
          <w:color w:val="040404"/>
          <w:shd w:val="clear" w:color="auto" w:fill="FFFFFF"/>
        </w:rPr>
        <w:t>D</w:t>
      </w:r>
      <w:r w:rsidR="008A42FB">
        <w:rPr>
          <w:color w:val="040404"/>
          <w:shd w:val="clear" w:color="auto" w:fill="FFFFFF"/>
        </w:rPr>
        <w:t>erina ir organizuoja</w:t>
      </w:r>
      <w:r w:rsidRPr="007A2610">
        <w:rPr>
          <w:color w:val="040404"/>
          <w:shd w:val="clear" w:color="auto" w:fill="FFFFFF"/>
        </w:rPr>
        <w:t xml:space="preserve"> mero, mero pavaduotojų, Tarybos ir Tarybos kolegijos narių, Tarybos komitetų pirmininkų dalyvavimą Valstybės, miesto šventėse, jubiliejiniuose renginiuose, naujų objektų atidarymuose pagal protokolo reikalavimus</w:t>
      </w:r>
      <w:r>
        <w:rPr>
          <w:color w:val="040404"/>
          <w:shd w:val="clear" w:color="auto" w:fill="FFFFFF"/>
        </w:rPr>
        <w:t>.</w:t>
      </w:r>
    </w:p>
    <w:p w:rsidR="00260366" w:rsidRDefault="00260366" w:rsidP="00260366">
      <w:pPr>
        <w:numPr>
          <w:ilvl w:val="0"/>
          <w:numId w:val="12"/>
        </w:numPr>
        <w:ind w:left="0" w:firstLine="851"/>
        <w:jc w:val="both"/>
      </w:pPr>
      <w:r>
        <w:rPr>
          <w:color w:val="040404"/>
          <w:shd w:val="clear" w:color="auto" w:fill="FFFFFF"/>
        </w:rPr>
        <w:t>O</w:t>
      </w:r>
      <w:r w:rsidR="008A42FB">
        <w:rPr>
          <w:color w:val="040404"/>
          <w:shd w:val="clear" w:color="auto" w:fill="FFFFFF"/>
        </w:rPr>
        <w:t>rganizuoja, derina, rengia</w:t>
      </w:r>
      <w:r w:rsidRPr="007A2610">
        <w:rPr>
          <w:color w:val="040404"/>
          <w:shd w:val="clear" w:color="auto" w:fill="FFFFFF"/>
        </w:rPr>
        <w:t xml:space="preserve"> mero, mero pavaduotojų, Tarybos kolegijos narių, Tarybos komitetų pirmininkų sveikinimų, padėkų projektus įvairioms institucijoms, mokslo, kultūros, švietimo, visuomenės veikėjams, investuotojams, miesto bendruomenės nariams</w:t>
      </w:r>
      <w:r>
        <w:rPr>
          <w:color w:val="040404"/>
          <w:shd w:val="clear" w:color="auto" w:fill="FFFFFF"/>
        </w:rPr>
        <w:t>.</w:t>
      </w:r>
    </w:p>
    <w:p w:rsidR="00260366" w:rsidRDefault="008A42FB" w:rsidP="00260366">
      <w:pPr>
        <w:numPr>
          <w:ilvl w:val="0"/>
          <w:numId w:val="12"/>
        </w:numPr>
        <w:ind w:left="0" w:firstLine="851"/>
        <w:jc w:val="both"/>
      </w:pPr>
      <w:r>
        <w:rPr>
          <w:color w:val="040404"/>
        </w:rPr>
        <w:t>Aptarnauja</w:t>
      </w:r>
      <w:r w:rsidR="00260366" w:rsidRPr="005126AF">
        <w:rPr>
          <w:color w:val="040404"/>
        </w:rPr>
        <w:t xml:space="preserve"> </w:t>
      </w:r>
      <w:r w:rsidR="00260366" w:rsidRPr="00497C29">
        <w:t>Tarybo</w:t>
      </w:r>
      <w:r w:rsidR="00260366">
        <w:t xml:space="preserve">s posėdžius, </w:t>
      </w:r>
      <w:r>
        <w:t>įformina priimtus dokumentus, surašo</w:t>
      </w:r>
      <w:r w:rsidR="00260366">
        <w:t xml:space="preserve"> protokolus.</w:t>
      </w:r>
    </w:p>
    <w:p w:rsidR="00260366" w:rsidRPr="00497C29" w:rsidRDefault="008A42FB" w:rsidP="00260366">
      <w:pPr>
        <w:numPr>
          <w:ilvl w:val="0"/>
          <w:numId w:val="12"/>
        </w:numPr>
        <w:ind w:left="0" w:firstLine="851"/>
        <w:jc w:val="both"/>
      </w:pPr>
      <w:r>
        <w:t>Aptarnauja</w:t>
      </w:r>
      <w:r w:rsidR="00260366" w:rsidRPr="005126AF">
        <w:t xml:space="preserve"> Tarybos narius, kolegiją, komitetus ir komisij</w:t>
      </w:r>
      <w:r w:rsidR="00260366">
        <w:t xml:space="preserve">as, merą, </w:t>
      </w:r>
      <w:r>
        <w:t>skelbia</w:t>
      </w:r>
      <w:r w:rsidR="00260366">
        <w:t xml:space="preserve"> darbotv</w:t>
      </w:r>
      <w:r>
        <w:t>arkes, apie posėdžius informuoja</w:t>
      </w:r>
      <w:r w:rsidR="00260366" w:rsidRPr="005126AF">
        <w:t xml:space="preserve"> narius ir kitus suinteresuotus asmenis</w:t>
      </w:r>
      <w:r w:rsidR="00260366">
        <w:t xml:space="preserve"> </w:t>
      </w:r>
    </w:p>
    <w:p w:rsidR="00260366" w:rsidRDefault="008A42FB" w:rsidP="00260366">
      <w:pPr>
        <w:numPr>
          <w:ilvl w:val="0"/>
          <w:numId w:val="12"/>
        </w:numPr>
        <w:ind w:left="0" w:firstLine="851"/>
        <w:jc w:val="both"/>
      </w:pPr>
      <w:r>
        <w:t>Atsako</w:t>
      </w:r>
      <w:r w:rsidR="00260366" w:rsidRPr="00497C29">
        <w:t xml:space="preserve"> į Tarybos narių paklausimus ir </w:t>
      </w:r>
      <w:r>
        <w:t xml:space="preserve">vykdo </w:t>
      </w:r>
      <w:r w:rsidR="00260366" w:rsidRPr="00497C29">
        <w:t>atsakym</w:t>
      </w:r>
      <w:r>
        <w:t>ų į paklausimus terminų kontrolę</w:t>
      </w:r>
      <w:r w:rsidR="00260366" w:rsidRPr="00497C29">
        <w:t>.</w:t>
      </w:r>
    </w:p>
    <w:p w:rsidR="00260366" w:rsidRPr="00497C29" w:rsidRDefault="008A42FB" w:rsidP="00260366">
      <w:pPr>
        <w:numPr>
          <w:ilvl w:val="0"/>
          <w:numId w:val="12"/>
        </w:numPr>
        <w:ind w:left="0" w:firstLine="851"/>
        <w:jc w:val="both"/>
      </w:pPr>
      <w:r>
        <w:t>Teikia</w:t>
      </w:r>
      <w:r w:rsidR="00260366" w:rsidRPr="005126AF">
        <w:t xml:space="preserve"> Tarybos sprendimų projektų rengėjams metodinę pagalbą dėl Tarybos sprendimų rengimo ir jų pateikimo tvarkos;</w:t>
      </w:r>
    </w:p>
    <w:p w:rsidR="00260366" w:rsidRPr="00497C29" w:rsidRDefault="008A42FB" w:rsidP="00260366">
      <w:pPr>
        <w:numPr>
          <w:ilvl w:val="0"/>
          <w:numId w:val="12"/>
        </w:numPr>
        <w:ind w:left="0" w:firstLine="851"/>
        <w:jc w:val="both"/>
      </w:pPr>
      <w:r>
        <w:t>Kontroliuoja</w:t>
      </w:r>
      <w:r w:rsidR="00260366">
        <w:t xml:space="preserve"> </w:t>
      </w:r>
      <w:r w:rsidR="00260366" w:rsidRPr="00497C29">
        <w:t>Tarybos pr</w:t>
      </w:r>
      <w:r w:rsidR="00260366">
        <w:t>otokolinių pavedimų įgyvendinimą</w:t>
      </w:r>
      <w:r w:rsidR="00260366" w:rsidRPr="00497C29">
        <w:t>.</w:t>
      </w:r>
    </w:p>
    <w:p w:rsidR="00260366" w:rsidRPr="00497C29" w:rsidRDefault="008A42FB" w:rsidP="00260366">
      <w:pPr>
        <w:numPr>
          <w:ilvl w:val="0"/>
          <w:numId w:val="12"/>
        </w:numPr>
        <w:ind w:left="0" w:firstLine="851"/>
        <w:jc w:val="both"/>
      </w:pPr>
      <w:r>
        <w:lastRenderedPageBreak/>
        <w:t>Rengia</w:t>
      </w:r>
      <w:r w:rsidR="00260366">
        <w:t xml:space="preserve"> tarybos metinius planus</w:t>
      </w:r>
      <w:r w:rsidR="00260366" w:rsidRPr="00497C29">
        <w:t>.</w:t>
      </w:r>
    </w:p>
    <w:p w:rsidR="00260366" w:rsidRPr="00497C29" w:rsidRDefault="008A42FB" w:rsidP="00260366">
      <w:pPr>
        <w:numPr>
          <w:ilvl w:val="0"/>
          <w:numId w:val="12"/>
        </w:numPr>
        <w:ind w:left="0" w:firstLine="851"/>
        <w:jc w:val="both"/>
      </w:pPr>
      <w:r>
        <w:t>Kontroliuoja ir koordinuoja</w:t>
      </w:r>
      <w:r w:rsidR="00260366">
        <w:t xml:space="preserve"> T</w:t>
      </w:r>
      <w:r w:rsidR="00260366" w:rsidRPr="00497C29">
        <w:t xml:space="preserve">arybos ir </w:t>
      </w:r>
      <w:r w:rsidR="00260366">
        <w:t>kolegijos sprendimų įgyvendinimą.</w:t>
      </w:r>
    </w:p>
    <w:p w:rsidR="00260366" w:rsidRPr="00497C29" w:rsidRDefault="008A42FB" w:rsidP="00260366">
      <w:pPr>
        <w:numPr>
          <w:ilvl w:val="0"/>
          <w:numId w:val="12"/>
        </w:numPr>
        <w:ind w:left="0" w:firstLine="851"/>
        <w:jc w:val="both"/>
      </w:pPr>
      <w:r>
        <w:t>Tvarko</w:t>
      </w:r>
      <w:r w:rsidR="00260366">
        <w:t xml:space="preserve"> </w:t>
      </w:r>
      <w:r w:rsidR="00260366" w:rsidRPr="00497C29">
        <w:t>Tar</w:t>
      </w:r>
      <w:r w:rsidR="00260366">
        <w:t>ybos narių apskaitos žiniaraščius</w:t>
      </w:r>
      <w:r w:rsidR="00260366" w:rsidRPr="00497C29">
        <w:t>.</w:t>
      </w:r>
    </w:p>
    <w:p w:rsidR="00260366" w:rsidRDefault="00260366" w:rsidP="00260366">
      <w:pPr>
        <w:numPr>
          <w:ilvl w:val="0"/>
          <w:numId w:val="12"/>
        </w:numPr>
        <w:ind w:left="0" w:firstLine="851"/>
        <w:jc w:val="both"/>
      </w:pPr>
      <w:r>
        <w:t>Atli</w:t>
      </w:r>
      <w:r w:rsidR="008A42FB">
        <w:t>eka</w:t>
      </w:r>
      <w:r>
        <w:t xml:space="preserve"> kitus mero pavedimus padalinio</w:t>
      </w:r>
      <w:r w:rsidRPr="00497C29">
        <w:t xml:space="preserve"> kompetencijos klausimais.</w:t>
      </w:r>
    </w:p>
    <w:p w:rsidR="00260366" w:rsidRDefault="008A42FB" w:rsidP="00691D57">
      <w:pPr>
        <w:numPr>
          <w:ilvl w:val="0"/>
          <w:numId w:val="12"/>
        </w:numPr>
        <w:ind w:left="0" w:firstLine="851"/>
        <w:jc w:val="both"/>
      </w:pPr>
      <w:r>
        <w:t>Vykdo funkcijas numatytas patvirtintame Tarybos reglamente.</w:t>
      </w:r>
    </w:p>
    <w:p w:rsidR="008A42FB" w:rsidRPr="006002D9" w:rsidRDefault="008A42FB" w:rsidP="00DE0F12">
      <w:pPr>
        <w:ind w:firstLine="709"/>
        <w:jc w:val="both"/>
        <w:rPr>
          <w:b/>
          <w:u w:val="single"/>
        </w:rPr>
      </w:pPr>
      <w:r w:rsidRPr="006002D9">
        <w:rPr>
          <w:b/>
          <w:u w:val="single"/>
        </w:rPr>
        <w:t>Siūlytina nuo 2</w:t>
      </w:r>
      <w:r w:rsidR="006002D9">
        <w:rPr>
          <w:b/>
          <w:u w:val="single"/>
        </w:rPr>
        <w:t>015 m. rugpjūčio 10 d. įsteigti:</w:t>
      </w:r>
    </w:p>
    <w:p w:rsidR="00DE0F12" w:rsidRPr="00DE0F12" w:rsidRDefault="008A42FB" w:rsidP="008A42FB">
      <w:pPr>
        <w:pStyle w:val="Sraopastraipa"/>
        <w:numPr>
          <w:ilvl w:val="2"/>
          <w:numId w:val="12"/>
        </w:numPr>
        <w:tabs>
          <w:tab w:val="clear" w:pos="2700"/>
        </w:tabs>
        <w:ind w:left="0" w:firstLine="709"/>
        <w:jc w:val="both"/>
      </w:pPr>
      <w:r>
        <w:t>Valstybės tarnautojo pareigybę, kurios paskirtis nagrinėti ir koordinuoti</w:t>
      </w:r>
      <w:r w:rsidR="003D1FEB" w:rsidRPr="00BF3675">
        <w:t xml:space="preserve"> teisinius, personalo, dokumentų valdymo ir kitus klausimus </w:t>
      </w:r>
      <w:r w:rsidR="003D1FEB">
        <w:t xml:space="preserve">Klaipėdos </w:t>
      </w:r>
      <w:r w:rsidR="003D1FEB" w:rsidRPr="00BF3675">
        <w:t xml:space="preserve"> miesto saviv</w:t>
      </w:r>
      <w:r w:rsidR="006002D9">
        <w:t>aldybėje (toliau – Savivaldybė), a</w:t>
      </w:r>
      <w:r w:rsidR="00DE0F12">
        <w:t>tliekant šias</w:t>
      </w:r>
      <w:r w:rsidR="00DE0F12" w:rsidRPr="00DE0F12">
        <w:t xml:space="preserve"> funkcijas:</w:t>
      </w:r>
    </w:p>
    <w:p w:rsidR="00DE0F12" w:rsidRDefault="00DE0F12" w:rsidP="008A42FB">
      <w:pPr>
        <w:pStyle w:val="Sraopastraipa"/>
        <w:numPr>
          <w:ilvl w:val="0"/>
          <w:numId w:val="10"/>
        </w:numPr>
        <w:ind w:left="0" w:firstLine="709"/>
        <w:jc w:val="both"/>
      </w:pPr>
      <w:r>
        <w:t>patarti merui</w:t>
      </w:r>
      <w:r w:rsidRPr="00DE0F12">
        <w:t xml:space="preserve"> sprendžiant teisinius, personalo, dokumentų valdymo klausimus: renka informaciją, analizuoja korespondenciją, dokumentus, teikia išvadas ir pasiūlymus; </w:t>
      </w:r>
    </w:p>
    <w:p w:rsidR="00DE0F12" w:rsidRDefault="00DE0F12" w:rsidP="008A42FB">
      <w:pPr>
        <w:pStyle w:val="Sraopastraipa"/>
        <w:numPr>
          <w:ilvl w:val="0"/>
          <w:numId w:val="10"/>
        </w:numPr>
        <w:ind w:left="0" w:firstLine="709"/>
        <w:jc w:val="both"/>
      </w:pPr>
      <w:r>
        <w:t>pagal kompetenciją rengti Savivaldybės tarybos sprendimų, susijusių su mero veiklos sritimis, projektus;</w:t>
      </w:r>
    </w:p>
    <w:p w:rsidR="00DE0F12" w:rsidRDefault="00DE0F12" w:rsidP="008A42FB">
      <w:pPr>
        <w:pStyle w:val="Sraopastraipa"/>
        <w:numPr>
          <w:ilvl w:val="0"/>
          <w:numId w:val="10"/>
        </w:numPr>
        <w:ind w:left="0" w:firstLine="709"/>
        <w:jc w:val="both"/>
      </w:pPr>
      <w:r>
        <w:t xml:space="preserve">pagal kompetenciją rengti atsakymus į gaunamus raštus ir pareiškimus; </w:t>
      </w:r>
    </w:p>
    <w:p w:rsidR="00DE0F12" w:rsidRDefault="00DE0F12" w:rsidP="008A42FB">
      <w:pPr>
        <w:pStyle w:val="Sraopastraipa"/>
        <w:numPr>
          <w:ilvl w:val="0"/>
          <w:numId w:val="10"/>
        </w:numPr>
        <w:ind w:left="0" w:firstLine="709"/>
        <w:jc w:val="both"/>
      </w:pPr>
      <w:r>
        <w:t>siekdamas užtikrinti tinkamą sprendimų vykdymą, kontroliuoti, kaip Savivaldybės administracijos struktūriniuose padaliniuose, jų reguliavimo sričiai priskirtose įstaigose įgyvendinami Savivaldybės tarybos sprendimai, mero potvarkiai ir sprendžiami prašymuose keliami klausimai;</w:t>
      </w:r>
    </w:p>
    <w:p w:rsidR="008A42FB" w:rsidRDefault="00DE0F12" w:rsidP="008A42FB">
      <w:pPr>
        <w:pStyle w:val="Sraopastraipa"/>
        <w:numPr>
          <w:ilvl w:val="0"/>
          <w:numId w:val="10"/>
        </w:numPr>
        <w:ind w:left="0" w:firstLine="709"/>
        <w:jc w:val="both"/>
      </w:pPr>
      <w:r>
        <w:t>mero pavedimu dalyvauti mero sudarytų komisijų, darbo grupių veikloje, pasitarimuose, pagal kompetenciją teikti pasiūlymus, renti reikalingą informaciją;</w:t>
      </w:r>
    </w:p>
    <w:p w:rsidR="008A42FB" w:rsidRDefault="00DE0F12" w:rsidP="008A42FB">
      <w:pPr>
        <w:pStyle w:val="Sraopastraipa"/>
        <w:numPr>
          <w:ilvl w:val="0"/>
          <w:numId w:val="10"/>
        </w:numPr>
        <w:ind w:left="0" w:firstLine="709"/>
        <w:jc w:val="both"/>
      </w:pPr>
      <w:r>
        <w:t>prireikus kartu su meru atstovauja Savivaldybei susitikimuose su bendruomenėmis,</w:t>
      </w:r>
      <w:r w:rsidR="008A42FB">
        <w:t xml:space="preserve"> miesto gyventojais ir svečiais;</w:t>
      </w:r>
    </w:p>
    <w:p w:rsidR="008A42FB" w:rsidRDefault="00DE0F12" w:rsidP="008A42FB">
      <w:pPr>
        <w:pStyle w:val="Sraopastraipa"/>
        <w:numPr>
          <w:ilvl w:val="0"/>
          <w:numId w:val="10"/>
        </w:numPr>
        <w:ind w:left="0" w:firstLine="709"/>
        <w:jc w:val="both"/>
      </w:pPr>
      <w:r>
        <w:t>mero pavedimu atstovauja Savivaldybei kitose valstybės ir savivaldybių institucijose, įstaigose, įmonėse, organizacijose ir užsienyje;</w:t>
      </w:r>
    </w:p>
    <w:p w:rsidR="008A42FB" w:rsidRDefault="00DE0F12" w:rsidP="008A42FB">
      <w:pPr>
        <w:pStyle w:val="Sraopastraipa"/>
        <w:numPr>
          <w:ilvl w:val="0"/>
          <w:numId w:val="10"/>
        </w:numPr>
        <w:ind w:left="0" w:firstLine="709"/>
        <w:jc w:val="both"/>
      </w:pPr>
      <w:r>
        <w:t>vykdo kitus mero nenuolatinio pobūdžio pavedimus, susijusius su Savivaldybės strateginių tikslų įgyvendinimu ir atliekamomis funkcijomis;</w:t>
      </w:r>
    </w:p>
    <w:p w:rsidR="008A42FB" w:rsidRDefault="00DE0F12" w:rsidP="008A42FB">
      <w:pPr>
        <w:pStyle w:val="Sraopastraipa"/>
        <w:numPr>
          <w:ilvl w:val="0"/>
          <w:numId w:val="10"/>
        </w:numPr>
        <w:ind w:left="0" w:firstLine="709"/>
        <w:jc w:val="both"/>
      </w:pPr>
      <w:r>
        <w:t>prireikus pavaduoja Tarybos sekretorių ar kitą Savivaldybės mero patarėją jų nesant;</w:t>
      </w:r>
    </w:p>
    <w:p w:rsidR="003D1FEB" w:rsidRDefault="00DE0F12" w:rsidP="008A42FB">
      <w:pPr>
        <w:pStyle w:val="Sraopastraipa"/>
        <w:numPr>
          <w:ilvl w:val="0"/>
          <w:numId w:val="10"/>
        </w:numPr>
        <w:ind w:left="0" w:firstLine="709"/>
        <w:jc w:val="both"/>
      </w:pPr>
      <w:r>
        <w:t xml:space="preserve">siekdamas užtikrinti sklandų mero bendradarbiavimą su Savivaldybės tarybos nariais ir administracijos vadovais, organizuoja ir koordinuoja pasitarimus, susitikimus ir pagal </w:t>
      </w:r>
      <w:r w:rsidR="006002D9">
        <w:t>kompetenciją teikia informaciją.</w:t>
      </w:r>
    </w:p>
    <w:p w:rsidR="003D1FEB" w:rsidRDefault="006002D9" w:rsidP="00335BA6">
      <w:pPr>
        <w:pStyle w:val="Sraopastraipa"/>
        <w:numPr>
          <w:ilvl w:val="2"/>
          <w:numId w:val="12"/>
        </w:numPr>
        <w:tabs>
          <w:tab w:val="clear" w:pos="2700"/>
        </w:tabs>
        <w:ind w:left="0" w:firstLine="709"/>
        <w:jc w:val="both"/>
      </w:pPr>
      <w:r>
        <w:t>Valstybės tarnautojo – v</w:t>
      </w:r>
      <w:r>
        <w:rPr>
          <w:lang w:eastAsia="en-US"/>
        </w:rPr>
        <w:t>yriausiojo referento pareigybę, kurios paskirtis</w:t>
      </w:r>
      <w:r w:rsidRPr="006002D9">
        <w:rPr>
          <w:lang w:eastAsia="en-US"/>
        </w:rPr>
        <w:t xml:space="preserve"> organizuoti, koordinuoti ir derinti dalykinius susitikimus, palaikyti ryšius su valstybės institucijomis, įmonėmis ir įstaigomis, Klaipėdos miesto savivaldybės tarybos nariais, Savivaldybės administracijos struktūriniais padaliniais ir miesto bendruomene, mero pavedimu rinkti, apibe</w:t>
      </w:r>
      <w:r>
        <w:rPr>
          <w:lang w:eastAsia="en-US"/>
        </w:rPr>
        <w:t>ndrinti ir pateikti informaciją, atliekant šias funkcijas:</w:t>
      </w:r>
    </w:p>
    <w:p w:rsidR="006002D9" w:rsidRDefault="006002D9" w:rsidP="006002D9">
      <w:pPr>
        <w:pStyle w:val="Sraopastraipa"/>
        <w:ind w:left="0" w:firstLine="709"/>
        <w:jc w:val="both"/>
      </w:pPr>
      <w:r>
        <w:rPr>
          <w:lang w:eastAsia="en-US"/>
        </w:rPr>
        <w:t>- p</w:t>
      </w:r>
      <w:r>
        <w:t>adėti</w:t>
      </w:r>
      <w:r w:rsidR="00DE0F12" w:rsidRPr="00DE0F12">
        <w:t xml:space="preserve"> organizuoti mero darbą, tvarkyti jo e</w:t>
      </w:r>
      <w:r>
        <w:t>inamuosius reikalus; registruoti</w:t>
      </w:r>
      <w:r w:rsidR="00DE0F12" w:rsidRPr="00DE0F12">
        <w:t xml:space="preserve"> mero potvarkius, Tarybos sekretoriato raštus, faksogramas; </w:t>
      </w:r>
    </w:p>
    <w:p w:rsidR="006002D9" w:rsidRDefault="006002D9" w:rsidP="006002D9">
      <w:pPr>
        <w:pStyle w:val="Sraopastraipa"/>
        <w:ind w:left="0" w:firstLine="709"/>
        <w:jc w:val="both"/>
      </w:pPr>
      <w:r>
        <w:t>- i</w:t>
      </w:r>
      <w:r w:rsidR="00DE0F12" w:rsidRPr="00DE0F12">
        <w:t>nform</w:t>
      </w:r>
      <w:r>
        <w:t>uoti</w:t>
      </w:r>
      <w:r w:rsidR="00DE0F12" w:rsidRPr="00DE0F12">
        <w:t xml:space="preserve"> merą apie gaunamus pranešimus, einamuosius darbus,</w:t>
      </w:r>
      <w:r>
        <w:t xml:space="preserve"> posėdžius, pasitarimus; kviesti</w:t>
      </w:r>
      <w:r w:rsidR="00DE0F12" w:rsidRPr="00DE0F12">
        <w:t xml:space="preserve"> į posėdžius, pasitari</w:t>
      </w:r>
      <w:r>
        <w:t>mus dalyvius ir juos registruoti; priimti ir perduoti</w:t>
      </w:r>
      <w:r w:rsidR="00DE0F12" w:rsidRPr="00DE0F12">
        <w:t xml:space="preserve"> faksogramas, kitus</w:t>
      </w:r>
      <w:r>
        <w:t xml:space="preserve"> dokumentus, mero nesant, užrašyti</w:t>
      </w:r>
      <w:r w:rsidR="00DE0F12" w:rsidRPr="00DE0F12">
        <w:t xml:space="preserve"> jam skirtus telefoninius pranešimus ir sute</w:t>
      </w:r>
      <w:r>
        <w:t>ikti</w:t>
      </w:r>
      <w:r w:rsidR="00DE0F12" w:rsidRPr="00DE0F12">
        <w:t xml:space="preserve"> i</w:t>
      </w:r>
      <w:r>
        <w:t>nformaciją; operatyviai sujungti</w:t>
      </w:r>
      <w:r w:rsidR="00DE0F12" w:rsidRPr="00DE0F12">
        <w:t xml:space="preserve"> mero telefoną su vidiniais ir išoriniais abonentais; </w:t>
      </w:r>
    </w:p>
    <w:p w:rsidR="006002D9" w:rsidRDefault="006002D9" w:rsidP="006002D9">
      <w:pPr>
        <w:pStyle w:val="Sraopastraipa"/>
        <w:ind w:left="0" w:firstLine="709"/>
        <w:jc w:val="both"/>
      </w:pPr>
      <w:r>
        <w:t>- spausdinti</w:t>
      </w:r>
      <w:r w:rsidR="00DE0F12" w:rsidRPr="00DE0F12">
        <w:t xml:space="preserve"> dokumentus, raštus; </w:t>
      </w:r>
    </w:p>
    <w:p w:rsidR="006002D9" w:rsidRDefault="006002D9" w:rsidP="006002D9">
      <w:pPr>
        <w:pStyle w:val="Sraopastraipa"/>
        <w:ind w:left="0" w:firstLine="709"/>
        <w:jc w:val="both"/>
      </w:pPr>
      <w:r>
        <w:t>- gauti</w:t>
      </w:r>
      <w:r w:rsidR="00DE0F12" w:rsidRPr="00DE0F12">
        <w:t xml:space="preserve"> iš Savivaldybės skyrių ir tarnybų informaciją api</w:t>
      </w:r>
      <w:r>
        <w:t>e atliktus darbus ir supažindinti</w:t>
      </w:r>
      <w:r w:rsidR="00DE0F12" w:rsidRPr="00DE0F12">
        <w:t xml:space="preserve"> merą; </w:t>
      </w:r>
    </w:p>
    <w:p w:rsidR="006002D9" w:rsidRDefault="006002D9" w:rsidP="006002D9">
      <w:pPr>
        <w:pStyle w:val="Sraopastraipa"/>
        <w:ind w:left="0" w:firstLine="709"/>
        <w:jc w:val="both"/>
      </w:pPr>
      <w:r>
        <w:t>- atsakyti į lankytojų klausimus, priimti</w:t>
      </w:r>
      <w:r w:rsidR="00DE0F12" w:rsidRPr="00DE0F12">
        <w:t xml:space="preserve"> </w:t>
      </w:r>
      <w:r>
        <w:t>ir suteikti informaciją telefonu, perduoti ir priimti žinias faksu; priimti</w:t>
      </w:r>
      <w:r w:rsidR="00DE0F12" w:rsidRPr="00DE0F12">
        <w:t xml:space="preserve"> svečius, lankytojus, delegacijas pagal svečių priėmimo etiketą;</w:t>
      </w:r>
    </w:p>
    <w:p w:rsidR="006002D9" w:rsidRDefault="006002D9" w:rsidP="006002D9">
      <w:pPr>
        <w:pStyle w:val="Sraopastraipa"/>
        <w:ind w:left="0" w:firstLine="709"/>
        <w:jc w:val="both"/>
      </w:pPr>
      <w:r>
        <w:t>- informuoti</w:t>
      </w:r>
      <w:r w:rsidR="00DE0F12" w:rsidRPr="00DE0F12">
        <w:t xml:space="preserve"> merą apie gautą informaciją, lankytojus; </w:t>
      </w:r>
    </w:p>
    <w:p w:rsidR="00DE0F12" w:rsidRDefault="006002D9" w:rsidP="006002D9">
      <w:pPr>
        <w:pStyle w:val="Sraopastraipa"/>
        <w:ind w:left="0" w:firstLine="709"/>
        <w:jc w:val="both"/>
      </w:pPr>
      <w:r>
        <w:t>- nuolat supažindinti</w:t>
      </w:r>
      <w:r w:rsidR="00DE0F12" w:rsidRPr="00DE0F12">
        <w:t xml:space="preserve"> merą su gaunamais raštais.</w:t>
      </w:r>
    </w:p>
    <w:p w:rsidR="006002D9" w:rsidRPr="00C41E34" w:rsidRDefault="006002D9" w:rsidP="006002D9">
      <w:pPr>
        <w:pStyle w:val="Sraopastraipa"/>
        <w:ind w:left="0" w:firstLine="709"/>
        <w:jc w:val="both"/>
        <w:rPr>
          <w:b/>
          <w:u w:val="single"/>
        </w:rPr>
      </w:pPr>
      <w:r w:rsidRPr="00C41E34">
        <w:rPr>
          <w:b/>
          <w:u w:val="single"/>
        </w:rPr>
        <w:t xml:space="preserve">Siūlytina nuo 2016 m. </w:t>
      </w:r>
      <w:r w:rsidR="00C41E34" w:rsidRPr="00C41E34">
        <w:rPr>
          <w:b/>
          <w:u w:val="single"/>
        </w:rPr>
        <w:t>sausio 4 d. įsteigti:</w:t>
      </w:r>
    </w:p>
    <w:p w:rsidR="00C41E34" w:rsidRDefault="004562B4" w:rsidP="004562B4">
      <w:pPr>
        <w:ind w:firstLine="709"/>
        <w:jc w:val="both"/>
      </w:pPr>
      <w:r>
        <w:t xml:space="preserve">Dvi </w:t>
      </w:r>
      <w:r w:rsidR="00C41E34">
        <w:t>papildomas pareigybes skirtas organizuoti Klaipėdos savivaldybės tarybos, tarybos komitetų posėdžių darbą, teikti informaciją apie juose priimtus dokumentus, įforminti dokumentus vadovaujantis dokumentų tvarkymo ir apskaitos taisyklėmis, atliekant šias funkcijas:</w:t>
      </w:r>
    </w:p>
    <w:p w:rsidR="00C41E34" w:rsidRDefault="00C41E34" w:rsidP="004562B4">
      <w:pPr>
        <w:pStyle w:val="Sraopastraipa"/>
        <w:numPr>
          <w:ilvl w:val="0"/>
          <w:numId w:val="16"/>
        </w:numPr>
        <w:ind w:left="0" w:firstLine="709"/>
        <w:jc w:val="both"/>
      </w:pPr>
      <w:r>
        <w:lastRenderedPageBreak/>
        <w:t>padeda organizuoti savivaldybės tarybos, komitetų posėdžius:</w:t>
      </w:r>
    </w:p>
    <w:p w:rsidR="00C41E34" w:rsidRDefault="00C41E34" w:rsidP="004562B4">
      <w:pPr>
        <w:pStyle w:val="Sraopastraipa"/>
        <w:numPr>
          <w:ilvl w:val="0"/>
          <w:numId w:val="16"/>
        </w:numPr>
        <w:ind w:left="0" w:firstLine="709"/>
        <w:jc w:val="both"/>
      </w:pPr>
      <w:r>
        <w:t>sudaro savivaldybės tarybos posėdžių darbotvarkių projektus;</w:t>
      </w:r>
    </w:p>
    <w:p w:rsidR="00C41E34" w:rsidRDefault="00C41E34" w:rsidP="004562B4">
      <w:pPr>
        <w:pStyle w:val="Sraopastraipa"/>
        <w:numPr>
          <w:ilvl w:val="0"/>
          <w:numId w:val="16"/>
        </w:numPr>
        <w:ind w:left="0" w:firstLine="709"/>
        <w:jc w:val="both"/>
      </w:pPr>
      <w:r>
        <w:t>sudaro savivaldybės tarybos komitetų posėdžių grafikus;</w:t>
      </w:r>
    </w:p>
    <w:p w:rsidR="00C41E34" w:rsidRDefault="00C41E34" w:rsidP="004562B4">
      <w:pPr>
        <w:pStyle w:val="Sraopastraipa"/>
        <w:numPr>
          <w:ilvl w:val="0"/>
          <w:numId w:val="16"/>
        </w:numPr>
        <w:ind w:left="0" w:firstLine="709"/>
        <w:jc w:val="both"/>
      </w:pPr>
      <w:r>
        <w:t xml:space="preserve">komplektuoja savivaldybės tarybos posėdžių rengimo dokumentus, teikia jų kopijas Vyriausybės atstovui; </w:t>
      </w:r>
    </w:p>
    <w:p w:rsidR="00C41E34" w:rsidRDefault="00C41E34" w:rsidP="004562B4">
      <w:pPr>
        <w:pStyle w:val="Sraopastraipa"/>
        <w:numPr>
          <w:ilvl w:val="0"/>
          <w:numId w:val="16"/>
        </w:numPr>
        <w:ind w:left="0" w:firstLine="709"/>
        <w:jc w:val="both"/>
      </w:pPr>
      <w:r>
        <w:t xml:space="preserve">vykdo savivaldybės tarybos sprendimų projektų registraciją ir apskaitą, įformina ją skaitmeninėje laikmenoje bei registre; </w:t>
      </w:r>
    </w:p>
    <w:p w:rsidR="00C41E34" w:rsidRDefault="00C41E34" w:rsidP="004562B4">
      <w:pPr>
        <w:pStyle w:val="Sraopastraipa"/>
        <w:numPr>
          <w:ilvl w:val="0"/>
          <w:numId w:val="16"/>
        </w:numPr>
        <w:ind w:left="0" w:firstLine="709"/>
        <w:jc w:val="both"/>
      </w:pPr>
      <w:r>
        <w:t>pateikia savivaldybės tarybos nariams  sprendimų projektus ir kitus  tarybos posėdžių rengimo dokumentus savivaldybės tarybos veiklos Reglamente nustatytais terminais;</w:t>
      </w:r>
    </w:p>
    <w:p w:rsidR="00C41E34" w:rsidRDefault="00C41E34" w:rsidP="004562B4">
      <w:pPr>
        <w:pStyle w:val="Sraopastraipa"/>
        <w:numPr>
          <w:ilvl w:val="0"/>
          <w:numId w:val="16"/>
        </w:numPr>
        <w:ind w:left="0" w:firstLine="709"/>
        <w:jc w:val="both"/>
      </w:pPr>
      <w:r>
        <w:t xml:space="preserve">teikia informaciją apie savivaldybės tarybos posėdžių darbotvarkes ir komitetų darbo grafikus savivaldybės administracijos atsakingiems darbuotojams, </w:t>
      </w:r>
    </w:p>
    <w:p w:rsidR="00C41E34" w:rsidRDefault="00C41E34" w:rsidP="004562B4">
      <w:pPr>
        <w:pStyle w:val="Sraopastraipa"/>
        <w:numPr>
          <w:ilvl w:val="0"/>
          <w:numId w:val="16"/>
        </w:numPr>
        <w:ind w:left="0" w:firstLine="709"/>
        <w:jc w:val="both"/>
      </w:pPr>
      <w:r>
        <w:t>informuoja savivaldybės tarybos, jos komitetų, komisijų narius apie posėdžių datą bei laiką savivaldybės tarybos veiklos Reglamente numatytais terminais;</w:t>
      </w:r>
    </w:p>
    <w:p w:rsidR="00C41E34" w:rsidRDefault="00C41E34" w:rsidP="004562B4">
      <w:pPr>
        <w:pStyle w:val="Sraopastraipa"/>
        <w:numPr>
          <w:ilvl w:val="0"/>
          <w:numId w:val="16"/>
        </w:numPr>
        <w:ind w:left="0" w:firstLine="709"/>
        <w:jc w:val="both"/>
      </w:pPr>
      <w:r>
        <w:t>protokoluoja savivaldybės tarybos komitetų posėdžius, vadovaujantis dokumentų tvarkymo ir apskaitos taisyklėmis,  įformina šių posėdžių protokolus, juos įrašo bei sistemina skaitmeninėje laikmenoje;</w:t>
      </w:r>
    </w:p>
    <w:p w:rsidR="00C41E34" w:rsidRDefault="00C41E34" w:rsidP="004562B4">
      <w:pPr>
        <w:pStyle w:val="Sraopastraipa"/>
        <w:numPr>
          <w:ilvl w:val="0"/>
          <w:numId w:val="16"/>
        </w:numPr>
        <w:ind w:left="0" w:firstLine="709"/>
        <w:jc w:val="both"/>
      </w:pPr>
      <w:r>
        <w:t>įformina savivaldybės tarybos komitetų posėdžių rekomendacijas, jas teikia  savivaldybės merui, mero pavaduotojams, savivaldybės administracijos direktoriui, administracijos skyriams, savivaldybės įmonių ir įstaigų atsakingiems darbuotojams;</w:t>
      </w:r>
    </w:p>
    <w:p w:rsidR="00C41E34" w:rsidRDefault="00C41E34" w:rsidP="004562B4">
      <w:pPr>
        <w:pStyle w:val="Sraopastraipa"/>
        <w:numPr>
          <w:ilvl w:val="0"/>
          <w:numId w:val="16"/>
        </w:numPr>
        <w:ind w:left="0" w:firstLine="709"/>
        <w:jc w:val="both"/>
      </w:pPr>
      <w:r>
        <w:t xml:space="preserve">prieš savivaldybės tarybos, jos komitetų posėdžius pateikia tarybos nariams elektroniniu būdu papildomų darbotvarkių  projektus, alternatyvių arba patikslintų sprendimų projektus bei papildomą medžiagą; </w:t>
      </w:r>
    </w:p>
    <w:p w:rsidR="00C41E34" w:rsidRDefault="00C41E34" w:rsidP="004562B4">
      <w:pPr>
        <w:pStyle w:val="Sraopastraipa"/>
        <w:numPr>
          <w:ilvl w:val="0"/>
          <w:numId w:val="16"/>
        </w:numPr>
        <w:ind w:left="0" w:firstLine="709"/>
        <w:jc w:val="both"/>
      </w:pPr>
      <w:r>
        <w:t>suformuoja pirminius savivaldybės tarybos posėdžio dokumentų komplektus ir juos įteikia savivaldybės tarybos posėdžio pirmininkui;</w:t>
      </w:r>
    </w:p>
    <w:p w:rsidR="00C41E34" w:rsidRDefault="00C41E34" w:rsidP="004562B4">
      <w:pPr>
        <w:pStyle w:val="Sraopastraipa"/>
        <w:numPr>
          <w:ilvl w:val="0"/>
          <w:numId w:val="16"/>
        </w:numPr>
        <w:ind w:left="0" w:firstLine="709"/>
        <w:jc w:val="both"/>
      </w:pPr>
      <w:r>
        <w:t>prieš savivaldybės tarybos posėdžius registruoja jų narius, kviestuosius asmenis bei vykdo kitas savivaldybės tarybos sekretoriato funkcijas;</w:t>
      </w:r>
    </w:p>
    <w:p w:rsidR="00C41E34" w:rsidRDefault="00C41E34" w:rsidP="004562B4">
      <w:pPr>
        <w:pStyle w:val="Sraopastraipa"/>
        <w:numPr>
          <w:ilvl w:val="0"/>
          <w:numId w:val="16"/>
        </w:numPr>
        <w:ind w:left="0" w:firstLine="709"/>
        <w:jc w:val="both"/>
      </w:pPr>
      <w:r>
        <w:t>protokoluoja savivaldybės tarybos posėdžius, vadovaujantis dokumentų tvarkymo ir apskaitos taisyklėmis, įformina šių posėdžių protokolus ir juos pasirašo, įrašant bei sisteminant skaitmeninėje laikmenoje;</w:t>
      </w:r>
    </w:p>
    <w:p w:rsidR="00C41E34" w:rsidRDefault="00C41E34" w:rsidP="004562B4">
      <w:pPr>
        <w:pStyle w:val="Sraopastraipa"/>
        <w:numPr>
          <w:ilvl w:val="0"/>
          <w:numId w:val="16"/>
        </w:numPr>
        <w:ind w:left="0" w:firstLine="709"/>
        <w:jc w:val="both"/>
      </w:pPr>
      <w:r>
        <w:t>formuoja savivaldybės tarybos sprendimų projektų ir jų rengimo dokumentų bylas;</w:t>
      </w:r>
    </w:p>
    <w:p w:rsidR="00C41E34" w:rsidRDefault="00C41E34" w:rsidP="004562B4">
      <w:pPr>
        <w:pStyle w:val="Sraopastraipa"/>
        <w:numPr>
          <w:ilvl w:val="0"/>
          <w:numId w:val="16"/>
        </w:numPr>
        <w:ind w:left="0" w:firstLine="709"/>
        <w:jc w:val="both"/>
      </w:pPr>
      <w:r>
        <w:t>kontroliuoja priimtų savivaldybės tarybos sprendimų taisymą pagal posėdžiuose priimtus pataisymus ir papildymus bei teikia merui pasirašyti;</w:t>
      </w:r>
    </w:p>
    <w:p w:rsidR="00C41E34" w:rsidRDefault="00C41E34" w:rsidP="004562B4">
      <w:pPr>
        <w:pStyle w:val="Sraopastraipa"/>
        <w:numPr>
          <w:ilvl w:val="0"/>
          <w:numId w:val="16"/>
        </w:numPr>
        <w:ind w:left="0" w:firstLine="709"/>
        <w:jc w:val="both"/>
      </w:pPr>
      <w:r>
        <w:t>įteikia savivaldybės tarybos posėdžiuose priimtų sprendimų kopijas  Vyriausybės atstovui;</w:t>
      </w:r>
    </w:p>
    <w:p w:rsidR="00C41E34" w:rsidRDefault="00C41E34" w:rsidP="004562B4">
      <w:pPr>
        <w:pStyle w:val="Sraopastraipa"/>
        <w:numPr>
          <w:ilvl w:val="0"/>
          <w:numId w:val="16"/>
        </w:numPr>
        <w:ind w:left="0" w:firstLine="709"/>
        <w:jc w:val="both"/>
      </w:pPr>
      <w:r>
        <w:t>teikia pasiūlymus savivaldybės administracijos atsakingam skyriui dėl sprendimų skelbimo vietinėje spaudoje;</w:t>
      </w:r>
    </w:p>
    <w:p w:rsidR="00C41E34" w:rsidRDefault="00C41E34" w:rsidP="004562B4">
      <w:pPr>
        <w:pStyle w:val="Sraopastraipa"/>
        <w:numPr>
          <w:ilvl w:val="0"/>
          <w:numId w:val="16"/>
        </w:numPr>
        <w:ind w:left="0" w:firstLine="709"/>
        <w:jc w:val="both"/>
      </w:pPr>
      <w:r>
        <w:t xml:space="preserve">skelbia priimtus savivaldybės tarybos sprendimus savivaldybės interneto svetainėje; </w:t>
      </w:r>
    </w:p>
    <w:p w:rsidR="00C41E34" w:rsidRDefault="00C41E34" w:rsidP="004562B4">
      <w:pPr>
        <w:pStyle w:val="Sraopastraipa"/>
        <w:numPr>
          <w:ilvl w:val="0"/>
          <w:numId w:val="16"/>
        </w:numPr>
        <w:ind w:left="0" w:firstLine="709"/>
        <w:jc w:val="both"/>
      </w:pPr>
      <w:r>
        <w:t>ruošia savivaldybės tarybos sprendimų projektus savivaldybės tarybos darbo organizavimo klausimais;</w:t>
      </w:r>
    </w:p>
    <w:p w:rsidR="00C41E34" w:rsidRDefault="00C41E34" w:rsidP="004562B4">
      <w:pPr>
        <w:pStyle w:val="Sraopastraipa"/>
        <w:numPr>
          <w:ilvl w:val="0"/>
          <w:numId w:val="16"/>
        </w:numPr>
        <w:ind w:left="0" w:firstLine="709"/>
        <w:jc w:val="both"/>
      </w:pPr>
      <w:r>
        <w:t>teikia informaciją savivaldybės tarybos nariams, savivaldybės administracijos darbuotojams ir kitiems suinteresuotiems asmenims apie priimtus savivaldybės tarybos sprendimus ir komitetų priimtas rekomendacijas, daro išrašus bei tvirtina šių dokumentų kopijas;</w:t>
      </w:r>
    </w:p>
    <w:p w:rsidR="00C41E34" w:rsidRDefault="00C41E34" w:rsidP="004562B4">
      <w:pPr>
        <w:pStyle w:val="Sraopastraipa"/>
        <w:numPr>
          <w:ilvl w:val="0"/>
          <w:numId w:val="16"/>
        </w:numPr>
        <w:ind w:left="0" w:firstLine="709"/>
        <w:jc w:val="both"/>
      </w:pPr>
      <w:r>
        <w:t>konsultuoja savivaldybės tarybos narius sprendimų projektų ir kitų dokumentų ruošimo klausimais;</w:t>
      </w:r>
    </w:p>
    <w:p w:rsidR="00C41E34" w:rsidRDefault="00C41E34" w:rsidP="004562B4">
      <w:pPr>
        <w:pStyle w:val="Sraopastraipa"/>
        <w:numPr>
          <w:ilvl w:val="0"/>
          <w:numId w:val="16"/>
        </w:numPr>
        <w:ind w:left="0" w:firstLine="709"/>
        <w:jc w:val="both"/>
      </w:pPr>
      <w:r>
        <w:t>savivaldybės mero pavedimu rengia tarybos sprendimų statistines ir kitokias analizes bei apibendrinimus;</w:t>
      </w:r>
    </w:p>
    <w:p w:rsidR="00DE0F12" w:rsidRDefault="00C41E34" w:rsidP="004562B4">
      <w:pPr>
        <w:pStyle w:val="Sraopastraipa"/>
        <w:numPr>
          <w:ilvl w:val="0"/>
          <w:numId w:val="16"/>
        </w:numPr>
        <w:ind w:left="0" w:firstLine="709"/>
        <w:jc w:val="both"/>
      </w:pPr>
      <w:r>
        <w:t>dalyvauja savivaldybės mero potvarkiais sudarytų komisijų darbe.</w:t>
      </w:r>
    </w:p>
    <w:p w:rsidR="00335BA6" w:rsidRPr="00335BA6" w:rsidRDefault="00335BA6" w:rsidP="00335BA6">
      <w:pPr>
        <w:ind w:left="709"/>
        <w:jc w:val="both"/>
        <w:rPr>
          <w:b/>
        </w:rPr>
      </w:pPr>
      <w:r w:rsidRPr="00335BA6">
        <w:rPr>
          <w:b/>
        </w:rPr>
        <w:t>2. Projekto rengimo priežastys ir kuo remiantis parengtas sprendimo projektas</w:t>
      </w:r>
    </w:p>
    <w:p w:rsidR="00335BA6" w:rsidRPr="00521734" w:rsidRDefault="00335BA6" w:rsidP="00521734">
      <w:pPr>
        <w:ind w:firstLine="720"/>
        <w:jc w:val="both"/>
        <w:rPr>
          <w:color w:val="000000"/>
        </w:rPr>
      </w:pPr>
      <w:r w:rsidRPr="00335BA6">
        <w:rPr>
          <w:bCs/>
        </w:rPr>
        <w:t xml:space="preserve">Vietos savivaldos įstatymo 16 straipsnio </w:t>
      </w:r>
      <w:r w:rsidRPr="00335BA6">
        <w:rPr>
          <w:color w:val="000000"/>
        </w:rPr>
        <w:t xml:space="preserve">2 dalies 11 punkte nurodyta, kad išimtinė savivaldybės tarybos kompetencija yra </w:t>
      </w:r>
      <w:r w:rsidR="00691D57" w:rsidRPr="00691D57">
        <w:rPr>
          <w:color w:val="000000"/>
        </w:rPr>
        <w:t>sprendimų dėl mero politinio (asmeninio) pasitikėjimo valstybės tarnautojų pareigybių skaičiaus nustatymo bei savivaldybės tarybos ir mero</w:t>
      </w:r>
      <w:r w:rsidR="00691D57" w:rsidRPr="00691D57">
        <w:rPr>
          <w:b/>
          <w:bCs/>
          <w:color w:val="000000"/>
        </w:rPr>
        <w:t> </w:t>
      </w:r>
      <w:r w:rsidR="00691D57" w:rsidRPr="00691D57">
        <w:rPr>
          <w:color w:val="000000"/>
        </w:rPr>
        <w:t>sekretoriato sudarymo ir jo pareigybių skaičiaus nustatymo priėmimas mero siūlymu</w:t>
      </w:r>
      <w:r w:rsidRPr="00335BA6">
        <w:rPr>
          <w:color w:val="000000"/>
        </w:rPr>
        <w:t>.</w:t>
      </w:r>
      <w:r w:rsidR="004562B4" w:rsidRPr="004562B4">
        <w:t xml:space="preserve"> </w:t>
      </w:r>
      <w:r w:rsidR="004562B4">
        <w:t xml:space="preserve">Dabartinis Sekretoriato </w:t>
      </w:r>
      <w:r w:rsidR="004562B4">
        <w:lastRenderedPageBreak/>
        <w:t xml:space="preserve">darbuotojų skaičius </w:t>
      </w:r>
      <w:r w:rsidR="004562B4" w:rsidRPr="004562B4">
        <w:rPr>
          <w:color w:val="000000"/>
        </w:rPr>
        <w:t>nesudaro galimybės tinkamai organizuoti darbą Savivaldybės tarybos ir mero sekretoriate</w:t>
      </w:r>
      <w:r w:rsidR="004562B4">
        <w:rPr>
          <w:color w:val="000000"/>
        </w:rPr>
        <w:t>. Optimaliai padidinus darbuotojų skaičių bus užtikrintas efektyvesnis darbo organizavimas Sekretoriate.</w:t>
      </w:r>
    </w:p>
    <w:p w:rsidR="00335BA6" w:rsidRPr="00335BA6" w:rsidRDefault="00335BA6" w:rsidP="00335BA6">
      <w:pPr>
        <w:ind w:firstLine="720"/>
        <w:jc w:val="both"/>
        <w:rPr>
          <w:b/>
          <w:bCs/>
        </w:rPr>
      </w:pPr>
      <w:r w:rsidRPr="00335BA6">
        <w:rPr>
          <w:b/>
          <w:bCs/>
        </w:rPr>
        <w:t xml:space="preserve">3. Kokių rezultatų laukiama. </w:t>
      </w:r>
    </w:p>
    <w:p w:rsidR="00335BA6" w:rsidRPr="00335BA6" w:rsidRDefault="004562B4" w:rsidP="00335BA6">
      <w:pPr>
        <w:ind w:firstLine="720"/>
        <w:jc w:val="both"/>
      </w:pPr>
      <w:r>
        <w:rPr>
          <w:bCs/>
        </w:rPr>
        <w:t>Sekretoriato</w:t>
      </w:r>
      <w:r w:rsidR="00335BA6" w:rsidRPr="00335BA6">
        <w:rPr>
          <w:bCs/>
        </w:rPr>
        <w:t xml:space="preserve"> struktūros pakeitimu siekiama užtikrinti efektyvesnį darbo organizavi</w:t>
      </w:r>
      <w:r>
        <w:rPr>
          <w:bCs/>
        </w:rPr>
        <w:t>mą Savivaldybėje</w:t>
      </w:r>
      <w:r w:rsidR="00335BA6" w:rsidRPr="00335BA6">
        <w:rPr>
          <w:bCs/>
        </w:rPr>
        <w:t>.</w:t>
      </w:r>
    </w:p>
    <w:p w:rsidR="00335BA6" w:rsidRPr="00335BA6" w:rsidRDefault="00335BA6" w:rsidP="00335BA6">
      <w:pPr>
        <w:ind w:firstLine="720"/>
        <w:jc w:val="both"/>
        <w:rPr>
          <w:b/>
        </w:rPr>
      </w:pPr>
      <w:r w:rsidRPr="00335BA6">
        <w:rPr>
          <w:b/>
          <w:bCs/>
        </w:rPr>
        <w:t>4. Sprendimo projekto rengimo metu gauti specialistų vertinimai.</w:t>
      </w:r>
    </w:p>
    <w:p w:rsidR="00335BA6" w:rsidRPr="00335BA6" w:rsidRDefault="00335BA6" w:rsidP="00335BA6">
      <w:pPr>
        <w:ind w:firstLine="720"/>
        <w:jc w:val="both"/>
      </w:pPr>
      <w:r w:rsidRPr="00335BA6">
        <w:t>Nėra.</w:t>
      </w:r>
    </w:p>
    <w:p w:rsidR="00335BA6" w:rsidRPr="00335BA6" w:rsidRDefault="00335BA6" w:rsidP="00335BA6">
      <w:pPr>
        <w:ind w:firstLine="720"/>
        <w:jc w:val="both"/>
        <w:rPr>
          <w:b/>
          <w:bCs/>
        </w:rPr>
      </w:pPr>
      <w:r w:rsidRPr="00335BA6">
        <w:rPr>
          <w:b/>
          <w:bCs/>
        </w:rPr>
        <w:t>5. Išlaidų sąmatos, skaičiavimai, reikalingi pagrindimai ir paaiškinimai.</w:t>
      </w:r>
    </w:p>
    <w:p w:rsidR="00335BA6" w:rsidRPr="00335BA6" w:rsidRDefault="00335BA6" w:rsidP="00335BA6">
      <w:pPr>
        <w:ind w:firstLine="720"/>
        <w:jc w:val="both"/>
      </w:pPr>
      <w:r w:rsidRPr="00335BA6">
        <w:t>Nėra</w:t>
      </w:r>
    </w:p>
    <w:p w:rsidR="00335BA6" w:rsidRPr="00335BA6" w:rsidRDefault="00335BA6" w:rsidP="00335BA6">
      <w:pPr>
        <w:ind w:firstLine="709"/>
        <w:jc w:val="both"/>
      </w:pPr>
      <w:r w:rsidRPr="00335BA6">
        <w:rPr>
          <w:b/>
        </w:rPr>
        <w:t>6. Lėšų poreikis sprendimo įgyvendinimui</w:t>
      </w:r>
      <w:r w:rsidRPr="00335BA6">
        <w:rPr>
          <w:b/>
          <w:bCs/>
        </w:rPr>
        <w:t>.</w:t>
      </w:r>
      <w:r w:rsidRPr="00335BA6">
        <w:t xml:space="preserve"> </w:t>
      </w:r>
    </w:p>
    <w:p w:rsidR="004562B4" w:rsidRDefault="004562B4" w:rsidP="004562B4">
      <w:pPr>
        <w:ind w:firstLine="720"/>
        <w:jc w:val="both"/>
      </w:pPr>
      <w:r>
        <w:t>Preliminarus lėšų poreikis įsteigus su naujus etatus nuo 2015 m. rugpjūčio 10 d. būtų:</w:t>
      </w:r>
    </w:p>
    <w:p w:rsidR="004562B4" w:rsidRDefault="004562B4" w:rsidP="004562B4">
      <w:pPr>
        <w:ind w:firstLine="720"/>
        <w:jc w:val="both"/>
      </w:pPr>
      <w:r>
        <w:t xml:space="preserve">2015 metams </w:t>
      </w:r>
      <w:r w:rsidR="00232703">
        <w:t>–</w:t>
      </w:r>
      <w:r>
        <w:t xml:space="preserve"> </w:t>
      </w:r>
      <w:r w:rsidR="00232703">
        <w:t xml:space="preserve">naujai įkurtų pareigybių darbuotojų užmokesčiui ir socialinio draudimo įmokoms reikėtų – 9930 </w:t>
      </w:r>
      <w:proofErr w:type="spellStart"/>
      <w:r w:rsidR="00232703">
        <w:t>Eur</w:t>
      </w:r>
      <w:proofErr w:type="spellEnd"/>
      <w:r w:rsidR="00232703">
        <w:t xml:space="preserve">; darbo vietos išlaikymui – 1137 </w:t>
      </w:r>
      <w:proofErr w:type="spellStart"/>
      <w:r w:rsidR="00232703">
        <w:t>Eur</w:t>
      </w:r>
      <w:proofErr w:type="spellEnd"/>
      <w:r w:rsidR="00232703">
        <w:t xml:space="preserve">; dviejų darbo vietų įrengimas – 2896 </w:t>
      </w:r>
      <w:proofErr w:type="spellStart"/>
      <w:r w:rsidR="00232703">
        <w:t>Eur</w:t>
      </w:r>
      <w:proofErr w:type="spellEnd"/>
      <w:r w:rsidR="00232703">
        <w:t>.</w:t>
      </w:r>
    </w:p>
    <w:p w:rsidR="00232703" w:rsidRDefault="00232703" w:rsidP="004562B4">
      <w:pPr>
        <w:ind w:firstLine="720"/>
        <w:jc w:val="both"/>
      </w:pPr>
      <w:r>
        <w:t xml:space="preserve">2016 metams – naujai įkurtų pareigybių darbuotojų užmokesčiui ir socialinio draudimo įmokoms reikėtų </w:t>
      </w:r>
      <w:r w:rsidR="00F87704">
        <w:t>–</w:t>
      </w:r>
      <w:r>
        <w:t xml:space="preserve"> </w:t>
      </w:r>
      <w:r w:rsidR="00F87704">
        <w:t xml:space="preserve">44715 </w:t>
      </w:r>
      <w:proofErr w:type="spellStart"/>
      <w:r w:rsidR="00F87704">
        <w:t>Eur</w:t>
      </w:r>
      <w:proofErr w:type="spellEnd"/>
      <w:r w:rsidR="00F87704">
        <w:t xml:space="preserve">; darbo vietos išlaikymui – 6707 </w:t>
      </w:r>
      <w:proofErr w:type="spellStart"/>
      <w:r w:rsidR="00F87704">
        <w:t>Eur</w:t>
      </w:r>
      <w:proofErr w:type="spellEnd"/>
      <w:r w:rsidR="00F87704">
        <w:t xml:space="preserve">; dar dviejų darbo vietų įrengimas – 2896 </w:t>
      </w:r>
      <w:proofErr w:type="spellStart"/>
      <w:r w:rsidR="00F87704">
        <w:t>Eur</w:t>
      </w:r>
      <w:proofErr w:type="spellEnd"/>
      <w:r w:rsidR="00F87704">
        <w:t>.</w:t>
      </w:r>
    </w:p>
    <w:p w:rsidR="00335BA6" w:rsidRPr="00335BA6" w:rsidRDefault="00335BA6" w:rsidP="00335BA6">
      <w:pPr>
        <w:ind w:firstLine="720"/>
        <w:jc w:val="both"/>
        <w:rPr>
          <w:b/>
          <w:bCs/>
        </w:rPr>
      </w:pPr>
      <w:r w:rsidRPr="00335BA6">
        <w:rPr>
          <w:b/>
          <w:bCs/>
        </w:rPr>
        <w:t>7. Galimos teigiamos ar neigiamos sprendimo priėmimo pasekmės.</w:t>
      </w:r>
    </w:p>
    <w:p w:rsidR="00335BA6" w:rsidRPr="00335BA6" w:rsidRDefault="00335BA6" w:rsidP="00335BA6">
      <w:pPr>
        <w:ind w:firstLine="720"/>
        <w:jc w:val="both"/>
        <w:rPr>
          <w:bCs/>
        </w:rPr>
      </w:pPr>
      <w:r w:rsidRPr="00335BA6">
        <w:rPr>
          <w:bCs/>
        </w:rPr>
        <w:t xml:space="preserve">Teigiamos pasekmės </w:t>
      </w:r>
      <w:r w:rsidR="004562B4">
        <w:rPr>
          <w:bCs/>
        </w:rPr>
        <w:t xml:space="preserve">– Klaipėdos miesto savivaldybėje </w:t>
      </w:r>
      <w:r w:rsidRPr="00335BA6">
        <w:rPr>
          <w:bCs/>
        </w:rPr>
        <w:t xml:space="preserve">bus sudarytos galimybės efektyviau organizuoti savo darbą. Neigiamos pasekmės – nenumatyta. </w:t>
      </w:r>
    </w:p>
    <w:p w:rsidR="00F87704" w:rsidRDefault="00F87704" w:rsidP="00F87704">
      <w:pPr>
        <w:ind w:left="360"/>
        <w:jc w:val="both"/>
      </w:pPr>
      <w:r>
        <w:t xml:space="preserve">PRIDEDAMA. </w:t>
      </w:r>
    </w:p>
    <w:p w:rsidR="00335BA6" w:rsidRPr="00335BA6" w:rsidRDefault="00F87704" w:rsidP="00F87704">
      <w:pPr>
        <w:ind w:firstLine="709"/>
        <w:jc w:val="both"/>
      </w:pPr>
      <w:r>
        <w:t>1.</w:t>
      </w:r>
      <w:r>
        <w:tab/>
        <w:t>Teisės aktų išrašas, 1 lapas.</w:t>
      </w:r>
    </w:p>
    <w:p w:rsidR="00335BA6" w:rsidRDefault="00335BA6" w:rsidP="00335BA6">
      <w:pPr>
        <w:ind w:left="360"/>
        <w:jc w:val="both"/>
      </w:pPr>
    </w:p>
    <w:p w:rsidR="00F87704" w:rsidRPr="00335BA6" w:rsidRDefault="00F87704" w:rsidP="00335BA6">
      <w:pPr>
        <w:ind w:left="360"/>
        <w:jc w:val="both"/>
      </w:pPr>
    </w:p>
    <w:p w:rsidR="00335BA6" w:rsidRPr="00335BA6" w:rsidRDefault="006002D9" w:rsidP="00335BA6">
      <w:pPr>
        <w:jc w:val="both"/>
      </w:pPr>
      <w:r>
        <w:t xml:space="preserve">Personalo skyriaus vedėja                                                                                           Jolita </w:t>
      </w:r>
      <w:proofErr w:type="spellStart"/>
      <w:r>
        <w:t>Grigaitienė</w:t>
      </w:r>
      <w:proofErr w:type="spellEnd"/>
    </w:p>
    <w:p w:rsidR="00D45CC8" w:rsidRDefault="00D45CC8" w:rsidP="00335BA6"/>
    <w:p w:rsidR="003D1FEB" w:rsidRDefault="003D1FEB" w:rsidP="00335BA6"/>
    <w:sectPr w:rsidR="003D1FEB" w:rsidSect="00691D5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AA" w:rsidRDefault="00713CAA">
      <w:r>
        <w:separator/>
      </w:r>
    </w:p>
  </w:endnote>
  <w:endnote w:type="continuationSeparator" w:id="0">
    <w:p w:rsidR="00713CAA" w:rsidRDefault="0071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8000002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Helvetica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AA" w:rsidRDefault="00713CAA">
      <w:r>
        <w:separator/>
      </w:r>
    </w:p>
  </w:footnote>
  <w:footnote w:type="continuationSeparator" w:id="0">
    <w:p w:rsidR="00713CAA" w:rsidRDefault="00713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170"/>
    <w:multiLevelType w:val="multilevel"/>
    <w:tmpl w:val="4F6A2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CD15F5"/>
    <w:multiLevelType w:val="hybridMultilevel"/>
    <w:tmpl w:val="284C3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8643269"/>
    <w:multiLevelType w:val="hybridMultilevel"/>
    <w:tmpl w:val="9D14B594"/>
    <w:lvl w:ilvl="0" w:tplc="D186B712">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39DF6D2F"/>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A5751E5"/>
    <w:multiLevelType w:val="hybridMultilevel"/>
    <w:tmpl w:val="9058F38A"/>
    <w:lvl w:ilvl="0" w:tplc="0427000F">
      <w:start w:val="1"/>
      <w:numFmt w:val="decimal"/>
      <w:lvlText w:val="%1."/>
      <w:lvlJc w:val="left"/>
      <w:pPr>
        <w:tabs>
          <w:tab w:val="num" w:pos="1495"/>
        </w:tabs>
        <w:ind w:left="1495" w:hanging="360"/>
      </w:pPr>
    </w:lvl>
    <w:lvl w:ilvl="1" w:tplc="220442C2">
      <w:start w:val="3"/>
      <w:numFmt w:val="upperRoman"/>
      <w:lvlText w:val="%2."/>
      <w:lvlJc w:val="right"/>
      <w:pPr>
        <w:tabs>
          <w:tab w:val="num" w:pos="720"/>
        </w:tabs>
        <w:ind w:left="720" w:hanging="181"/>
      </w:pPr>
      <w:rPr>
        <w:rFonts w:hint="default"/>
      </w:rPr>
    </w:lvl>
    <w:lvl w:ilvl="2" w:tplc="0427000F">
      <w:start w:val="1"/>
      <w:numFmt w:val="decimal"/>
      <w:lvlText w:val="%3."/>
      <w:lvlJc w:val="left"/>
      <w:pPr>
        <w:tabs>
          <w:tab w:val="num" w:pos="2700"/>
        </w:tabs>
        <w:ind w:left="2700" w:hanging="36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452A202B"/>
    <w:multiLevelType w:val="multilevel"/>
    <w:tmpl w:val="8258E5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4B804182"/>
    <w:multiLevelType w:val="multilevel"/>
    <w:tmpl w:val="C09841A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E9317C0"/>
    <w:multiLevelType w:val="hybridMultilevel"/>
    <w:tmpl w:val="3768E820"/>
    <w:lvl w:ilvl="0" w:tplc="EBA009B2">
      <w:start w:val="1"/>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56833790"/>
    <w:multiLevelType w:val="multilevel"/>
    <w:tmpl w:val="DFBCB5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BC37EA"/>
    <w:multiLevelType w:val="multilevel"/>
    <w:tmpl w:val="9F96CB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577C7BC5"/>
    <w:multiLevelType w:val="hybridMultilevel"/>
    <w:tmpl w:val="F3D49CE2"/>
    <w:lvl w:ilvl="0" w:tplc="EBA009B2">
      <w:start w:val="1"/>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nsid w:val="5B9D6AD5"/>
    <w:multiLevelType w:val="hybridMultilevel"/>
    <w:tmpl w:val="9146D08E"/>
    <w:lvl w:ilvl="0" w:tplc="0427000F">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nsid w:val="5CD225A6"/>
    <w:multiLevelType w:val="hybridMultilevel"/>
    <w:tmpl w:val="2B1411A6"/>
    <w:lvl w:ilvl="0" w:tplc="EBA009B2">
      <w:start w:val="1"/>
      <w:numFmt w:val="bullet"/>
      <w:lvlText w:val="-"/>
      <w:lvlJc w:val="left"/>
      <w:pPr>
        <w:ind w:left="1429" w:hanging="360"/>
      </w:pPr>
      <w:rPr>
        <w:rFonts w:ascii="Times New Roman" w:eastAsia="Times New Roman" w:hAnsi="Times New Roman" w:cs="Times New Roman"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649153AE"/>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
  </w:num>
  <w:num w:numId="3">
    <w:abstractNumId w:val="4"/>
  </w:num>
  <w:num w:numId="4">
    <w:abstractNumId w:val="7"/>
  </w:num>
  <w:num w:numId="5">
    <w:abstractNumId w:val="14"/>
  </w:num>
  <w:num w:numId="6">
    <w:abstractNumId w:val="6"/>
  </w:num>
  <w:num w:numId="7">
    <w:abstractNumId w:val="10"/>
  </w:num>
  <w:num w:numId="8">
    <w:abstractNumId w:val="3"/>
  </w:num>
  <w:num w:numId="9">
    <w:abstractNumId w:val="0"/>
  </w:num>
  <w:num w:numId="10">
    <w:abstractNumId w:val="8"/>
  </w:num>
  <w:num w:numId="11">
    <w:abstractNumId w:val="9"/>
  </w:num>
  <w:num w:numId="12">
    <w:abstractNumId w:val="5"/>
  </w:num>
  <w:num w:numId="13">
    <w:abstractNumId w:val="12"/>
  </w:num>
  <w:num w:numId="14">
    <w:abstractNumId w:val="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ED"/>
    <w:rsid w:val="000033AB"/>
    <w:rsid w:val="0000424B"/>
    <w:rsid w:val="000176E6"/>
    <w:rsid w:val="000602BB"/>
    <w:rsid w:val="00062A36"/>
    <w:rsid w:val="00064323"/>
    <w:rsid w:val="00073379"/>
    <w:rsid w:val="00073C30"/>
    <w:rsid w:val="00086D6C"/>
    <w:rsid w:val="00087F46"/>
    <w:rsid w:val="00094275"/>
    <w:rsid w:val="00095DD9"/>
    <w:rsid w:val="000A2287"/>
    <w:rsid w:val="000A76C9"/>
    <w:rsid w:val="000A7AB2"/>
    <w:rsid w:val="000C00E0"/>
    <w:rsid w:val="000D2095"/>
    <w:rsid w:val="000E0466"/>
    <w:rsid w:val="000E7239"/>
    <w:rsid w:val="000F1EDF"/>
    <w:rsid w:val="001005D0"/>
    <w:rsid w:val="00122E4A"/>
    <w:rsid w:val="001252F5"/>
    <w:rsid w:val="001302AB"/>
    <w:rsid w:val="00132059"/>
    <w:rsid w:val="00143497"/>
    <w:rsid w:val="00143C34"/>
    <w:rsid w:val="00162D57"/>
    <w:rsid w:val="00181ADB"/>
    <w:rsid w:val="001A0CB0"/>
    <w:rsid w:val="001A5BE3"/>
    <w:rsid w:val="001B1905"/>
    <w:rsid w:val="001B3C12"/>
    <w:rsid w:val="001B6141"/>
    <w:rsid w:val="001C096B"/>
    <w:rsid w:val="001F238A"/>
    <w:rsid w:val="001F7971"/>
    <w:rsid w:val="00203339"/>
    <w:rsid w:val="00211B1D"/>
    <w:rsid w:val="002145DC"/>
    <w:rsid w:val="00230D40"/>
    <w:rsid w:val="0023226D"/>
    <w:rsid w:val="00232703"/>
    <w:rsid w:val="00236FF4"/>
    <w:rsid w:val="00255942"/>
    <w:rsid w:val="00260366"/>
    <w:rsid w:val="002626D1"/>
    <w:rsid w:val="0026799F"/>
    <w:rsid w:val="002723F9"/>
    <w:rsid w:val="0028000D"/>
    <w:rsid w:val="00285271"/>
    <w:rsid w:val="00297754"/>
    <w:rsid w:val="002A23E7"/>
    <w:rsid w:val="002B7003"/>
    <w:rsid w:val="002D312E"/>
    <w:rsid w:val="002E3E31"/>
    <w:rsid w:val="003130A9"/>
    <w:rsid w:val="003131DD"/>
    <w:rsid w:val="003314E7"/>
    <w:rsid w:val="00335BA6"/>
    <w:rsid w:val="003460CB"/>
    <w:rsid w:val="00346B02"/>
    <w:rsid w:val="0034775A"/>
    <w:rsid w:val="00354E74"/>
    <w:rsid w:val="00367673"/>
    <w:rsid w:val="00371DEB"/>
    <w:rsid w:val="00375DDD"/>
    <w:rsid w:val="00381C10"/>
    <w:rsid w:val="003842C4"/>
    <w:rsid w:val="0038461B"/>
    <w:rsid w:val="00386D02"/>
    <w:rsid w:val="003A1288"/>
    <w:rsid w:val="003B1AC2"/>
    <w:rsid w:val="003B48FA"/>
    <w:rsid w:val="003B723C"/>
    <w:rsid w:val="003C20E3"/>
    <w:rsid w:val="003D1FEB"/>
    <w:rsid w:val="003D520D"/>
    <w:rsid w:val="003D59AB"/>
    <w:rsid w:val="0040475E"/>
    <w:rsid w:val="004116F6"/>
    <w:rsid w:val="00412ED9"/>
    <w:rsid w:val="004210BD"/>
    <w:rsid w:val="004275BB"/>
    <w:rsid w:val="004306DB"/>
    <w:rsid w:val="004332B3"/>
    <w:rsid w:val="00433484"/>
    <w:rsid w:val="00437F99"/>
    <w:rsid w:val="00440370"/>
    <w:rsid w:val="00447D6F"/>
    <w:rsid w:val="00453CB4"/>
    <w:rsid w:val="004562B4"/>
    <w:rsid w:val="004562CB"/>
    <w:rsid w:val="00464C24"/>
    <w:rsid w:val="00467CDA"/>
    <w:rsid w:val="004761CD"/>
    <w:rsid w:val="0048066D"/>
    <w:rsid w:val="00487A58"/>
    <w:rsid w:val="00496B1E"/>
    <w:rsid w:val="004A120C"/>
    <w:rsid w:val="004B354A"/>
    <w:rsid w:val="004B4D8B"/>
    <w:rsid w:val="004D1A08"/>
    <w:rsid w:val="005171FB"/>
    <w:rsid w:val="00521734"/>
    <w:rsid w:val="00544F65"/>
    <w:rsid w:val="00547C86"/>
    <w:rsid w:val="005657EE"/>
    <w:rsid w:val="00570B58"/>
    <w:rsid w:val="005717B1"/>
    <w:rsid w:val="005849CE"/>
    <w:rsid w:val="0058637C"/>
    <w:rsid w:val="005B4EAC"/>
    <w:rsid w:val="005B720F"/>
    <w:rsid w:val="005E41FD"/>
    <w:rsid w:val="005F0BB9"/>
    <w:rsid w:val="005F1E38"/>
    <w:rsid w:val="005F32C3"/>
    <w:rsid w:val="006002D9"/>
    <w:rsid w:val="00610C4D"/>
    <w:rsid w:val="00615322"/>
    <w:rsid w:val="00623296"/>
    <w:rsid w:val="00636974"/>
    <w:rsid w:val="00637C49"/>
    <w:rsid w:val="00641335"/>
    <w:rsid w:val="0064322B"/>
    <w:rsid w:val="00656525"/>
    <w:rsid w:val="00657E41"/>
    <w:rsid w:val="00661278"/>
    <w:rsid w:val="006630D0"/>
    <w:rsid w:val="00666099"/>
    <w:rsid w:val="00670588"/>
    <w:rsid w:val="00691D57"/>
    <w:rsid w:val="006951E7"/>
    <w:rsid w:val="00696DA8"/>
    <w:rsid w:val="00697873"/>
    <w:rsid w:val="006B0B58"/>
    <w:rsid w:val="00701370"/>
    <w:rsid w:val="007032FC"/>
    <w:rsid w:val="00703FEC"/>
    <w:rsid w:val="00713CAA"/>
    <w:rsid w:val="007253AF"/>
    <w:rsid w:val="00761F62"/>
    <w:rsid w:val="007627C1"/>
    <w:rsid w:val="00762DFC"/>
    <w:rsid w:val="007633FD"/>
    <w:rsid w:val="0077392D"/>
    <w:rsid w:val="00787C10"/>
    <w:rsid w:val="007901D9"/>
    <w:rsid w:val="00792B7E"/>
    <w:rsid w:val="007A1C87"/>
    <w:rsid w:val="007A4859"/>
    <w:rsid w:val="007A58B8"/>
    <w:rsid w:val="007A7B2B"/>
    <w:rsid w:val="007B3198"/>
    <w:rsid w:val="007B5278"/>
    <w:rsid w:val="007D456A"/>
    <w:rsid w:val="007D6213"/>
    <w:rsid w:val="007D67D8"/>
    <w:rsid w:val="007E1245"/>
    <w:rsid w:val="00800896"/>
    <w:rsid w:val="0080138C"/>
    <w:rsid w:val="00810329"/>
    <w:rsid w:val="008103AE"/>
    <w:rsid w:val="00817411"/>
    <w:rsid w:val="008206F6"/>
    <w:rsid w:val="008243F6"/>
    <w:rsid w:val="008316F4"/>
    <w:rsid w:val="008353C1"/>
    <w:rsid w:val="0085126B"/>
    <w:rsid w:val="00852F2C"/>
    <w:rsid w:val="008672B6"/>
    <w:rsid w:val="008812F3"/>
    <w:rsid w:val="00886747"/>
    <w:rsid w:val="0088734A"/>
    <w:rsid w:val="00887452"/>
    <w:rsid w:val="008928A3"/>
    <w:rsid w:val="00895487"/>
    <w:rsid w:val="00896385"/>
    <w:rsid w:val="00897F23"/>
    <w:rsid w:val="008A343A"/>
    <w:rsid w:val="008A42FB"/>
    <w:rsid w:val="008B11C1"/>
    <w:rsid w:val="008B6764"/>
    <w:rsid w:val="008E0AA3"/>
    <w:rsid w:val="00910DD3"/>
    <w:rsid w:val="009264A1"/>
    <w:rsid w:val="0093298E"/>
    <w:rsid w:val="009462BF"/>
    <w:rsid w:val="009478DD"/>
    <w:rsid w:val="00950BF3"/>
    <w:rsid w:val="00956DBE"/>
    <w:rsid w:val="00984DC4"/>
    <w:rsid w:val="00994718"/>
    <w:rsid w:val="00996EE2"/>
    <w:rsid w:val="009A176C"/>
    <w:rsid w:val="009A31A6"/>
    <w:rsid w:val="009B553A"/>
    <w:rsid w:val="009D079C"/>
    <w:rsid w:val="009F5E4D"/>
    <w:rsid w:val="00A1210A"/>
    <w:rsid w:val="00A15B7E"/>
    <w:rsid w:val="00A2489B"/>
    <w:rsid w:val="00A25469"/>
    <w:rsid w:val="00A254AF"/>
    <w:rsid w:val="00A25F60"/>
    <w:rsid w:val="00A32FA2"/>
    <w:rsid w:val="00A4091E"/>
    <w:rsid w:val="00A40CF4"/>
    <w:rsid w:val="00A42824"/>
    <w:rsid w:val="00A42F85"/>
    <w:rsid w:val="00A46543"/>
    <w:rsid w:val="00A67F94"/>
    <w:rsid w:val="00A71CBE"/>
    <w:rsid w:val="00A76BFB"/>
    <w:rsid w:val="00A84297"/>
    <w:rsid w:val="00A94696"/>
    <w:rsid w:val="00A95842"/>
    <w:rsid w:val="00AC79F5"/>
    <w:rsid w:val="00AD271E"/>
    <w:rsid w:val="00AD3C8C"/>
    <w:rsid w:val="00AF2F17"/>
    <w:rsid w:val="00AF7871"/>
    <w:rsid w:val="00B04300"/>
    <w:rsid w:val="00B109F1"/>
    <w:rsid w:val="00B3511E"/>
    <w:rsid w:val="00B47F0A"/>
    <w:rsid w:val="00B60202"/>
    <w:rsid w:val="00B81580"/>
    <w:rsid w:val="00B81618"/>
    <w:rsid w:val="00B8266E"/>
    <w:rsid w:val="00B874E5"/>
    <w:rsid w:val="00BD20F2"/>
    <w:rsid w:val="00BD27EB"/>
    <w:rsid w:val="00BD367A"/>
    <w:rsid w:val="00BD4510"/>
    <w:rsid w:val="00BD7500"/>
    <w:rsid w:val="00BE12A1"/>
    <w:rsid w:val="00BF1ED4"/>
    <w:rsid w:val="00C047E9"/>
    <w:rsid w:val="00C10119"/>
    <w:rsid w:val="00C16498"/>
    <w:rsid w:val="00C1746E"/>
    <w:rsid w:val="00C26DC7"/>
    <w:rsid w:val="00C41E34"/>
    <w:rsid w:val="00C43FDD"/>
    <w:rsid w:val="00C47F92"/>
    <w:rsid w:val="00C60C3C"/>
    <w:rsid w:val="00C6375A"/>
    <w:rsid w:val="00C66233"/>
    <w:rsid w:val="00C703DC"/>
    <w:rsid w:val="00C972BE"/>
    <w:rsid w:val="00CB3DED"/>
    <w:rsid w:val="00CB3EDA"/>
    <w:rsid w:val="00CB459C"/>
    <w:rsid w:val="00CC2F5C"/>
    <w:rsid w:val="00CE0EA8"/>
    <w:rsid w:val="00CE3E99"/>
    <w:rsid w:val="00CE6A89"/>
    <w:rsid w:val="00CE7178"/>
    <w:rsid w:val="00D24464"/>
    <w:rsid w:val="00D45CC8"/>
    <w:rsid w:val="00D47745"/>
    <w:rsid w:val="00D47809"/>
    <w:rsid w:val="00D5304C"/>
    <w:rsid w:val="00D57A34"/>
    <w:rsid w:val="00D61E62"/>
    <w:rsid w:val="00D65000"/>
    <w:rsid w:val="00D70779"/>
    <w:rsid w:val="00D70E47"/>
    <w:rsid w:val="00D838D1"/>
    <w:rsid w:val="00DB0FEB"/>
    <w:rsid w:val="00DB2391"/>
    <w:rsid w:val="00DB2D3E"/>
    <w:rsid w:val="00DB3D7B"/>
    <w:rsid w:val="00DC03A8"/>
    <w:rsid w:val="00DC3B80"/>
    <w:rsid w:val="00DD10C0"/>
    <w:rsid w:val="00DD1733"/>
    <w:rsid w:val="00DD2126"/>
    <w:rsid w:val="00DD308A"/>
    <w:rsid w:val="00DD4072"/>
    <w:rsid w:val="00DD46F5"/>
    <w:rsid w:val="00DD534C"/>
    <w:rsid w:val="00DE0F12"/>
    <w:rsid w:val="00DE7381"/>
    <w:rsid w:val="00E033D7"/>
    <w:rsid w:val="00E254DE"/>
    <w:rsid w:val="00E61D97"/>
    <w:rsid w:val="00E7276A"/>
    <w:rsid w:val="00E73D90"/>
    <w:rsid w:val="00E75CDF"/>
    <w:rsid w:val="00E764DC"/>
    <w:rsid w:val="00E80473"/>
    <w:rsid w:val="00E90546"/>
    <w:rsid w:val="00E966BB"/>
    <w:rsid w:val="00EA33FC"/>
    <w:rsid w:val="00EA5723"/>
    <w:rsid w:val="00EB3273"/>
    <w:rsid w:val="00EB74CB"/>
    <w:rsid w:val="00EC077F"/>
    <w:rsid w:val="00EE3141"/>
    <w:rsid w:val="00EE4576"/>
    <w:rsid w:val="00EE601D"/>
    <w:rsid w:val="00EF15EF"/>
    <w:rsid w:val="00EF170A"/>
    <w:rsid w:val="00F04BF9"/>
    <w:rsid w:val="00F1734F"/>
    <w:rsid w:val="00F44104"/>
    <w:rsid w:val="00F44B0B"/>
    <w:rsid w:val="00F52316"/>
    <w:rsid w:val="00F55451"/>
    <w:rsid w:val="00F56C5D"/>
    <w:rsid w:val="00F7304F"/>
    <w:rsid w:val="00F73E0B"/>
    <w:rsid w:val="00F7617D"/>
    <w:rsid w:val="00F842D0"/>
    <w:rsid w:val="00F87704"/>
    <w:rsid w:val="00F91903"/>
    <w:rsid w:val="00F97D55"/>
    <w:rsid w:val="00FA3092"/>
    <w:rsid w:val="00FB49FE"/>
    <w:rsid w:val="00FB6F39"/>
    <w:rsid w:val="00FB7D89"/>
    <w:rsid w:val="00FC4F83"/>
    <w:rsid w:val="00FE0234"/>
    <w:rsid w:val="00FE327D"/>
    <w:rsid w:val="00FE3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461B"/>
    <w:rPr>
      <w:sz w:val="24"/>
      <w:szCs w:val="24"/>
    </w:rPr>
  </w:style>
  <w:style w:type="paragraph" w:styleId="Antrat1">
    <w:name w:val="heading 1"/>
    <w:basedOn w:val="prastasis"/>
    <w:next w:val="prastasis"/>
    <w:link w:val="Antrat1Diagrama"/>
    <w:uiPriority w:val="9"/>
    <w:qFormat/>
    <w:rsid w:val="00CB3DED"/>
    <w:pPr>
      <w:keepNext/>
      <w:jc w:val="center"/>
      <w:outlineLvl w:val="0"/>
    </w:pPr>
    <w:rPr>
      <w:b/>
      <w:bCs/>
      <w:caps/>
      <w:sz w:val="28"/>
      <w:szCs w:val="20"/>
      <w:lang w:eastAsia="en-US"/>
    </w:rPr>
  </w:style>
  <w:style w:type="paragraph" w:styleId="Antrat2">
    <w:name w:val="heading 2"/>
    <w:basedOn w:val="prastasis"/>
    <w:next w:val="prastasis"/>
    <w:link w:val="Antrat2Diagrama"/>
    <w:uiPriority w:val="9"/>
    <w:qFormat/>
    <w:rsid w:val="00CB3DED"/>
    <w:pPr>
      <w:keepNext/>
      <w:jc w:val="center"/>
      <w:outlineLvl w:val="1"/>
    </w:pPr>
    <w:rPr>
      <w:b/>
      <w:bCs/>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1"/>
    <w:uiPriority w:val="9"/>
    <w:locked/>
    <w:rsid w:val="000D2095"/>
    <w:rPr>
      <w:rFonts w:ascii="TimesLT" w:hAnsi="TimesLT"/>
      <w:b/>
    </w:rPr>
  </w:style>
  <w:style w:type="character" w:customStyle="1" w:styleId="Antrat2Diagrama">
    <w:name w:val="Antraštė 2 Diagrama"/>
    <w:link w:val="Antrat2"/>
    <w:uiPriority w:val="9"/>
    <w:semiHidden/>
    <w:rsid w:val="001541A4"/>
    <w:rPr>
      <w:rFonts w:ascii="Cambria" w:eastAsia="Times New Roman" w:hAnsi="Cambria" w:cs="Times New Roman"/>
      <w:b/>
      <w:bCs/>
      <w:i/>
      <w:iCs/>
      <w:sz w:val="28"/>
      <w:szCs w:val="28"/>
    </w:rPr>
  </w:style>
  <w:style w:type="character" w:customStyle="1" w:styleId="Antrat1Diagrama">
    <w:name w:val="Antraštė 1 Diagrama"/>
    <w:link w:val="Antrat1"/>
    <w:locked/>
    <w:rsid w:val="00CB3DED"/>
    <w:rPr>
      <w:b/>
      <w:caps/>
      <w:sz w:val="28"/>
      <w:lang w:val="lt-LT" w:eastAsia="en-US"/>
    </w:rPr>
  </w:style>
  <w:style w:type="paragraph" w:styleId="Pagrindinistekstas">
    <w:name w:val="Body Text"/>
    <w:basedOn w:val="prastasis"/>
    <w:link w:val="PagrindinistekstasDiagrama"/>
    <w:uiPriority w:val="99"/>
    <w:rsid w:val="00CB3DED"/>
    <w:pPr>
      <w:jc w:val="both"/>
    </w:pPr>
    <w:rPr>
      <w:szCs w:val="20"/>
      <w:lang w:eastAsia="en-US"/>
    </w:rPr>
  </w:style>
  <w:style w:type="character" w:customStyle="1" w:styleId="BodyTextChar">
    <w:name w:val="Body Text Char"/>
    <w:uiPriority w:val="99"/>
    <w:rsid w:val="008928A3"/>
    <w:rPr>
      <w:sz w:val="24"/>
      <w:lang w:val="lt-LT"/>
    </w:rPr>
  </w:style>
  <w:style w:type="character" w:customStyle="1" w:styleId="PagrindinistekstasDiagrama">
    <w:name w:val="Pagrindinis tekstas Diagrama"/>
    <w:link w:val="Pagrindinistekstas"/>
    <w:locked/>
    <w:rsid w:val="00CB3DED"/>
    <w:rPr>
      <w:sz w:val="24"/>
      <w:lang w:val="lt-LT" w:eastAsia="en-US"/>
    </w:rPr>
  </w:style>
  <w:style w:type="paragraph" w:styleId="Debesliotekstas">
    <w:name w:val="Balloon Text"/>
    <w:basedOn w:val="prastasis"/>
    <w:link w:val="DebesliotekstasDiagrama"/>
    <w:uiPriority w:val="99"/>
    <w:semiHidden/>
    <w:rsid w:val="004D1A08"/>
    <w:rPr>
      <w:rFonts w:ascii="Tahoma" w:hAnsi="Tahoma" w:cs="Tahoma"/>
      <w:sz w:val="16"/>
      <w:szCs w:val="16"/>
    </w:rPr>
  </w:style>
  <w:style w:type="character" w:customStyle="1" w:styleId="DebesliotekstasDiagrama">
    <w:name w:val="Debesėlio tekstas Diagrama"/>
    <w:link w:val="Debesliotekstas"/>
    <w:uiPriority w:val="99"/>
    <w:semiHidden/>
    <w:rsid w:val="001541A4"/>
    <w:rPr>
      <w:sz w:val="0"/>
      <w:szCs w:val="0"/>
    </w:rPr>
  </w:style>
  <w:style w:type="paragraph" w:styleId="Pagrindinistekstas3">
    <w:name w:val="Body Text 3"/>
    <w:basedOn w:val="prastasis"/>
    <w:link w:val="Pagrindinistekstas3Diagrama"/>
    <w:uiPriority w:val="99"/>
    <w:rsid w:val="00BD20F2"/>
    <w:pPr>
      <w:spacing w:after="120"/>
    </w:pPr>
    <w:rPr>
      <w:sz w:val="16"/>
      <w:szCs w:val="16"/>
      <w:lang w:eastAsia="en-US"/>
    </w:rPr>
  </w:style>
  <w:style w:type="character" w:customStyle="1" w:styleId="Pagrindinistekstas3Diagrama">
    <w:name w:val="Pagrindinis tekstas 3 Diagrama"/>
    <w:link w:val="Pagrindinistekstas3"/>
    <w:uiPriority w:val="99"/>
    <w:semiHidden/>
    <w:rsid w:val="001541A4"/>
    <w:rPr>
      <w:sz w:val="16"/>
      <w:szCs w:val="16"/>
    </w:rPr>
  </w:style>
  <w:style w:type="paragraph" w:customStyle="1" w:styleId="statymopavad">
    <w:name w:val="statymopavad"/>
    <w:basedOn w:val="prastasis"/>
    <w:rsid w:val="00B8266E"/>
    <w:pPr>
      <w:spacing w:before="100" w:beforeAutospacing="1" w:after="100" w:afterAutospacing="1"/>
    </w:pPr>
    <w:rPr>
      <w:lang w:val="en-US" w:eastAsia="en-US"/>
    </w:rPr>
  </w:style>
  <w:style w:type="character" w:customStyle="1" w:styleId="datametai">
    <w:name w:val="datametai"/>
    <w:rsid w:val="00B8266E"/>
    <w:rPr>
      <w:rFonts w:cs="Times New Roman"/>
    </w:rPr>
  </w:style>
  <w:style w:type="character" w:customStyle="1" w:styleId="datamnuo">
    <w:name w:val="datamnuo"/>
    <w:rsid w:val="00B8266E"/>
    <w:rPr>
      <w:rFonts w:cs="Times New Roman"/>
    </w:rPr>
  </w:style>
  <w:style w:type="character" w:customStyle="1" w:styleId="datadiena">
    <w:name w:val="datadiena"/>
    <w:rsid w:val="00B8266E"/>
    <w:rPr>
      <w:rFonts w:cs="Times New Roman"/>
    </w:rPr>
  </w:style>
  <w:style w:type="character" w:customStyle="1" w:styleId="statymonr">
    <w:name w:val="statymonr"/>
    <w:rsid w:val="00B8266E"/>
    <w:rPr>
      <w:rFonts w:cs="Times New Roman"/>
    </w:rPr>
  </w:style>
  <w:style w:type="paragraph" w:styleId="Pagrindiniotekstotrauka2">
    <w:name w:val="Body Text Indent 2"/>
    <w:basedOn w:val="prastasis"/>
    <w:link w:val="Pagrindiniotekstotrauka2Diagrama"/>
    <w:uiPriority w:val="99"/>
    <w:rsid w:val="000D2095"/>
    <w:pPr>
      <w:spacing w:after="120" w:line="480" w:lineRule="auto"/>
      <w:ind w:left="283"/>
    </w:pPr>
  </w:style>
  <w:style w:type="character" w:customStyle="1" w:styleId="Pagrindiniotekstotrauka2Diagrama">
    <w:name w:val="Pagrindinio teksto įtrauka 2 Diagrama"/>
    <w:link w:val="Pagrindiniotekstotrauka2"/>
    <w:uiPriority w:val="99"/>
    <w:semiHidden/>
    <w:rsid w:val="001541A4"/>
    <w:rPr>
      <w:sz w:val="24"/>
      <w:szCs w:val="24"/>
    </w:rPr>
  </w:style>
  <w:style w:type="paragraph" w:customStyle="1" w:styleId="Heading11">
    <w:name w:val="Heading 11"/>
    <w:basedOn w:val="prastasis"/>
    <w:link w:val="Heading1Char"/>
    <w:rsid w:val="000D2095"/>
    <w:rPr>
      <w:rFonts w:ascii="TimesLT" w:hAnsi="TimesLT"/>
      <w:b/>
      <w:bCs/>
      <w:sz w:val="20"/>
      <w:szCs w:val="20"/>
    </w:rPr>
  </w:style>
  <w:style w:type="paragraph" w:customStyle="1" w:styleId="statymopavad0">
    <w:name w:val="Įstatymo pavad."/>
    <w:basedOn w:val="prastasis"/>
    <w:rsid w:val="000D2095"/>
    <w:pPr>
      <w:spacing w:line="360" w:lineRule="auto"/>
      <w:ind w:firstLine="720"/>
      <w:jc w:val="center"/>
    </w:pPr>
    <w:rPr>
      <w:rFonts w:ascii="TimesLT" w:hAnsi="TimesLT"/>
      <w:caps/>
      <w:lang w:val="en-US" w:eastAsia="en-US"/>
    </w:rPr>
  </w:style>
  <w:style w:type="character" w:customStyle="1" w:styleId="Datadiena0">
    <w:name w:val="Data_diena"/>
    <w:rsid w:val="000D2095"/>
    <w:rPr>
      <w:rFonts w:cs="Times New Roman"/>
    </w:rPr>
  </w:style>
  <w:style w:type="character" w:customStyle="1" w:styleId="statymoNr0">
    <w:name w:val="Įstatymo Nr."/>
    <w:rsid w:val="000D2095"/>
    <w:rPr>
      <w:rFonts w:ascii="HelveticaLT" w:hAnsi="HelveticaLT"/>
    </w:rPr>
  </w:style>
  <w:style w:type="character" w:customStyle="1" w:styleId="Datamnuo0">
    <w:name w:val="Data_mënuo"/>
    <w:rsid w:val="000D2095"/>
    <w:rPr>
      <w:rFonts w:ascii="HelveticaLT" w:hAnsi="HelveticaLT"/>
    </w:rPr>
  </w:style>
  <w:style w:type="character" w:customStyle="1" w:styleId="Datametai0">
    <w:name w:val="Data_metai"/>
    <w:rsid w:val="000D2095"/>
    <w:rPr>
      <w:rFonts w:cs="Times New Roman"/>
    </w:rPr>
  </w:style>
  <w:style w:type="character" w:styleId="Hipersaitas">
    <w:name w:val="Hyperlink"/>
    <w:uiPriority w:val="99"/>
    <w:rsid w:val="000D2095"/>
    <w:rPr>
      <w:color w:val="0000FF"/>
      <w:u w:val="single"/>
    </w:rPr>
  </w:style>
  <w:style w:type="paragraph" w:styleId="Paprastasistekstas">
    <w:name w:val="Plain Text"/>
    <w:basedOn w:val="prastasis"/>
    <w:link w:val="PaprastasistekstasDiagrama"/>
    <w:uiPriority w:val="99"/>
    <w:rsid w:val="000D2095"/>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semiHidden/>
    <w:rsid w:val="001541A4"/>
    <w:rPr>
      <w:rFonts w:ascii="Courier New" w:hAnsi="Courier New" w:cs="Courier New"/>
    </w:rPr>
  </w:style>
  <w:style w:type="paragraph" w:styleId="Antrats">
    <w:name w:val="header"/>
    <w:basedOn w:val="prastasis"/>
    <w:link w:val="AntratsDiagrama"/>
    <w:uiPriority w:val="99"/>
    <w:rsid w:val="00BE12A1"/>
    <w:pPr>
      <w:tabs>
        <w:tab w:val="center" w:pos="4320"/>
        <w:tab w:val="right" w:pos="8640"/>
      </w:tabs>
    </w:pPr>
    <w:rPr>
      <w:szCs w:val="20"/>
      <w:lang w:eastAsia="en-US"/>
    </w:rPr>
  </w:style>
  <w:style w:type="character" w:customStyle="1" w:styleId="AntratsDiagrama">
    <w:name w:val="Antraštės Diagrama"/>
    <w:link w:val="Antrats"/>
    <w:uiPriority w:val="99"/>
    <w:semiHidden/>
    <w:rsid w:val="001541A4"/>
    <w:rPr>
      <w:sz w:val="24"/>
      <w:szCs w:val="24"/>
    </w:rPr>
  </w:style>
  <w:style w:type="paragraph" w:styleId="Pagrindiniotekstotrauka">
    <w:name w:val="Body Text Indent"/>
    <w:basedOn w:val="prastasis"/>
    <w:link w:val="PagrindiniotekstotraukaDiagrama"/>
    <w:uiPriority w:val="99"/>
    <w:rsid w:val="003314E7"/>
    <w:pPr>
      <w:spacing w:after="120"/>
      <w:ind w:left="283"/>
    </w:pPr>
  </w:style>
  <w:style w:type="character" w:customStyle="1" w:styleId="PagrindiniotekstotraukaDiagrama">
    <w:name w:val="Pagrindinio teksto įtrauka Diagrama"/>
    <w:link w:val="Pagrindiniotekstotrauka"/>
    <w:uiPriority w:val="99"/>
    <w:locked/>
    <w:rsid w:val="003314E7"/>
    <w:rPr>
      <w:sz w:val="24"/>
    </w:rPr>
  </w:style>
  <w:style w:type="paragraph" w:styleId="Sraopastraipa">
    <w:name w:val="List Paragraph"/>
    <w:basedOn w:val="prastasis"/>
    <w:uiPriority w:val="34"/>
    <w:qFormat/>
    <w:rsid w:val="00521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8461B"/>
    <w:rPr>
      <w:sz w:val="24"/>
      <w:szCs w:val="24"/>
    </w:rPr>
  </w:style>
  <w:style w:type="paragraph" w:styleId="Antrat1">
    <w:name w:val="heading 1"/>
    <w:basedOn w:val="prastasis"/>
    <w:next w:val="prastasis"/>
    <w:link w:val="Antrat1Diagrama"/>
    <w:uiPriority w:val="9"/>
    <w:qFormat/>
    <w:rsid w:val="00CB3DED"/>
    <w:pPr>
      <w:keepNext/>
      <w:jc w:val="center"/>
      <w:outlineLvl w:val="0"/>
    </w:pPr>
    <w:rPr>
      <w:b/>
      <w:bCs/>
      <w:caps/>
      <w:sz w:val="28"/>
      <w:szCs w:val="20"/>
      <w:lang w:eastAsia="en-US"/>
    </w:rPr>
  </w:style>
  <w:style w:type="paragraph" w:styleId="Antrat2">
    <w:name w:val="heading 2"/>
    <w:basedOn w:val="prastasis"/>
    <w:next w:val="prastasis"/>
    <w:link w:val="Antrat2Diagrama"/>
    <w:uiPriority w:val="9"/>
    <w:qFormat/>
    <w:rsid w:val="00CB3DED"/>
    <w:pPr>
      <w:keepNext/>
      <w:jc w:val="center"/>
      <w:outlineLvl w:val="1"/>
    </w:pPr>
    <w:rPr>
      <w:b/>
      <w:bCs/>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1"/>
    <w:uiPriority w:val="9"/>
    <w:locked/>
    <w:rsid w:val="000D2095"/>
    <w:rPr>
      <w:rFonts w:ascii="TimesLT" w:hAnsi="TimesLT"/>
      <w:b/>
    </w:rPr>
  </w:style>
  <w:style w:type="character" w:customStyle="1" w:styleId="Antrat2Diagrama">
    <w:name w:val="Antraštė 2 Diagrama"/>
    <w:link w:val="Antrat2"/>
    <w:uiPriority w:val="9"/>
    <w:semiHidden/>
    <w:rsid w:val="001541A4"/>
    <w:rPr>
      <w:rFonts w:ascii="Cambria" w:eastAsia="Times New Roman" w:hAnsi="Cambria" w:cs="Times New Roman"/>
      <w:b/>
      <w:bCs/>
      <w:i/>
      <w:iCs/>
      <w:sz w:val="28"/>
      <w:szCs w:val="28"/>
    </w:rPr>
  </w:style>
  <w:style w:type="character" w:customStyle="1" w:styleId="Antrat1Diagrama">
    <w:name w:val="Antraštė 1 Diagrama"/>
    <w:link w:val="Antrat1"/>
    <w:locked/>
    <w:rsid w:val="00CB3DED"/>
    <w:rPr>
      <w:b/>
      <w:caps/>
      <w:sz w:val="28"/>
      <w:lang w:val="lt-LT" w:eastAsia="en-US"/>
    </w:rPr>
  </w:style>
  <w:style w:type="paragraph" w:styleId="Pagrindinistekstas">
    <w:name w:val="Body Text"/>
    <w:basedOn w:val="prastasis"/>
    <w:link w:val="PagrindinistekstasDiagrama"/>
    <w:uiPriority w:val="99"/>
    <w:rsid w:val="00CB3DED"/>
    <w:pPr>
      <w:jc w:val="both"/>
    </w:pPr>
    <w:rPr>
      <w:szCs w:val="20"/>
      <w:lang w:eastAsia="en-US"/>
    </w:rPr>
  </w:style>
  <w:style w:type="character" w:customStyle="1" w:styleId="BodyTextChar">
    <w:name w:val="Body Text Char"/>
    <w:uiPriority w:val="99"/>
    <w:rsid w:val="008928A3"/>
    <w:rPr>
      <w:sz w:val="24"/>
      <w:lang w:val="lt-LT"/>
    </w:rPr>
  </w:style>
  <w:style w:type="character" w:customStyle="1" w:styleId="PagrindinistekstasDiagrama">
    <w:name w:val="Pagrindinis tekstas Diagrama"/>
    <w:link w:val="Pagrindinistekstas"/>
    <w:locked/>
    <w:rsid w:val="00CB3DED"/>
    <w:rPr>
      <w:sz w:val="24"/>
      <w:lang w:val="lt-LT" w:eastAsia="en-US"/>
    </w:rPr>
  </w:style>
  <w:style w:type="paragraph" w:styleId="Debesliotekstas">
    <w:name w:val="Balloon Text"/>
    <w:basedOn w:val="prastasis"/>
    <w:link w:val="DebesliotekstasDiagrama"/>
    <w:uiPriority w:val="99"/>
    <w:semiHidden/>
    <w:rsid w:val="004D1A08"/>
    <w:rPr>
      <w:rFonts w:ascii="Tahoma" w:hAnsi="Tahoma" w:cs="Tahoma"/>
      <w:sz w:val="16"/>
      <w:szCs w:val="16"/>
    </w:rPr>
  </w:style>
  <w:style w:type="character" w:customStyle="1" w:styleId="DebesliotekstasDiagrama">
    <w:name w:val="Debesėlio tekstas Diagrama"/>
    <w:link w:val="Debesliotekstas"/>
    <w:uiPriority w:val="99"/>
    <w:semiHidden/>
    <w:rsid w:val="001541A4"/>
    <w:rPr>
      <w:sz w:val="0"/>
      <w:szCs w:val="0"/>
    </w:rPr>
  </w:style>
  <w:style w:type="paragraph" w:styleId="Pagrindinistekstas3">
    <w:name w:val="Body Text 3"/>
    <w:basedOn w:val="prastasis"/>
    <w:link w:val="Pagrindinistekstas3Diagrama"/>
    <w:uiPriority w:val="99"/>
    <w:rsid w:val="00BD20F2"/>
    <w:pPr>
      <w:spacing w:after="120"/>
    </w:pPr>
    <w:rPr>
      <w:sz w:val="16"/>
      <w:szCs w:val="16"/>
      <w:lang w:eastAsia="en-US"/>
    </w:rPr>
  </w:style>
  <w:style w:type="character" w:customStyle="1" w:styleId="Pagrindinistekstas3Diagrama">
    <w:name w:val="Pagrindinis tekstas 3 Diagrama"/>
    <w:link w:val="Pagrindinistekstas3"/>
    <w:uiPriority w:val="99"/>
    <w:semiHidden/>
    <w:rsid w:val="001541A4"/>
    <w:rPr>
      <w:sz w:val="16"/>
      <w:szCs w:val="16"/>
    </w:rPr>
  </w:style>
  <w:style w:type="paragraph" w:customStyle="1" w:styleId="statymopavad">
    <w:name w:val="statymopavad"/>
    <w:basedOn w:val="prastasis"/>
    <w:rsid w:val="00B8266E"/>
    <w:pPr>
      <w:spacing w:before="100" w:beforeAutospacing="1" w:after="100" w:afterAutospacing="1"/>
    </w:pPr>
    <w:rPr>
      <w:lang w:val="en-US" w:eastAsia="en-US"/>
    </w:rPr>
  </w:style>
  <w:style w:type="character" w:customStyle="1" w:styleId="datametai">
    <w:name w:val="datametai"/>
    <w:rsid w:val="00B8266E"/>
    <w:rPr>
      <w:rFonts w:cs="Times New Roman"/>
    </w:rPr>
  </w:style>
  <w:style w:type="character" w:customStyle="1" w:styleId="datamnuo">
    <w:name w:val="datamnuo"/>
    <w:rsid w:val="00B8266E"/>
    <w:rPr>
      <w:rFonts w:cs="Times New Roman"/>
    </w:rPr>
  </w:style>
  <w:style w:type="character" w:customStyle="1" w:styleId="datadiena">
    <w:name w:val="datadiena"/>
    <w:rsid w:val="00B8266E"/>
    <w:rPr>
      <w:rFonts w:cs="Times New Roman"/>
    </w:rPr>
  </w:style>
  <w:style w:type="character" w:customStyle="1" w:styleId="statymonr">
    <w:name w:val="statymonr"/>
    <w:rsid w:val="00B8266E"/>
    <w:rPr>
      <w:rFonts w:cs="Times New Roman"/>
    </w:rPr>
  </w:style>
  <w:style w:type="paragraph" w:styleId="Pagrindiniotekstotrauka2">
    <w:name w:val="Body Text Indent 2"/>
    <w:basedOn w:val="prastasis"/>
    <w:link w:val="Pagrindiniotekstotrauka2Diagrama"/>
    <w:uiPriority w:val="99"/>
    <w:rsid w:val="000D2095"/>
    <w:pPr>
      <w:spacing w:after="120" w:line="480" w:lineRule="auto"/>
      <w:ind w:left="283"/>
    </w:pPr>
  </w:style>
  <w:style w:type="character" w:customStyle="1" w:styleId="Pagrindiniotekstotrauka2Diagrama">
    <w:name w:val="Pagrindinio teksto įtrauka 2 Diagrama"/>
    <w:link w:val="Pagrindiniotekstotrauka2"/>
    <w:uiPriority w:val="99"/>
    <w:semiHidden/>
    <w:rsid w:val="001541A4"/>
    <w:rPr>
      <w:sz w:val="24"/>
      <w:szCs w:val="24"/>
    </w:rPr>
  </w:style>
  <w:style w:type="paragraph" w:customStyle="1" w:styleId="Heading11">
    <w:name w:val="Heading 11"/>
    <w:basedOn w:val="prastasis"/>
    <w:link w:val="Heading1Char"/>
    <w:rsid w:val="000D2095"/>
    <w:rPr>
      <w:rFonts w:ascii="TimesLT" w:hAnsi="TimesLT"/>
      <w:b/>
      <w:bCs/>
      <w:sz w:val="20"/>
      <w:szCs w:val="20"/>
    </w:rPr>
  </w:style>
  <w:style w:type="paragraph" w:customStyle="1" w:styleId="statymopavad0">
    <w:name w:val="Įstatymo pavad."/>
    <w:basedOn w:val="prastasis"/>
    <w:rsid w:val="000D2095"/>
    <w:pPr>
      <w:spacing w:line="360" w:lineRule="auto"/>
      <w:ind w:firstLine="720"/>
      <w:jc w:val="center"/>
    </w:pPr>
    <w:rPr>
      <w:rFonts w:ascii="TimesLT" w:hAnsi="TimesLT"/>
      <w:caps/>
      <w:lang w:val="en-US" w:eastAsia="en-US"/>
    </w:rPr>
  </w:style>
  <w:style w:type="character" w:customStyle="1" w:styleId="Datadiena0">
    <w:name w:val="Data_diena"/>
    <w:rsid w:val="000D2095"/>
    <w:rPr>
      <w:rFonts w:cs="Times New Roman"/>
    </w:rPr>
  </w:style>
  <w:style w:type="character" w:customStyle="1" w:styleId="statymoNr0">
    <w:name w:val="Įstatymo Nr."/>
    <w:rsid w:val="000D2095"/>
    <w:rPr>
      <w:rFonts w:ascii="HelveticaLT" w:hAnsi="HelveticaLT"/>
    </w:rPr>
  </w:style>
  <w:style w:type="character" w:customStyle="1" w:styleId="Datamnuo0">
    <w:name w:val="Data_mënuo"/>
    <w:rsid w:val="000D2095"/>
    <w:rPr>
      <w:rFonts w:ascii="HelveticaLT" w:hAnsi="HelveticaLT"/>
    </w:rPr>
  </w:style>
  <w:style w:type="character" w:customStyle="1" w:styleId="Datametai0">
    <w:name w:val="Data_metai"/>
    <w:rsid w:val="000D2095"/>
    <w:rPr>
      <w:rFonts w:cs="Times New Roman"/>
    </w:rPr>
  </w:style>
  <w:style w:type="character" w:styleId="Hipersaitas">
    <w:name w:val="Hyperlink"/>
    <w:uiPriority w:val="99"/>
    <w:rsid w:val="000D2095"/>
    <w:rPr>
      <w:color w:val="0000FF"/>
      <w:u w:val="single"/>
    </w:rPr>
  </w:style>
  <w:style w:type="paragraph" w:styleId="Paprastasistekstas">
    <w:name w:val="Plain Text"/>
    <w:basedOn w:val="prastasis"/>
    <w:link w:val="PaprastasistekstasDiagrama"/>
    <w:uiPriority w:val="99"/>
    <w:rsid w:val="000D2095"/>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semiHidden/>
    <w:rsid w:val="001541A4"/>
    <w:rPr>
      <w:rFonts w:ascii="Courier New" w:hAnsi="Courier New" w:cs="Courier New"/>
    </w:rPr>
  </w:style>
  <w:style w:type="paragraph" w:styleId="Antrats">
    <w:name w:val="header"/>
    <w:basedOn w:val="prastasis"/>
    <w:link w:val="AntratsDiagrama"/>
    <w:uiPriority w:val="99"/>
    <w:rsid w:val="00BE12A1"/>
    <w:pPr>
      <w:tabs>
        <w:tab w:val="center" w:pos="4320"/>
        <w:tab w:val="right" w:pos="8640"/>
      </w:tabs>
    </w:pPr>
    <w:rPr>
      <w:szCs w:val="20"/>
      <w:lang w:eastAsia="en-US"/>
    </w:rPr>
  </w:style>
  <w:style w:type="character" w:customStyle="1" w:styleId="AntratsDiagrama">
    <w:name w:val="Antraštės Diagrama"/>
    <w:link w:val="Antrats"/>
    <w:uiPriority w:val="99"/>
    <w:semiHidden/>
    <w:rsid w:val="001541A4"/>
    <w:rPr>
      <w:sz w:val="24"/>
      <w:szCs w:val="24"/>
    </w:rPr>
  </w:style>
  <w:style w:type="paragraph" w:styleId="Pagrindiniotekstotrauka">
    <w:name w:val="Body Text Indent"/>
    <w:basedOn w:val="prastasis"/>
    <w:link w:val="PagrindiniotekstotraukaDiagrama"/>
    <w:uiPriority w:val="99"/>
    <w:rsid w:val="003314E7"/>
    <w:pPr>
      <w:spacing w:after="120"/>
      <w:ind w:left="283"/>
    </w:pPr>
  </w:style>
  <w:style w:type="character" w:customStyle="1" w:styleId="PagrindiniotekstotraukaDiagrama">
    <w:name w:val="Pagrindinio teksto įtrauka Diagrama"/>
    <w:link w:val="Pagrindiniotekstotrauka"/>
    <w:uiPriority w:val="99"/>
    <w:locked/>
    <w:rsid w:val="003314E7"/>
    <w:rPr>
      <w:sz w:val="24"/>
    </w:rPr>
  </w:style>
  <w:style w:type="paragraph" w:styleId="Sraopastraipa">
    <w:name w:val="List Paragraph"/>
    <w:basedOn w:val="prastasis"/>
    <w:uiPriority w:val="34"/>
    <w:qFormat/>
    <w:rsid w:val="00521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66551">
      <w:marLeft w:val="0"/>
      <w:marRight w:val="0"/>
      <w:marTop w:val="0"/>
      <w:marBottom w:val="0"/>
      <w:divBdr>
        <w:top w:val="none" w:sz="0" w:space="0" w:color="auto"/>
        <w:left w:val="none" w:sz="0" w:space="0" w:color="auto"/>
        <w:bottom w:val="none" w:sz="0" w:space="0" w:color="auto"/>
        <w:right w:val="none" w:sz="0" w:space="0" w:color="auto"/>
      </w:divBdr>
    </w:div>
    <w:div w:id="1878466552">
      <w:marLeft w:val="225"/>
      <w:marRight w:val="225"/>
      <w:marTop w:val="0"/>
      <w:marBottom w:val="0"/>
      <w:divBdr>
        <w:top w:val="none" w:sz="0" w:space="0" w:color="auto"/>
        <w:left w:val="none" w:sz="0" w:space="0" w:color="auto"/>
        <w:bottom w:val="none" w:sz="0" w:space="0" w:color="auto"/>
        <w:right w:val="none" w:sz="0" w:space="0" w:color="auto"/>
      </w:divBdr>
      <w:divsChild>
        <w:div w:id="1878466550">
          <w:marLeft w:val="0"/>
          <w:marRight w:val="0"/>
          <w:marTop w:val="0"/>
          <w:marBottom w:val="0"/>
          <w:divBdr>
            <w:top w:val="none" w:sz="0" w:space="0" w:color="auto"/>
            <w:left w:val="none" w:sz="0" w:space="0" w:color="auto"/>
            <w:bottom w:val="none" w:sz="0" w:space="0" w:color="auto"/>
            <w:right w:val="none" w:sz="0" w:space="0" w:color="auto"/>
          </w:divBdr>
        </w:div>
      </w:divsChild>
    </w:div>
    <w:div w:id="1878466553">
      <w:marLeft w:val="0"/>
      <w:marRight w:val="0"/>
      <w:marTop w:val="0"/>
      <w:marBottom w:val="0"/>
      <w:divBdr>
        <w:top w:val="none" w:sz="0" w:space="0" w:color="auto"/>
        <w:left w:val="none" w:sz="0" w:space="0" w:color="auto"/>
        <w:bottom w:val="none" w:sz="0" w:space="0" w:color="auto"/>
        <w:right w:val="none" w:sz="0" w:space="0" w:color="auto"/>
      </w:divBdr>
    </w:div>
    <w:div w:id="1878466555">
      <w:marLeft w:val="225"/>
      <w:marRight w:val="225"/>
      <w:marTop w:val="0"/>
      <w:marBottom w:val="0"/>
      <w:divBdr>
        <w:top w:val="none" w:sz="0" w:space="0" w:color="auto"/>
        <w:left w:val="none" w:sz="0" w:space="0" w:color="auto"/>
        <w:bottom w:val="none" w:sz="0" w:space="0" w:color="auto"/>
        <w:right w:val="none" w:sz="0" w:space="0" w:color="auto"/>
      </w:divBdr>
      <w:divsChild>
        <w:div w:id="1878466557">
          <w:marLeft w:val="0"/>
          <w:marRight w:val="0"/>
          <w:marTop w:val="0"/>
          <w:marBottom w:val="0"/>
          <w:divBdr>
            <w:top w:val="none" w:sz="0" w:space="0" w:color="auto"/>
            <w:left w:val="none" w:sz="0" w:space="0" w:color="auto"/>
            <w:bottom w:val="none" w:sz="0" w:space="0" w:color="auto"/>
            <w:right w:val="none" w:sz="0" w:space="0" w:color="auto"/>
          </w:divBdr>
        </w:div>
      </w:divsChild>
    </w:div>
    <w:div w:id="1878466556">
      <w:marLeft w:val="0"/>
      <w:marRight w:val="0"/>
      <w:marTop w:val="0"/>
      <w:marBottom w:val="0"/>
      <w:divBdr>
        <w:top w:val="none" w:sz="0" w:space="0" w:color="auto"/>
        <w:left w:val="none" w:sz="0" w:space="0" w:color="auto"/>
        <w:bottom w:val="none" w:sz="0" w:space="0" w:color="auto"/>
        <w:right w:val="none" w:sz="0" w:space="0" w:color="auto"/>
      </w:divBdr>
    </w:div>
    <w:div w:id="1878466558">
      <w:marLeft w:val="225"/>
      <w:marRight w:val="225"/>
      <w:marTop w:val="0"/>
      <w:marBottom w:val="0"/>
      <w:divBdr>
        <w:top w:val="none" w:sz="0" w:space="0" w:color="auto"/>
        <w:left w:val="none" w:sz="0" w:space="0" w:color="auto"/>
        <w:bottom w:val="none" w:sz="0" w:space="0" w:color="auto"/>
        <w:right w:val="none" w:sz="0" w:space="0" w:color="auto"/>
      </w:divBdr>
      <w:divsChild>
        <w:div w:id="187846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1914</Words>
  <Characters>14215</Characters>
  <Application>Microsoft Office Word</Application>
  <DocSecurity>4</DocSecurity>
  <Lines>118</Lines>
  <Paragraphs>32</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D.Valuckiene</dc:creator>
  <cp:lastModifiedBy>Virginija Palaimiene</cp:lastModifiedBy>
  <cp:revision>2</cp:revision>
  <cp:lastPrinted>2012-11-06T13:39:00Z</cp:lastPrinted>
  <dcterms:created xsi:type="dcterms:W3CDTF">2015-07-21T10:52:00Z</dcterms:created>
  <dcterms:modified xsi:type="dcterms:W3CDTF">2015-07-21T10:52:00Z</dcterms:modified>
</cp:coreProperties>
</file>