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DF6152" w:rsidRPr="00DF6152">
        <w:rPr>
          <w:b/>
          <w:sz w:val="24"/>
          <w:szCs w:val="24"/>
        </w:rPr>
        <w:t>TURTO PERDAVIMO VALDYTI, NAUDOTI IR DISPONUOTI PATIKĖJIMO TEISE NEĮGALIŲJŲ CENTRUI „KLAIPĖDOS LAKŠTUTĖ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FA229A">
        <w:rPr>
          <w:sz w:val="24"/>
          <w:szCs w:val="24"/>
        </w:rPr>
        <w:t xml:space="preserve"> </w:t>
      </w:r>
      <w:r w:rsidR="008515F1">
        <w:rPr>
          <w:sz w:val="24"/>
          <w:szCs w:val="24"/>
        </w:rPr>
        <w:t>biudžetinei įstaigai Neįgaliųjų centrui „Klaipėdos lakštutė“</w:t>
      </w:r>
      <w:r w:rsidRPr="00694D01">
        <w:rPr>
          <w:sz w:val="24"/>
          <w:szCs w:val="24"/>
        </w:rPr>
        <w:t xml:space="preserve"> </w:t>
      </w:r>
      <w:r w:rsidR="00243D69">
        <w:rPr>
          <w:sz w:val="24"/>
          <w:szCs w:val="24"/>
        </w:rPr>
        <w:t xml:space="preserve">perduoti valdyti, naudoti ir disponuoti patikėjimo </w:t>
      </w:r>
      <w:r w:rsidR="00FA229A">
        <w:rPr>
          <w:sz w:val="24"/>
          <w:szCs w:val="24"/>
        </w:rPr>
        <w:t>teise savivaldybei priklausantį</w:t>
      </w:r>
      <w:r w:rsidR="008515F1">
        <w:rPr>
          <w:sz w:val="24"/>
          <w:szCs w:val="24"/>
        </w:rPr>
        <w:t xml:space="preserve"> </w:t>
      </w:r>
      <w:r w:rsidR="00C3435B">
        <w:rPr>
          <w:sz w:val="24"/>
          <w:szCs w:val="24"/>
        </w:rPr>
        <w:t>turtą</w:t>
      </w:r>
      <w:r w:rsidR="008515F1">
        <w:rPr>
          <w:sz w:val="24"/>
          <w:szCs w:val="24"/>
        </w:rPr>
        <w:t xml:space="preserve"> Panevėžio g. 2, Klaipėdoje</w:t>
      </w:r>
      <w:r w:rsidR="00FA229A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A82B8C" w:rsidRDefault="008515F1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administracija įgyvendino projektą „Suaugusiųjų asmenų su protine negalia dienos socialinės globos centras (2 </w:t>
      </w:r>
      <w:proofErr w:type="spellStart"/>
      <w:r>
        <w:rPr>
          <w:sz w:val="24"/>
          <w:szCs w:val="24"/>
        </w:rPr>
        <w:t>spec</w:t>
      </w:r>
      <w:proofErr w:type="spellEnd"/>
      <w:r>
        <w:rPr>
          <w:sz w:val="24"/>
          <w:szCs w:val="24"/>
        </w:rPr>
        <w:t xml:space="preserve">. mokykla, III a.)“, kurio metu buvo atliktas pastato Panevėžio g. 2, Klaipėdoje (unikalus Nr.) III a. patalpų kapitalinis remontas ir jos buvo pritaikytos suaugusiųjų asmenų su protine negalia </w:t>
      </w:r>
      <w:r w:rsidR="00DF6152">
        <w:rPr>
          <w:sz w:val="24"/>
          <w:szCs w:val="24"/>
        </w:rPr>
        <w:t>dienos socialinės globos centrui. Taip pat šio centro veiklai buvo įsigytas ir kitas ilgalaikis ir trumpalaikis turtas.</w:t>
      </w:r>
    </w:p>
    <w:p w:rsidR="00DF6152" w:rsidRDefault="00DF6152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Nurodytos patalpos su jose esančiu turtu numatytos perduoti valdyti patikėjimo teise savivaldybės biudžetinei įstaigai Neįgaliųjų centrui „Klaipėdos lakštutė“, kuri vykdys suaugusiųjų asmenų su protine negalia dienos socialinės globos centro veiklą.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592C87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Perdavus nurodytą</w:t>
      </w:r>
      <w:r w:rsidR="00DF6152">
        <w:rPr>
          <w:b w:val="0"/>
        </w:rPr>
        <w:t xml:space="preserve"> turtą savivaldybės biudžetinei įstaigai</w:t>
      </w:r>
      <w:r>
        <w:rPr>
          <w:b w:val="0"/>
        </w:rPr>
        <w:t xml:space="preserve"> užtikrinama tinkama </w:t>
      </w:r>
      <w:r w:rsidR="00DF6152" w:rsidRPr="00DF6152">
        <w:rPr>
          <w:b w:val="0"/>
        </w:rPr>
        <w:t>suaugusiųjų asmenų su protine negalia dienos</w:t>
      </w:r>
      <w:r w:rsidR="00DF6152">
        <w:rPr>
          <w:b w:val="0"/>
        </w:rPr>
        <w:t xml:space="preserve"> socialinės globos centro veikla.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DF6152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Projektų skyriaus 2015-07-01 raštas Nr. VS-4041</w:t>
      </w:r>
      <w:r w:rsidR="00B02642" w:rsidRPr="00694D01">
        <w:rPr>
          <w:b w:val="0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DF615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 xml:space="preserve">tinkama </w:t>
      </w:r>
      <w:r w:rsidR="00DF6152" w:rsidRPr="00DF6152">
        <w:rPr>
          <w:sz w:val="24"/>
          <w:szCs w:val="24"/>
        </w:rPr>
        <w:t>suaugusiųjų asmenų su protine negalia dienos socialinės globos centro veikla.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Pr="00694D01" w:rsidRDefault="00B02642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93" w:rsidRDefault="00371E93" w:rsidP="00B02642">
      <w:r>
        <w:separator/>
      </w:r>
    </w:p>
  </w:endnote>
  <w:endnote w:type="continuationSeparator" w:id="0">
    <w:p w:rsidR="00371E93" w:rsidRDefault="00371E93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93" w:rsidRDefault="00371E93" w:rsidP="00B02642">
      <w:r>
        <w:separator/>
      </w:r>
    </w:p>
  </w:footnote>
  <w:footnote w:type="continuationSeparator" w:id="0">
    <w:p w:rsidR="00371E93" w:rsidRDefault="00371E93" w:rsidP="00B0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2"/>
    <w:rsid w:val="000141A5"/>
    <w:rsid w:val="000329A2"/>
    <w:rsid w:val="00050C73"/>
    <w:rsid w:val="00067121"/>
    <w:rsid w:val="000D2C79"/>
    <w:rsid w:val="000D733E"/>
    <w:rsid w:val="001F1FFA"/>
    <w:rsid w:val="00243D69"/>
    <w:rsid w:val="002D00AF"/>
    <w:rsid w:val="002E6515"/>
    <w:rsid w:val="002F4D2B"/>
    <w:rsid w:val="002F5561"/>
    <w:rsid w:val="00342AD2"/>
    <w:rsid w:val="003662FA"/>
    <w:rsid w:val="00371E93"/>
    <w:rsid w:val="003E7542"/>
    <w:rsid w:val="00416196"/>
    <w:rsid w:val="0046367C"/>
    <w:rsid w:val="004A0F60"/>
    <w:rsid w:val="00592C87"/>
    <w:rsid w:val="005B740F"/>
    <w:rsid w:val="005B7A72"/>
    <w:rsid w:val="0061595B"/>
    <w:rsid w:val="0067226F"/>
    <w:rsid w:val="00695DE0"/>
    <w:rsid w:val="006A3B19"/>
    <w:rsid w:val="006C0598"/>
    <w:rsid w:val="006D57D0"/>
    <w:rsid w:val="0071641F"/>
    <w:rsid w:val="00776294"/>
    <w:rsid w:val="00784D73"/>
    <w:rsid w:val="007C4264"/>
    <w:rsid w:val="00826DEB"/>
    <w:rsid w:val="0084222F"/>
    <w:rsid w:val="008515F1"/>
    <w:rsid w:val="008A59C6"/>
    <w:rsid w:val="009351B7"/>
    <w:rsid w:val="009777A4"/>
    <w:rsid w:val="00995879"/>
    <w:rsid w:val="009F202C"/>
    <w:rsid w:val="00A82B8C"/>
    <w:rsid w:val="00AA2B43"/>
    <w:rsid w:val="00AA60D8"/>
    <w:rsid w:val="00AB0C69"/>
    <w:rsid w:val="00AE3D13"/>
    <w:rsid w:val="00B02642"/>
    <w:rsid w:val="00B10C6C"/>
    <w:rsid w:val="00B40383"/>
    <w:rsid w:val="00C003B5"/>
    <w:rsid w:val="00C3435B"/>
    <w:rsid w:val="00C6532A"/>
    <w:rsid w:val="00CB57D0"/>
    <w:rsid w:val="00D45B61"/>
    <w:rsid w:val="00D542DB"/>
    <w:rsid w:val="00DD5357"/>
    <w:rsid w:val="00DF6152"/>
    <w:rsid w:val="00EA3B65"/>
    <w:rsid w:val="00EF724C"/>
    <w:rsid w:val="00F147D1"/>
    <w:rsid w:val="00F50A4C"/>
    <w:rsid w:val="00F60863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734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2015-07-20T12:33:00Z</dcterms:created>
  <dcterms:modified xsi:type="dcterms:W3CDTF">2015-07-20T12:33:00Z</dcterms:modified>
</cp:coreProperties>
</file>