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458F9" w:rsidRPr="009458F9" w:rsidRDefault="00CA4D3B" w:rsidP="009458F9">
      <w:pPr>
        <w:jc w:val="center"/>
      </w:pPr>
      <w:r>
        <w:rPr>
          <w:b/>
          <w:caps/>
        </w:rPr>
        <w:t xml:space="preserve">DĖL </w:t>
      </w:r>
      <w:r w:rsidR="009458F9" w:rsidRPr="009458F9">
        <w:rPr>
          <w:b/>
          <w:caps/>
        </w:rPr>
        <w:t>Klaipėdos miesto savivaldybės Švietimo tarybos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T2-182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49008E" w:rsidRDefault="0049008E" w:rsidP="00CA4D3B">
      <w:pPr>
        <w:jc w:val="center"/>
      </w:pPr>
    </w:p>
    <w:p w:rsidR="009458F9" w:rsidRPr="009458F9" w:rsidRDefault="009458F9" w:rsidP="009458F9">
      <w:pPr>
        <w:tabs>
          <w:tab w:val="left" w:pos="912"/>
        </w:tabs>
        <w:ind w:firstLine="709"/>
        <w:jc w:val="both"/>
      </w:pPr>
      <w:r w:rsidRPr="009458F9">
        <w:t xml:space="preserve">Vadovaudamasi </w:t>
      </w:r>
      <w:r w:rsidRPr="009458F9">
        <w:rPr>
          <w:color w:val="000000"/>
        </w:rPr>
        <w:t xml:space="preserve">Lietuvos Respublikos vietos savivaldos įstatymo </w:t>
      </w:r>
      <w:r w:rsidRPr="009458F9">
        <w:t xml:space="preserve">16 straipsnio 3 dalies 9 punktu, 18 </w:t>
      </w:r>
      <w:r w:rsidRPr="009458F9">
        <w:rPr>
          <w:color w:val="000000"/>
        </w:rPr>
        <w:t xml:space="preserve">straipsnio 1 dalimi ir Lietuvos Respublikos švietimo įstatymo 61 straipsnio 3 dalimi, </w:t>
      </w:r>
      <w:r w:rsidRPr="009458F9">
        <w:t xml:space="preserve">Klaipėdos miesto savivaldybės taryba </w:t>
      </w:r>
      <w:r w:rsidRPr="009458F9">
        <w:rPr>
          <w:spacing w:val="60"/>
        </w:rPr>
        <w:t>nusprendži</w:t>
      </w:r>
      <w:r w:rsidRPr="009458F9">
        <w:t>a:</w:t>
      </w:r>
    </w:p>
    <w:p w:rsidR="009458F9" w:rsidRPr="009458F9" w:rsidRDefault="009458F9" w:rsidP="009458F9">
      <w:pPr>
        <w:tabs>
          <w:tab w:val="left" w:pos="3060"/>
        </w:tabs>
        <w:ind w:firstLine="709"/>
        <w:jc w:val="both"/>
      </w:pPr>
      <w:r w:rsidRPr="009458F9">
        <w:t xml:space="preserve">1. Patvirtinti Klaipėdos miesto savivaldybės švietimo tarybos nuostatus (pridedama). </w:t>
      </w:r>
    </w:p>
    <w:p w:rsidR="009458F9" w:rsidRPr="009458F9" w:rsidRDefault="009458F9" w:rsidP="009458F9">
      <w:pPr>
        <w:tabs>
          <w:tab w:val="left" w:pos="3060"/>
        </w:tabs>
        <w:ind w:firstLine="709"/>
        <w:jc w:val="both"/>
      </w:pPr>
      <w:r w:rsidRPr="009458F9">
        <w:t>2. Pripažinti netekusiu galios Klaipėdos miesto savivaldybės tarybos 2012 m. vasario 28 d. sprendimą Nr. T2-44 „Dėl Klaipėdos miesto savivaldybės švietimo tarybos nuostatų ir sudėties patvirtinimo“.</w:t>
      </w:r>
    </w:p>
    <w:p w:rsidR="009458F9" w:rsidRPr="009458F9" w:rsidRDefault="009458F9" w:rsidP="009458F9">
      <w:pPr>
        <w:tabs>
          <w:tab w:val="left" w:pos="3060"/>
        </w:tabs>
        <w:ind w:firstLine="709"/>
        <w:jc w:val="both"/>
      </w:pPr>
      <w:r w:rsidRPr="009458F9">
        <w:t xml:space="preserve">3. </w:t>
      </w:r>
      <w:r w:rsidRPr="009458F9">
        <w:rPr>
          <w:color w:val="000000"/>
        </w:rPr>
        <w:t xml:space="preserve">Skelbti šį sprendimą Teisės aktų registre ir Klaipėdos miesto savivaldybės interneto svetainėje. </w:t>
      </w:r>
    </w:p>
    <w:p w:rsidR="009458F9" w:rsidRDefault="009458F9" w:rsidP="00CA4D3B">
      <w:pPr>
        <w:jc w:val="center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458F9" w:rsidP="009458F9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955" w:rsidRDefault="00164955" w:rsidP="00E014C1">
      <w:r>
        <w:separator/>
      </w:r>
    </w:p>
  </w:endnote>
  <w:endnote w:type="continuationSeparator" w:id="0">
    <w:p w:rsidR="00164955" w:rsidRDefault="0016495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955" w:rsidRDefault="00164955" w:rsidP="00E014C1">
      <w:r>
        <w:separator/>
      </w:r>
    </w:p>
  </w:footnote>
  <w:footnote w:type="continuationSeparator" w:id="0">
    <w:p w:rsidR="00164955" w:rsidRDefault="0016495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C51EC"/>
    <w:rsid w:val="00157CDF"/>
    <w:rsid w:val="00164955"/>
    <w:rsid w:val="001E7FB1"/>
    <w:rsid w:val="002115B0"/>
    <w:rsid w:val="003222B4"/>
    <w:rsid w:val="004476DD"/>
    <w:rsid w:val="0049008E"/>
    <w:rsid w:val="00597EE8"/>
    <w:rsid w:val="005F495C"/>
    <w:rsid w:val="008354D5"/>
    <w:rsid w:val="00894D6F"/>
    <w:rsid w:val="00922CD4"/>
    <w:rsid w:val="009458F9"/>
    <w:rsid w:val="00A12691"/>
    <w:rsid w:val="00AF7D08"/>
    <w:rsid w:val="00BA57D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2015-08-03T14:19:00Z</dcterms:created>
  <dcterms:modified xsi:type="dcterms:W3CDTF">2015-08-03T14:19:00Z</dcterms:modified>
</cp:coreProperties>
</file>