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FA4A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6FA4C0" wp14:editId="296FA4C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FA4A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6FA4A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6FA4A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6FA4A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6FA4AA" w14:textId="77777777" w:rsidR="002D4151" w:rsidRPr="002D4151" w:rsidRDefault="002D4151" w:rsidP="002D4151">
      <w:pPr>
        <w:jc w:val="center"/>
      </w:pPr>
      <w:r w:rsidRPr="002D4151">
        <w:rPr>
          <w:b/>
          <w:caps/>
        </w:rPr>
        <w:t xml:space="preserve">DĖL </w:t>
      </w:r>
      <w:r w:rsidRPr="002D4151">
        <w:rPr>
          <w:b/>
        </w:rPr>
        <w:t>KLAIPĖDOS MIESTO SAVIVALDYBĖS TARYBOS 2009 M. LAPKRIČIO 26 D. SPRENDIMO NR. T2-394 „DĖL ŽYMIŲ ŽMONIŲ, ISTORINIŲ DATŲ, ĮVYKIŲ ĮAMŽINIMO IR GATVIŲ PAVADINIMŲ KLAIPĖDOS MIESTE SUTEIKIMO TVARKOS APRAŠO PATVIRTINIMO“ PAKEITIMO</w:t>
      </w:r>
    </w:p>
    <w:p w14:paraId="296FA4AB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296FA4A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T2-191</w:t>
      </w:r>
      <w:r>
        <w:rPr>
          <w:noProof/>
        </w:rPr>
        <w:fldChar w:fldCharType="end"/>
      </w:r>
      <w:bookmarkEnd w:id="2"/>
    </w:p>
    <w:p w14:paraId="296FA4A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6FA4AE" w14:textId="77777777" w:rsidR="00CA4D3B" w:rsidRDefault="00CA4D3B" w:rsidP="00CA4D3B">
      <w:pPr>
        <w:jc w:val="center"/>
      </w:pPr>
    </w:p>
    <w:p w14:paraId="296FA4AF" w14:textId="77777777" w:rsidR="00DE1DEF" w:rsidRDefault="00DE1DEF" w:rsidP="00CA4D3B">
      <w:pPr>
        <w:jc w:val="center"/>
      </w:pPr>
    </w:p>
    <w:p w14:paraId="296FA4B0" w14:textId="77777777" w:rsidR="002D4151" w:rsidRPr="002D4151" w:rsidRDefault="002D4151" w:rsidP="002D4151">
      <w:pPr>
        <w:ind w:firstLine="709"/>
        <w:jc w:val="both"/>
        <w:rPr>
          <w:color w:val="000000"/>
        </w:rPr>
      </w:pPr>
      <w:r w:rsidRPr="002D4151">
        <w:t xml:space="preserve">Vadovaudamasi </w:t>
      </w:r>
      <w:r w:rsidRPr="002D4151">
        <w:rPr>
          <w:color w:val="000000"/>
        </w:rPr>
        <w:t xml:space="preserve">Lietuvos Respublikos vietos savivaldos įstatymo 18 straipsnio 1 dalimi, </w:t>
      </w:r>
      <w:r w:rsidRPr="002D4151">
        <w:t xml:space="preserve">Klaipėdos miesto savivaldybės taryba </w:t>
      </w:r>
      <w:r w:rsidRPr="002D4151">
        <w:rPr>
          <w:spacing w:val="60"/>
        </w:rPr>
        <w:t>nusprendži</w:t>
      </w:r>
      <w:r w:rsidRPr="002D4151">
        <w:t>a:</w:t>
      </w:r>
    </w:p>
    <w:p w14:paraId="296FA4B1" w14:textId="77777777" w:rsidR="002D4151" w:rsidRPr="002D4151" w:rsidRDefault="002D4151" w:rsidP="002D4151">
      <w:pPr>
        <w:ind w:firstLine="709"/>
        <w:jc w:val="both"/>
        <w:rPr>
          <w:color w:val="000000"/>
        </w:rPr>
      </w:pPr>
      <w:r w:rsidRPr="002D4151">
        <w:rPr>
          <w:color w:val="000000"/>
        </w:rPr>
        <w:t>1. Pakeisti Ž</w:t>
      </w:r>
      <w:r w:rsidRPr="002D4151">
        <w:t>ymių žmonių, istorinių datų, įvykių įamžinimo ir gatvių pavadinimų Klaipėdos mieste suteikimo tvarkos aprašą</w:t>
      </w:r>
      <w:r w:rsidRPr="002D4151">
        <w:rPr>
          <w:color w:val="000000"/>
        </w:rPr>
        <w:t>, patvirtintą Klaipėdos miesto savivaldybės tarybos 2009 m. lapkričio 26 d. sprendimu Nr. T2-394 „Dėl Ž</w:t>
      </w:r>
      <w:r w:rsidRPr="002D4151">
        <w:t>ymių žmonių, istorinių datų, įvykių įamžinimo ir gatvių pavadinimų Klaipėdos mieste suteikimo tvarkos aprašo</w:t>
      </w:r>
      <w:r w:rsidRPr="002D4151">
        <w:rPr>
          <w:color w:val="000000"/>
        </w:rPr>
        <w:t xml:space="preserve"> patvirtinimo“:</w:t>
      </w:r>
    </w:p>
    <w:p w14:paraId="296FA4B2" w14:textId="77777777" w:rsidR="002D4151" w:rsidRPr="002D4151" w:rsidRDefault="002D4151" w:rsidP="002D4151">
      <w:pPr>
        <w:ind w:firstLine="709"/>
        <w:jc w:val="both"/>
        <w:rPr>
          <w:color w:val="000000"/>
        </w:rPr>
      </w:pPr>
      <w:r w:rsidRPr="002D4151">
        <w:rPr>
          <w:color w:val="000000"/>
        </w:rPr>
        <w:t>1.1. papildyti 10 punktą ir jį išdėstyti taip:</w:t>
      </w:r>
    </w:p>
    <w:p w14:paraId="296FA4B3" w14:textId="77777777" w:rsidR="002D4151" w:rsidRPr="002D4151" w:rsidRDefault="002D4151" w:rsidP="002D4151">
      <w:pPr>
        <w:ind w:firstLine="567"/>
        <w:jc w:val="both"/>
        <w:rPr>
          <w:szCs w:val="20"/>
          <w:lang w:eastAsia="lt-LT"/>
        </w:rPr>
      </w:pPr>
      <w:r w:rsidRPr="002D4151">
        <w:rPr>
          <w:color w:val="000000"/>
          <w:szCs w:val="20"/>
          <w:lang w:eastAsia="lt-LT"/>
        </w:rPr>
        <w:t>„</w:t>
      </w:r>
      <w:r w:rsidRPr="002D4151">
        <w:rPr>
          <w:szCs w:val="20"/>
          <w:lang w:eastAsia="lt-LT"/>
        </w:rPr>
        <w:t>10. Komisijos sudėtį ir jos pirmininką mero teikimu tvirtina ir, esant reikalui, keičia Taryba savo kadencijos laikotarpiui. Kiekvieną kadenciją Komisijos sudėtis atnaujinama ne mažiau kaip 1/3.“;</w:t>
      </w:r>
    </w:p>
    <w:p w14:paraId="296FA4B4" w14:textId="77777777" w:rsidR="002D4151" w:rsidRPr="002D4151" w:rsidRDefault="002D4151" w:rsidP="002D4151">
      <w:pPr>
        <w:ind w:firstLine="709"/>
        <w:jc w:val="both"/>
        <w:rPr>
          <w:color w:val="000000"/>
        </w:rPr>
      </w:pPr>
      <w:r w:rsidRPr="002D4151">
        <w:rPr>
          <w:color w:val="000000"/>
        </w:rPr>
        <w:t>1.2. pakeisti 13 punktą ir jį išdėstyti taip:</w:t>
      </w:r>
    </w:p>
    <w:p w14:paraId="296FA4B5" w14:textId="77777777" w:rsidR="002D4151" w:rsidRPr="002D4151" w:rsidRDefault="002D4151" w:rsidP="002D4151">
      <w:pPr>
        <w:ind w:firstLine="709"/>
        <w:jc w:val="both"/>
      </w:pPr>
      <w:r w:rsidRPr="002D4151">
        <w:t>„13. Komisijos narys, nesibaigus kadencijai, turi teisę atsistatydinti arba jį gali atšaukti delegavusi institucija. Tokiu atveju skiriamas naujas komisijos narys.“;</w:t>
      </w:r>
    </w:p>
    <w:p w14:paraId="296FA4B6" w14:textId="77777777" w:rsidR="002D4151" w:rsidRPr="002D4151" w:rsidRDefault="002D4151" w:rsidP="002D4151">
      <w:pPr>
        <w:ind w:firstLine="709"/>
        <w:jc w:val="both"/>
      </w:pPr>
      <w:r w:rsidRPr="002D4151">
        <w:t>1.3. papildyti nauju 25 punktu:</w:t>
      </w:r>
    </w:p>
    <w:p w14:paraId="296FA4B7" w14:textId="77777777" w:rsidR="002D4151" w:rsidRPr="002D4151" w:rsidRDefault="002D4151" w:rsidP="002D4151">
      <w:pPr>
        <w:ind w:firstLine="720"/>
        <w:jc w:val="both"/>
      </w:pPr>
      <w:r w:rsidRPr="002D4151">
        <w:t>„25. Komisijos pirmininkas iki einamųjų metų balandžio 1 d. už praėjusių metų Komisijos veiklą pateikia Tarybai laisvos formos atskaitą raštu.“;</w:t>
      </w:r>
    </w:p>
    <w:p w14:paraId="296FA4B8" w14:textId="77777777" w:rsidR="002D4151" w:rsidRPr="002D4151" w:rsidRDefault="002D4151" w:rsidP="002D4151">
      <w:pPr>
        <w:ind w:firstLine="720"/>
        <w:jc w:val="both"/>
      </w:pPr>
      <w:r w:rsidRPr="002D4151">
        <w:t>1.4. buvusį 25 punktą laikyti 26 punktu.</w:t>
      </w:r>
    </w:p>
    <w:p w14:paraId="296FA4B9" w14:textId="633F52A5" w:rsidR="002D4151" w:rsidRPr="002D4151" w:rsidRDefault="002D4151" w:rsidP="002D4151">
      <w:pPr>
        <w:tabs>
          <w:tab w:val="left" w:pos="912"/>
        </w:tabs>
        <w:ind w:firstLine="709"/>
        <w:jc w:val="both"/>
      </w:pPr>
      <w:r w:rsidRPr="002D4151">
        <w:t>2</w:t>
      </w:r>
      <w:r w:rsidR="00F56CCE">
        <w:t>.</w:t>
      </w:r>
      <w:r w:rsidRPr="002D4151">
        <w:t xml:space="preserve"> Skelbti šį sprendimą Teisės aktų registre ir Klaipėdos miesto savivaldybės interneto svetainėje.</w:t>
      </w:r>
    </w:p>
    <w:p w14:paraId="296FA4BA" w14:textId="77777777" w:rsidR="00CA4D3B" w:rsidRDefault="00CA4D3B" w:rsidP="00CA4D3B">
      <w:pPr>
        <w:jc w:val="both"/>
      </w:pPr>
    </w:p>
    <w:p w14:paraId="296FA4B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96FA4BE" w14:textId="77777777" w:rsidTr="00C56F56">
        <w:tc>
          <w:tcPr>
            <w:tcW w:w="6204" w:type="dxa"/>
          </w:tcPr>
          <w:p w14:paraId="296FA4B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6FA4BD" w14:textId="77777777" w:rsidR="004476DD" w:rsidRDefault="002D4151" w:rsidP="004476DD">
            <w:pPr>
              <w:jc w:val="right"/>
            </w:pPr>
            <w:r>
              <w:t>Vytautas Grubliauskas</w:t>
            </w:r>
          </w:p>
        </w:tc>
      </w:tr>
    </w:tbl>
    <w:p w14:paraId="296FA4B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FA4C4" w14:textId="77777777" w:rsidR="00437DE0" w:rsidRDefault="00437DE0" w:rsidP="00E014C1">
      <w:r>
        <w:separator/>
      </w:r>
    </w:p>
  </w:endnote>
  <w:endnote w:type="continuationSeparator" w:id="0">
    <w:p w14:paraId="296FA4C5" w14:textId="77777777" w:rsidR="00437DE0" w:rsidRDefault="00437DE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FA4C2" w14:textId="77777777" w:rsidR="00437DE0" w:rsidRDefault="00437DE0" w:rsidP="00E014C1">
      <w:r>
        <w:separator/>
      </w:r>
    </w:p>
  </w:footnote>
  <w:footnote w:type="continuationSeparator" w:id="0">
    <w:p w14:paraId="296FA4C3" w14:textId="77777777" w:rsidR="00437DE0" w:rsidRDefault="00437DE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96FA4C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6FA4C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D4151"/>
    <w:rsid w:val="003222B4"/>
    <w:rsid w:val="00437DE0"/>
    <w:rsid w:val="004476DD"/>
    <w:rsid w:val="004712C4"/>
    <w:rsid w:val="00597EE8"/>
    <w:rsid w:val="005F495C"/>
    <w:rsid w:val="0074179A"/>
    <w:rsid w:val="008354D5"/>
    <w:rsid w:val="00894D6F"/>
    <w:rsid w:val="00922CD4"/>
    <w:rsid w:val="00A12691"/>
    <w:rsid w:val="00AF7D08"/>
    <w:rsid w:val="00C56F56"/>
    <w:rsid w:val="00C76B3B"/>
    <w:rsid w:val="00CA4D3B"/>
    <w:rsid w:val="00DE1DEF"/>
    <w:rsid w:val="00E014C1"/>
    <w:rsid w:val="00E33871"/>
    <w:rsid w:val="00F154AD"/>
    <w:rsid w:val="00F51622"/>
    <w:rsid w:val="00F56CCE"/>
    <w:rsid w:val="00FA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2015-08-04T08:33:00Z</dcterms:created>
  <dcterms:modified xsi:type="dcterms:W3CDTF">2015-08-04T08:33:00Z</dcterms:modified>
</cp:coreProperties>
</file>