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1D9A1" w14:textId="77777777" w:rsidR="00EA51E3" w:rsidRDefault="00EA51E3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3C1D9B8" wp14:editId="33C1D9B9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1D9A2" w14:textId="77777777" w:rsidR="00EA51E3" w:rsidRDefault="00EA51E3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3C1D9A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3C1D9A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3C1D9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3C1D9A6" w14:textId="77777777" w:rsidR="00732DA1" w:rsidRDefault="00732DA1" w:rsidP="00732DA1">
      <w:pPr>
        <w:jc w:val="center"/>
        <w:rPr>
          <w:b/>
        </w:rPr>
      </w:pPr>
      <w:r>
        <w:rPr>
          <w:b/>
        </w:rPr>
        <w:t>DĖL TURTO PERDAVIMO VALDYTI, NAUDOTI IR DISPONUOTI PATIKĖJIMO TEISE NEĮGALIŲJŲ CENTRUI „KLAIPĖDOS LAKŠTUTĖ“</w:t>
      </w:r>
    </w:p>
    <w:p w14:paraId="33C1D9A7" w14:textId="77777777" w:rsidR="00592E45" w:rsidRDefault="00592E45" w:rsidP="003077A5">
      <w:pPr>
        <w:jc w:val="center"/>
      </w:pPr>
    </w:p>
    <w:bookmarkStart w:id="1" w:name="registravimoDataIlga"/>
    <w:p w14:paraId="33C1D9A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T2-199</w:t>
      </w:r>
      <w:r>
        <w:rPr>
          <w:noProof/>
        </w:rPr>
        <w:fldChar w:fldCharType="end"/>
      </w:r>
      <w:bookmarkEnd w:id="2"/>
    </w:p>
    <w:p w14:paraId="33C1D9A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C1D9AA" w14:textId="77777777" w:rsidR="00446AC7" w:rsidRDefault="00446AC7" w:rsidP="003077A5">
      <w:pPr>
        <w:jc w:val="center"/>
      </w:pPr>
    </w:p>
    <w:p w14:paraId="254FBE79" w14:textId="77777777" w:rsidR="00325891" w:rsidRPr="00325891" w:rsidRDefault="00325891" w:rsidP="003077A5">
      <w:pPr>
        <w:jc w:val="center"/>
      </w:pPr>
    </w:p>
    <w:p w14:paraId="33C1D9AB" w14:textId="77777777" w:rsidR="00A8531E" w:rsidRDefault="00A8531E" w:rsidP="00A8531E">
      <w:pPr>
        <w:ind w:firstLine="720"/>
        <w:jc w:val="both"/>
      </w:pPr>
      <w: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T2-378, 3.1 papunkčiu, Klaipėdos miesto savivaldybės taryba </w:t>
      </w:r>
      <w:r>
        <w:rPr>
          <w:spacing w:val="60"/>
        </w:rPr>
        <w:t>nusprendži</w:t>
      </w:r>
      <w:r>
        <w:t>a:</w:t>
      </w:r>
    </w:p>
    <w:p w14:paraId="33C1D9AC" w14:textId="77777777" w:rsidR="00A8531E" w:rsidRDefault="00A8531E" w:rsidP="00A8531E">
      <w:pPr>
        <w:ind w:firstLine="720"/>
        <w:jc w:val="both"/>
      </w:pPr>
      <w:r>
        <w:t>1. Perduoti Klaipėdos miesto savivaldybei nuosavybės teise priklausantį nekilnojamąjį turtą valdyti, naudoti ir disponuoti patikėjimo teise biudžetinei įstaigai Neįgaliųjų centrui „Klaipėdos lakštutė“:</w:t>
      </w:r>
    </w:p>
    <w:p w14:paraId="33C1D9AD" w14:textId="77777777" w:rsidR="00A8531E" w:rsidRDefault="00A8531E" w:rsidP="00A8531E">
      <w:pPr>
        <w:ind w:firstLine="720"/>
        <w:jc w:val="both"/>
      </w:pPr>
      <w:r>
        <w:t xml:space="preserve">1.1. negyvenamąsias patalpas Panevėžio g. 2, Klaipėdoje (pastato, kuriame yra patalpos, unikalus Nr. </w:t>
      </w:r>
      <w:r>
        <w:rPr>
          <w:bCs/>
        </w:rPr>
        <w:t>2197-4002-3013</w:t>
      </w:r>
      <w:r>
        <w:t>, Nekilnojamojo daikto kadastro duomenų byloje Nr. 21/1920 patalpų žymėjimo indeksai: nuo 3-17 iki 3-47, bendras perduodamų patalpų plotas – 714,98 kv. metro);</w:t>
      </w:r>
    </w:p>
    <w:p w14:paraId="33C1D9AE" w14:textId="77777777" w:rsidR="00A8531E" w:rsidRDefault="00A8531E" w:rsidP="00A8531E">
      <w:pPr>
        <w:ind w:firstLine="720"/>
        <w:jc w:val="both"/>
      </w:pPr>
      <w:r>
        <w:t xml:space="preserve">1.2. negyvenamąsias patalpas Panevėžio g. 2, Klaipėdoje (pastato, kuriame yra patalpos, unikalus Nr. </w:t>
      </w:r>
      <w:r w:rsidRPr="00AC299E">
        <w:rPr>
          <w:bCs/>
        </w:rPr>
        <w:t>2197-4002-3024</w:t>
      </w:r>
      <w:r>
        <w:t>, Nekilnojamojo daikto kadastro duomenų byloje Nr. 21/1190 patalpų žymėjimo indeksai: nuo 1-16 iki 1-20, bendras perduodamų patalpų plotas – 27,84 kv. metro);</w:t>
      </w:r>
    </w:p>
    <w:p w14:paraId="33C1D9AF" w14:textId="77777777" w:rsidR="00A8531E" w:rsidRDefault="00A8531E" w:rsidP="00A8531E">
      <w:pPr>
        <w:ind w:firstLine="720"/>
        <w:jc w:val="both"/>
      </w:pPr>
      <w:r>
        <w:t>1.3. ilgalaikį ir trumpalaikį materialųjį turtą, kurio bendra įsigijimo vertė – 28053,71 Eur (priedas).</w:t>
      </w:r>
    </w:p>
    <w:p w14:paraId="33C1D9B0" w14:textId="77777777" w:rsidR="00A8531E" w:rsidRPr="00BA7621" w:rsidRDefault="00A8531E" w:rsidP="00A8531E">
      <w:pPr>
        <w:ind w:firstLine="720"/>
        <w:jc w:val="both"/>
      </w:pPr>
      <w:r>
        <w:t>2. Skelbti šį sprendimą Klaipėdos miesto savivaldybės interneto svetainėje.</w:t>
      </w:r>
    </w:p>
    <w:p w14:paraId="33C1D9B1" w14:textId="77777777" w:rsidR="00EB4B96" w:rsidRDefault="00EB4B96" w:rsidP="003077A5">
      <w:pPr>
        <w:jc w:val="both"/>
      </w:pPr>
    </w:p>
    <w:p w14:paraId="33C1D9B2" w14:textId="77777777" w:rsidR="00483863" w:rsidRDefault="0048386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3C1D9B5" w14:textId="77777777" w:rsidTr="00165FB0">
        <w:tc>
          <w:tcPr>
            <w:tcW w:w="6629" w:type="dxa"/>
            <w:shd w:val="clear" w:color="auto" w:fill="auto"/>
          </w:tcPr>
          <w:p w14:paraId="33C1D9B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C1D9B4" w14:textId="77777777" w:rsidR="00BB15A1" w:rsidRDefault="00EA51E3" w:rsidP="00181E3E">
            <w:pPr>
              <w:jc w:val="right"/>
            </w:pPr>
            <w:r>
              <w:t>Vytautas Grubliauskas</w:t>
            </w:r>
          </w:p>
        </w:tc>
      </w:tr>
    </w:tbl>
    <w:p w14:paraId="33C1D9B7" w14:textId="77777777" w:rsidR="00483863" w:rsidRPr="00D50F7E" w:rsidRDefault="00483863" w:rsidP="003077A5">
      <w:pPr>
        <w:jc w:val="both"/>
      </w:pPr>
    </w:p>
    <w:sectPr w:rsidR="00483863" w:rsidRPr="00D50F7E" w:rsidSect="00A346E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1D9BC" w14:textId="77777777" w:rsidR="0018578B" w:rsidRDefault="0018578B">
      <w:r>
        <w:separator/>
      </w:r>
    </w:p>
  </w:endnote>
  <w:endnote w:type="continuationSeparator" w:id="0">
    <w:p w14:paraId="33C1D9BD" w14:textId="77777777" w:rsidR="0018578B" w:rsidRDefault="0018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1D9BA" w14:textId="77777777" w:rsidR="0018578B" w:rsidRDefault="0018578B">
      <w:r>
        <w:separator/>
      </w:r>
    </w:p>
  </w:footnote>
  <w:footnote w:type="continuationSeparator" w:id="0">
    <w:p w14:paraId="33C1D9BB" w14:textId="77777777" w:rsidR="0018578B" w:rsidRDefault="0018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D9B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C1D9B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D9C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51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C1D9C1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DA2974"/>
    <w:multiLevelType w:val="hybridMultilevel"/>
    <w:tmpl w:val="057E0B72"/>
    <w:lvl w:ilvl="0" w:tplc="C084FA7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349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506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78B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27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601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0EE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6B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891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5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319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863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06B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DA1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D3C"/>
    <w:rsid w:val="00760E66"/>
    <w:rsid w:val="00761AD6"/>
    <w:rsid w:val="007625D1"/>
    <w:rsid w:val="0076266A"/>
    <w:rsid w:val="00763D6D"/>
    <w:rsid w:val="00763FBA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A19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8B"/>
    <w:rsid w:val="008203D0"/>
    <w:rsid w:val="00820B0D"/>
    <w:rsid w:val="00821609"/>
    <w:rsid w:val="00821EAF"/>
    <w:rsid w:val="008225A3"/>
    <w:rsid w:val="008225AA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04A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6E0"/>
    <w:rsid w:val="00A37184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31E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7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99E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20A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847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56F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4BB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9B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226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0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C82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1B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3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A1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8DD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2F9F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C1D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2015-07-21T07:40:00Z</cp:lastPrinted>
  <dcterms:created xsi:type="dcterms:W3CDTF">2015-08-04T08:39:00Z</dcterms:created>
  <dcterms:modified xsi:type="dcterms:W3CDTF">2015-08-04T08:39:00Z</dcterms:modified>
</cp:coreProperties>
</file>