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640D0C">
        <w:tc>
          <w:tcPr>
            <w:tcW w:w="4252"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640D0C">
        <w:tc>
          <w:tcPr>
            <w:tcW w:w="4252" w:type="dxa"/>
          </w:tcPr>
          <w:p w:rsidR="0006079E" w:rsidRDefault="0006079E" w:rsidP="0006079E">
            <w:r>
              <w:t>Klaipėdos miesto savivaldybės</w:t>
            </w:r>
          </w:p>
        </w:tc>
      </w:tr>
      <w:tr w:rsidR="0006079E" w:rsidTr="00640D0C">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bookmarkEnd w:id="1"/>
          </w:p>
        </w:tc>
      </w:tr>
      <w:tr w:rsidR="0006079E" w:rsidTr="00640D0C">
        <w:tc>
          <w:tcPr>
            <w:tcW w:w="4252"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T2-203</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932108" w:rsidRDefault="00932108" w:rsidP="00932108">
      <w:pPr>
        <w:jc w:val="center"/>
        <w:rPr>
          <w:b/>
        </w:rPr>
      </w:pPr>
      <w:r>
        <w:rPr>
          <w:b/>
        </w:rPr>
        <w:t>SAVIVALDYBĖS BŪSTO IR SOCIALINIO BŪSTO NUOMOS</w:t>
      </w:r>
    </w:p>
    <w:p w:rsidR="00932108" w:rsidRDefault="00932108" w:rsidP="00932108">
      <w:pPr>
        <w:jc w:val="center"/>
        <w:rPr>
          <w:b/>
        </w:rPr>
      </w:pPr>
      <w:r>
        <w:rPr>
          <w:b/>
        </w:rPr>
        <w:t>TVARKOS APRAŠAS</w:t>
      </w:r>
    </w:p>
    <w:p w:rsidR="00932108" w:rsidRDefault="00932108" w:rsidP="00932108">
      <w:pPr>
        <w:jc w:val="center"/>
        <w:rPr>
          <w:b/>
        </w:rPr>
      </w:pPr>
    </w:p>
    <w:p w:rsidR="00932108" w:rsidRDefault="00932108" w:rsidP="00932108">
      <w:pPr>
        <w:jc w:val="center"/>
        <w:rPr>
          <w:b/>
        </w:rPr>
      </w:pPr>
      <w:r>
        <w:rPr>
          <w:b/>
        </w:rPr>
        <w:t>I SKYRIUS</w:t>
      </w:r>
    </w:p>
    <w:p w:rsidR="00932108" w:rsidRDefault="00932108" w:rsidP="00932108">
      <w:pPr>
        <w:jc w:val="center"/>
        <w:rPr>
          <w:b/>
        </w:rPr>
      </w:pPr>
      <w:r>
        <w:rPr>
          <w:b/>
        </w:rPr>
        <w:t>BENDROSIOS NUOSTATOS</w:t>
      </w:r>
    </w:p>
    <w:p w:rsidR="00932108" w:rsidRDefault="00932108" w:rsidP="00932108">
      <w:pPr>
        <w:jc w:val="center"/>
        <w:rPr>
          <w:b/>
        </w:rPr>
      </w:pPr>
    </w:p>
    <w:p w:rsidR="00932108" w:rsidRDefault="00932108" w:rsidP="00932108">
      <w:pPr>
        <w:ind w:firstLine="720"/>
        <w:jc w:val="both"/>
      </w:pPr>
      <w:r>
        <w:t xml:space="preserve">1. Savivaldybės būsto ir socialinio būsto nuomos tvarkos aprašas (toliau – Tvarkos aprašas) reglamentuoja Klaipėdos miesto savivaldybei nuosavybės teise priklausančio būsto nuomos sąlygas ir tvarką. </w:t>
      </w:r>
    </w:p>
    <w:p w:rsidR="00932108" w:rsidRDefault="00932108" w:rsidP="00932108">
      <w:pPr>
        <w:ind w:firstLine="720"/>
        <w:jc w:val="both"/>
      </w:pPr>
      <w:r>
        <w:t>2. Tvarkos aprašas parengtas, vadovaujantis šiais teisės aktais:</w:t>
      </w:r>
    </w:p>
    <w:p w:rsidR="00932108" w:rsidRDefault="00932108" w:rsidP="00932108">
      <w:pPr>
        <w:ind w:firstLine="720"/>
        <w:jc w:val="both"/>
      </w:pPr>
      <w:r>
        <w:t>2.1. Lietuvos Respublikos paramos būstui įsigyti ar išsinuomoti įstatymu (toliau – Įstatymas);</w:t>
      </w:r>
    </w:p>
    <w:p w:rsidR="00932108" w:rsidRDefault="00932108" w:rsidP="00932108">
      <w:pPr>
        <w:pStyle w:val="statymopavad"/>
        <w:shd w:val="clear" w:color="auto" w:fill="FFFFFF"/>
        <w:spacing w:before="0" w:beforeAutospacing="0" w:after="0" w:afterAutospacing="0"/>
        <w:ind w:firstLine="720"/>
        <w:jc w:val="both"/>
        <w:rPr>
          <w:caps/>
          <w:color w:val="000000"/>
        </w:rPr>
      </w:pPr>
      <w:r>
        <w:t>2.2. L</w:t>
      </w:r>
      <w:r>
        <w:rPr>
          <w:bCs/>
          <w:color w:val="000000"/>
        </w:rPr>
        <w:t>ietuvos Respublikos</w:t>
      </w:r>
      <w:bookmarkStart w:id="3" w:name="antraste"/>
      <w:bookmarkEnd w:id="3"/>
      <w:r>
        <w:rPr>
          <w:caps/>
          <w:color w:val="000000"/>
        </w:rPr>
        <w:t xml:space="preserve"> </w:t>
      </w:r>
      <w:r>
        <w:rPr>
          <w:bCs/>
          <w:color w:val="000000"/>
        </w:rPr>
        <w:t>valstybės ir savivaldybių turto valdymo, naudojimo ir disponavimo juo</w:t>
      </w:r>
      <w:bookmarkStart w:id="4" w:name="dok_tipas"/>
      <w:r>
        <w:rPr>
          <w:bCs/>
          <w:color w:val="000000"/>
        </w:rPr>
        <w:t xml:space="preserve"> įstatymu;</w:t>
      </w:r>
      <w:r>
        <w:rPr>
          <w:caps/>
          <w:color w:val="000000"/>
        </w:rPr>
        <w:t xml:space="preserve"> </w:t>
      </w:r>
      <w:bookmarkEnd w:id="4"/>
    </w:p>
    <w:p w:rsidR="00932108" w:rsidRDefault="00932108" w:rsidP="00932108">
      <w:pPr>
        <w:ind w:firstLine="720"/>
        <w:jc w:val="both"/>
      </w:pPr>
      <w:r>
        <w:t>2.3. Lietuvos Respublikos civiliniu kodeksu;</w:t>
      </w:r>
    </w:p>
    <w:p w:rsidR="00932108" w:rsidRDefault="00932108" w:rsidP="00932108">
      <w:pPr>
        <w:ind w:firstLine="720"/>
        <w:jc w:val="both"/>
      </w:pPr>
      <w:r>
        <w:t>2.4.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p>
    <w:p w:rsidR="00932108" w:rsidRDefault="00932108" w:rsidP="00932108">
      <w:pPr>
        <w:ind w:firstLine="720"/>
        <w:jc w:val="both"/>
      </w:pPr>
      <w:r>
        <w:t>2.5. Lietuvos Respublikos Vyriausybės 2001 m. liepos 11 d. nutarimu Nr. 878 „Dėl Tarnybinių gyvenamųjų patalpų naudojimo ir apskaitos tvarkos aprašo patvirtinimo“.</w:t>
      </w:r>
    </w:p>
    <w:p w:rsidR="00932108" w:rsidRDefault="00932108" w:rsidP="00932108">
      <w:pPr>
        <w:ind w:firstLine="720"/>
        <w:jc w:val="both"/>
      </w:pPr>
      <w:r>
        <w:t>3. Tvarkos apraše vartojamos sąvokos:</w:t>
      </w:r>
    </w:p>
    <w:p w:rsidR="00932108" w:rsidRDefault="00932108" w:rsidP="00932108">
      <w:pPr>
        <w:ind w:firstLine="720"/>
        <w:jc w:val="both"/>
      </w:pPr>
      <w:r>
        <w:t xml:space="preserve">3.1. </w:t>
      </w:r>
      <w:r>
        <w:rPr>
          <w:b/>
        </w:rPr>
        <w:t>Būstas</w:t>
      </w:r>
      <w:r>
        <w:t xml:space="preserve"> – vienbutis gyvenamasis namas, butas ar kitos gyvenamosios patalpos ar jų dalys, tinkami gyventi vienam asmeniui ar šeimai ir atitinkantys specialiųjų normų (higienos, gaisrinės saugos ir kitų) reikalavimus.</w:t>
      </w:r>
    </w:p>
    <w:p w:rsidR="00932108" w:rsidRDefault="00932108" w:rsidP="00932108">
      <w:pPr>
        <w:ind w:firstLine="720"/>
        <w:jc w:val="both"/>
      </w:pPr>
      <w:r>
        <w:t xml:space="preserve">3.2. </w:t>
      </w:r>
      <w:r>
        <w:rPr>
          <w:b/>
        </w:rPr>
        <w:t>Įstaiga</w:t>
      </w:r>
      <w:r>
        <w:t xml:space="preserve"> – viešoji įstaiga „Klaipėdos butai“, pagal vidinį sandorį vykdanti savivaldybės gyvenamųjų patalpų nuomos viešąsias paslaugas.</w:t>
      </w:r>
    </w:p>
    <w:p w:rsidR="00932108" w:rsidRDefault="00932108" w:rsidP="00932108">
      <w:pPr>
        <w:ind w:firstLine="720"/>
        <w:jc w:val="both"/>
      </w:pPr>
      <w:r>
        <w:t xml:space="preserve">3.3. </w:t>
      </w:r>
      <w:r>
        <w:rPr>
          <w:b/>
        </w:rPr>
        <w:t xml:space="preserve">Savivaldybės būstas </w:t>
      </w:r>
      <w:r>
        <w:t>– savivaldybei nuosavybės teise priklausantis būstas, įtrauktas į Klaipėdos miesto savivaldybės tarybos (toliau – Savivaldybės taryba) sprendimu patvirtintą Savivaldybės būsto fondo sąrašą ir nuomojamas asmenims ir šeimoms ne socialinio būsto nuomos sąlygomis.</w:t>
      </w:r>
    </w:p>
    <w:p w:rsidR="00932108" w:rsidRDefault="00932108" w:rsidP="00932108">
      <w:pPr>
        <w:ind w:firstLine="720"/>
        <w:jc w:val="both"/>
      </w:pPr>
      <w:r>
        <w:t xml:space="preserve">3.4. </w:t>
      </w:r>
      <w:r>
        <w:rPr>
          <w:b/>
        </w:rPr>
        <w:t xml:space="preserve">Socialinis būstas – </w:t>
      </w:r>
      <w:r>
        <w:t>savivaldybei nuosavybės teise priklausantis būstas, Savivaldybės tarybos sprendimu patvirtinto Savivaldybės būsto fondo dalis, asmenims ir šeimoms nuomojama Įstatyme nustatytomis socialinio būsto nuomos sąlygomis. Prie socialinio būsto nepriskiriami bendrabučiai, tarnybinės gyvenamosios patalpos, nakvynės namai, gydymo ar globos (rūpybos) įstaigos gyvenamosios patalpos.</w:t>
      </w:r>
    </w:p>
    <w:p w:rsidR="00932108" w:rsidRDefault="00932108" w:rsidP="00932108">
      <w:pPr>
        <w:ind w:firstLine="720"/>
        <w:jc w:val="both"/>
      </w:pPr>
      <w:r>
        <w:t>4. Kitos šiame Tvarkos apraše vartojamos sąvokos suprantamos taip, kaip jos yra apibrėžtos Įstatyme ir kituose teisės aktuose.</w:t>
      </w:r>
    </w:p>
    <w:p w:rsidR="00932108" w:rsidRDefault="00932108" w:rsidP="00932108">
      <w:pPr>
        <w:ind w:firstLine="720"/>
        <w:jc w:val="both"/>
      </w:pPr>
    </w:p>
    <w:p w:rsidR="00932108" w:rsidRDefault="00932108" w:rsidP="00932108">
      <w:pPr>
        <w:jc w:val="center"/>
        <w:rPr>
          <w:b/>
        </w:rPr>
      </w:pPr>
      <w:r>
        <w:rPr>
          <w:b/>
        </w:rPr>
        <w:t>II SKYRIUS</w:t>
      </w:r>
    </w:p>
    <w:p w:rsidR="00932108" w:rsidRDefault="00932108" w:rsidP="00932108">
      <w:pPr>
        <w:jc w:val="center"/>
        <w:rPr>
          <w:b/>
        </w:rPr>
      </w:pPr>
      <w:r>
        <w:rPr>
          <w:b/>
        </w:rPr>
        <w:t>SAVIVALDYBĖS BŪSTO NUOMA</w:t>
      </w:r>
    </w:p>
    <w:p w:rsidR="00932108" w:rsidRDefault="00932108" w:rsidP="00932108">
      <w:pPr>
        <w:ind w:firstLine="720"/>
        <w:jc w:val="center"/>
        <w:rPr>
          <w:b/>
        </w:rPr>
      </w:pPr>
    </w:p>
    <w:p w:rsidR="00932108" w:rsidRDefault="00932108" w:rsidP="00932108">
      <w:pPr>
        <w:ind w:firstLine="720"/>
        <w:jc w:val="both"/>
      </w:pPr>
      <w:r>
        <w:t xml:space="preserve">5. Savivaldybės būstas yra: </w:t>
      </w:r>
    </w:p>
    <w:p w:rsidR="00932108" w:rsidRDefault="00932108" w:rsidP="00932108">
      <w:pPr>
        <w:ind w:firstLine="720"/>
        <w:jc w:val="both"/>
      </w:pPr>
      <w:r>
        <w:lastRenderedPageBreak/>
        <w:t>5.1. savivaldybei nuosavybės teise priklausančios gyvenamosios patalpos, suteiktos asmenims ir šeimoms nuomos pagrindais pagal iki 2002 m. gruodžio 31 d. galiojusius teisės aktus, reglamentavusius būsto nuomą;</w:t>
      </w:r>
    </w:p>
    <w:p w:rsidR="00932108" w:rsidRDefault="00932108" w:rsidP="00932108">
      <w:pPr>
        <w:ind w:firstLine="720"/>
        <w:jc w:val="both"/>
      </w:pPr>
      <w:r>
        <w:t>5.2. tarnybinės gyvenamosios patalpos;</w:t>
      </w:r>
    </w:p>
    <w:p w:rsidR="00932108" w:rsidRDefault="00932108" w:rsidP="00932108">
      <w:pPr>
        <w:ind w:firstLine="720"/>
        <w:jc w:val="both"/>
      </w:pPr>
      <w:r>
        <w:t xml:space="preserve">5.3. kambariai bendrabučio tipo gyvenamuosiuose namuose. </w:t>
      </w:r>
    </w:p>
    <w:p w:rsidR="00932108" w:rsidRDefault="00932108" w:rsidP="00932108">
      <w:pPr>
        <w:ind w:firstLine="720"/>
        <w:jc w:val="both"/>
      </w:pPr>
      <w:r>
        <w:t xml:space="preserve">6. Su asmenimis, gyvenančiais savivaldybės gyvenamosiose patalpose, nurodytose Tvarkos aprašo 5.1 ir 5.3 papunkčiuose, sudaromos neterminuotos savivaldybės būsto nuomos sutartys, kurios gali būti keičiamos ir atnaujinamos, vadovaujantis Lietuvos Respublikos civilinio kodekso XXXI skyriuje „Gyvenamosios patalpos nuoma“ nurodytais gyvenamosios patalpos nuomos sutarties keitimo ar sudarymo atvejais ir įgyvendinant priimtus bei įsiteisėjusius teismų sprendimus. </w:t>
      </w:r>
    </w:p>
    <w:p w:rsidR="00932108" w:rsidRDefault="00932108" w:rsidP="00932108">
      <w:pPr>
        <w:ind w:firstLine="720"/>
        <w:jc w:val="both"/>
      </w:pPr>
      <w:r>
        <w:t>7. Keičiant rašytinę savivaldybės būsto nuomos sutartį, sudaroma nauja rašytinė savivaldybės būsto nuomos sutartis. Atsižvelgiant į tai, kaip nuomininkas ir kartu su juo gyvenę pilnamečiai šeimos nariai vykdė įsipareigojimus pagal ankstesnę savivaldybės būsto nuomos sutartį, naujos rašytinės nuomos sutarties terminas gali būti keičiamas, sudarant terminuotą nuomos sutartį vienų metų terminui, jei tam neprieštarauja nuomininkas. Pasibaigus nuomos terminui ir išnykus priežastims, dėl kurių buvo pakeistas savivaldybės būsto nuomos sutarties terminas, sudaroma neterminuota savivaldybės būsto nuomos sutartis. Spendimus dėl savivaldybės būsto nuomos sutarčių pakeitimo priima Klaipėdos miesto savivaldybės administracijos (toliau – Savivaldybės administracija) direktorius.</w:t>
      </w:r>
    </w:p>
    <w:p w:rsidR="00932108" w:rsidRDefault="00932108" w:rsidP="00932108">
      <w:pPr>
        <w:ind w:firstLine="720"/>
        <w:jc w:val="both"/>
      </w:pPr>
      <w:r>
        <w:t>8. Likęs tuščias tinkamas naudoti pagal tiesioginę paskirtį savivaldybės būstas gali būti:</w:t>
      </w:r>
    </w:p>
    <w:p w:rsidR="00932108" w:rsidRDefault="00932108" w:rsidP="00932108">
      <w:pPr>
        <w:ind w:firstLine="720"/>
        <w:jc w:val="both"/>
      </w:pPr>
      <w:r>
        <w:t>8.1. įtraukiamas į socialinio būsto sąrašą, išskyrus bendrabučių kambarius, ir siūlomas nuomai asmenims ir šeimoms, laukiantiems savivaldybės socialinio būsto nuomos savivaldybėje sudarytuose sąrašuose;</w:t>
      </w:r>
    </w:p>
    <w:p w:rsidR="00932108" w:rsidRDefault="00932108" w:rsidP="00932108">
      <w:pPr>
        <w:ind w:firstLine="720"/>
        <w:jc w:val="both"/>
      </w:pPr>
      <w:r>
        <w:t>8.2. nuomojamas kaip tarnybinis būstas;</w:t>
      </w:r>
    </w:p>
    <w:p w:rsidR="00932108" w:rsidRDefault="00932108" w:rsidP="00932108">
      <w:pPr>
        <w:ind w:firstLine="720"/>
        <w:jc w:val="both"/>
      </w:pPr>
      <w:r>
        <w:t xml:space="preserve">8.3. nuomojamas asmenims ir šeimoms, kurie Civilinio kodekso nustatyta tvarka negali būti iškeldinti iš gyvenamųjų patalpų, nesuteikiant kitos gyvenamosios patalpos, arba neteko būsto dėl nuo asmenų ar šeimų nepriklausančių svarbių priežasčių. Sprendimus dėl savivaldybės būsto nuomos šiame Tvarkos aprašo punkte nustatytais atvejais priima Savivaldybės taryba. </w:t>
      </w:r>
    </w:p>
    <w:p w:rsidR="00932108" w:rsidRDefault="00932108" w:rsidP="00932108">
      <w:pPr>
        <w:ind w:firstLine="720"/>
        <w:jc w:val="both"/>
      </w:pPr>
      <w:r>
        <w:t xml:space="preserve">9. Su asmenimis, gyvenančiais tarnybinėse gyvenamosiose patalpose, sudaromos savivaldybės būsto nuomos sutartys, kol nutrūksta darbo (tarnybos) santykiai su darbdaviu. Darbo (tarnybos) santykiams nutrūkus, nuomojamas būstas grąžinamas savivaldybei, išskyrus atvejus, nurodytus Civilinio kodekso 6.621 straipsnyje. Savivaldybės būstas prie tarnybinių gyvenamųjų patalpų priskiriamas (išbraukiamas) Savivaldybės tarybos sprendimais. Sprendimus dėl tarnybinių gyvenamųjų patalpų nuomos priima Savivaldybės administracijos direktorius. </w:t>
      </w:r>
    </w:p>
    <w:p w:rsidR="00932108" w:rsidRDefault="00932108" w:rsidP="00932108">
      <w:pPr>
        <w:ind w:firstLine="720"/>
        <w:jc w:val="both"/>
      </w:pPr>
      <w:r>
        <w:t>10. Likę tušti kambariai bendrabučio tipo gyvenamuosiuose namuose Savivaldybės administracijos direktoriaus įsakymu nuomojami:</w:t>
      </w:r>
    </w:p>
    <w:p w:rsidR="00932108" w:rsidRDefault="00932108" w:rsidP="00932108">
      <w:pPr>
        <w:ind w:firstLine="720"/>
        <w:jc w:val="both"/>
      </w:pPr>
      <w:r>
        <w:t>10.1. asmenims ir šeimoms, įrašytiems į savivaldybėje sudarytus šeimų ir asmenų, turinčių teisę į socialinio būsto nuomą, sąrašus ir pateikusiems prašymą laikinai, kol jie sulauks eilės socialinio būsto nuomai, išnuomoti jiems nepriskirtas socialiniam būstui gyvenamąsias patalpas, Savivaldybės administracijos direktoriaus įsakymu įtrauktas į Nepriskirtų socialiniam būstui gyvenamųjų patalpų sąrašą;</w:t>
      </w:r>
    </w:p>
    <w:p w:rsidR="00932108" w:rsidRDefault="00932108" w:rsidP="00932108">
      <w:pPr>
        <w:pStyle w:val="statymopavad"/>
        <w:shd w:val="clear" w:color="auto" w:fill="FFFFFF"/>
        <w:spacing w:before="0" w:beforeAutospacing="0" w:after="0" w:afterAutospacing="0"/>
        <w:ind w:firstLine="720"/>
        <w:jc w:val="both"/>
      </w:pPr>
      <w:r>
        <w:t xml:space="preserve">10.2. socialinio būsto nuomininkams – skolininkams, turintiems išlaikytinių, vykdant priimtus ir įsigaliojusius teismų sprendimus. </w:t>
      </w:r>
    </w:p>
    <w:p w:rsidR="00932108" w:rsidRDefault="00932108" w:rsidP="00932108">
      <w:pPr>
        <w:ind w:firstLine="720"/>
        <w:jc w:val="both"/>
      </w:pPr>
      <w:r>
        <w:t xml:space="preserve">11. Teisę teikti prašymus dėl nepriskirtų savivaldybės socialiniam būstui gyvenamųjų patalpų nuomos turi šios labiausiai socialiai pažeidžiamos visuomenės grupės: sulaukę 18 metų, bendrojo lavinimo, kitas formaliojo švietimo įstaigas baigę ir nebetekę valstybės globos buvę likę be tėvų globos (rūpybos) asmenys, vienos vaikus auginančios motinos (tėvai), vieniši neįgalieji ir asmenys, sergantys lėtinių ligų, įrašytų į Vyriausybės ar jos įgaliotos institucijos patvirtintą sąrašą, sunkiomis formomis, vieniši senatvės pensininkai. </w:t>
      </w:r>
    </w:p>
    <w:p w:rsidR="00932108" w:rsidRDefault="00932108" w:rsidP="00932108">
      <w:pPr>
        <w:tabs>
          <w:tab w:val="left" w:pos="720"/>
        </w:tabs>
        <w:ind w:firstLine="720"/>
        <w:jc w:val="both"/>
      </w:pPr>
      <w:r>
        <w:t xml:space="preserve">12. Asmenų ir šeimų, atitinkančių šio Tvarkos aprašo 10 ir 11 punktų reikalavimus ir Savivaldybės administracijai pateikusių prašymus laikinai išnuomoti jiems nepriskirtas socialiniam būstui gyvenamąsias patalpas, apskaitą vykdo Savivaldybės administracija. </w:t>
      </w:r>
    </w:p>
    <w:p w:rsidR="00932108" w:rsidRDefault="00932108" w:rsidP="00932108">
      <w:pPr>
        <w:tabs>
          <w:tab w:val="left" w:pos="720"/>
        </w:tabs>
        <w:ind w:firstLine="720"/>
        <w:jc w:val="both"/>
      </w:pPr>
      <w:r>
        <w:lastRenderedPageBreak/>
        <w:t xml:space="preserve">13. Nepriskirtos savivaldybės socialiniam būstui gyvenamosios patalpos asmenims ir šeimoms išnuomojamos eilės tvarka pagal prašymo padavimo datą Savivaldybės administracijos direktoriaus įsakymu. Priimto Savivaldybės administracijos direktoriaus įsakymo pagrindu sudaroma terminuota vienų metų nuomos sutartis. </w:t>
      </w:r>
    </w:p>
    <w:p w:rsidR="00932108" w:rsidRDefault="00932108" w:rsidP="00932108">
      <w:pPr>
        <w:tabs>
          <w:tab w:val="left" w:pos="720"/>
        </w:tabs>
        <w:ind w:firstLine="709"/>
        <w:jc w:val="both"/>
        <w:rPr>
          <w:lang w:eastAsia="lt-LT"/>
        </w:rPr>
      </w:pPr>
      <w:r>
        <w:t xml:space="preserve">14. </w:t>
      </w:r>
      <w:r>
        <w:rPr>
          <w:lang w:eastAsia="lt-LT"/>
        </w:rPr>
        <w:t xml:space="preserve">Savivaldybės gyvenamųjų patalpų nuomos klausimams nagrinėti komisijos </w:t>
      </w:r>
      <w:r>
        <w:t>posėdžio protokolinio nutarimo pagrindu</w:t>
      </w:r>
      <w:r>
        <w:rPr>
          <w:lang w:eastAsia="lt-LT"/>
        </w:rPr>
        <w:t xml:space="preserve"> n</w:t>
      </w:r>
      <w:r>
        <w:t xml:space="preserve">epriskirtos socialiniam būstui gyvenamosios patalpos asmenims ir šeimoms gali būti nuomojamos ne eilės tvarka. </w:t>
      </w:r>
    </w:p>
    <w:p w:rsidR="00932108" w:rsidRDefault="00932108" w:rsidP="00932108">
      <w:pPr>
        <w:ind w:firstLine="720"/>
        <w:jc w:val="both"/>
      </w:pPr>
      <w:r>
        <w:t>15. Laikinai nuomai siūlomos tuščios nepriskirtos savivaldybės socialiniam būstui gyvenamosios patalpos turi būti techniškai tvarkingos. Bendro naudingojo ploto normatyvas vienam šeimos nariui ir kiti reikalavimai, nustatyti Įstatyme, netaikomi.</w:t>
      </w:r>
    </w:p>
    <w:p w:rsidR="00932108" w:rsidRDefault="00932108" w:rsidP="00932108">
      <w:pPr>
        <w:ind w:firstLine="720"/>
        <w:jc w:val="both"/>
      </w:pPr>
      <w:r>
        <w:t>16. Likus mėnesiui iki nepriskirtos savivaldybės socialiniam būstui gyvenamosios patalpos nuomos termino pabaigos, asmenys ir šeimos, pageidaujantys atnaujinti nuomos sutartį, Savivaldybės administracijai privalo pateikti prašymą ir Lietuvos Respublikos gyventojų turto deklaravimo įstatymo nustatyta tvarka turi būti deklaravę praėjusių kalendorinių metų turtą (įskaitant gautas pajamas).</w:t>
      </w:r>
    </w:p>
    <w:p w:rsidR="00932108" w:rsidRDefault="00932108" w:rsidP="00932108">
      <w:pPr>
        <w:ind w:firstLine="720"/>
        <w:jc w:val="both"/>
        <w:rPr>
          <w:bCs/>
        </w:rPr>
      </w:pPr>
      <w:r>
        <w:t xml:space="preserve">17. Nuomos sutartis gali būti neatnaujinama, jei asmuo ar šeima neįvykdė Tvarkos aprašo 16 punkte nurodytų sąlygų, </w:t>
      </w:r>
      <w:r>
        <w:rPr>
          <w:bCs/>
        </w:rPr>
        <w:t>jei turi skolų už komunalines paslaugas ir gyvenamųjų patalpų nuomą bei dėl nepateisinamų priežasčių nesinaudoja būsto išlaidų kompensacijomis.</w:t>
      </w:r>
    </w:p>
    <w:p w:rsidR="00932108" w:rsidRDefault="00932108" w:rsidP="00932108">
      <w:pPr>
        <w:ind w:firstLine="720"/>
        <w:jc w:val="both"/>
      </w:pPr>
      <w:r>
        <w:rPr>
          <w:bCs/>
        </w:rPr>
        <w:t xml:space="preserve">18. Savivaldybės administracijos direktorius įsakymu sudaro, pildo ir keičia </w:t>
      </w:r>
      <w:r>
        <w:t xml:space="preserve">nepriskirto socialiniam būstui gyvenamųjų patalpų sąrašą. </w:t>
      </w:r>
    </w:p>
    <w:p w:rsidR="00932108" w:rsidRDefault="00932108" w:rsidP="00932108">
      <w:pPr>
        <w:ind w:firstLine="720"/>
        <w:jc w:val="both"/>
      </w:pPr>
      <w:r>
        <w:t xml:space="preserve">19. Vykdant savivaldybės būsto, įrašyto į Savivaldybės tarybos patvirtintą Savivaldybės būsto fondo sąrašą ir atitinkančio Įstatymo 24 straipsnio 2 dalies 1 punktą, pardavimo procedūras, kai parduodami patuštinti savivaldybei priklausantys kambariai butuose, kuriuose vienas ar keli kambariai jau yra parduoti arba parduodami tušti savivaldybės bendrabučio kambariai šalia esančių bendrabučio kambarių savininkams, šių procedūrų vykdymo laikotarpiui, bet ne ilgiau nei vieniems metams, sudaroma terminuota savivaldybės būsto nuomos sutartis su iš dalies parduoto buto bendraturčiu ar greta patuštinto savivaldybės bendrabučio kambario esančio privataus bendrabučio kambario savininku. Pagal Įstatymo 24 straipsnio 2 dalies 1 punktą pirmumo teisę nusipirkti savivaldybės patuštintus kambarius turintys asmenys savivaldybei teikia prašymus dėl būsto pirkimo ir nuomos pardavimo procedūrų vykdymo laikotarpiui. Tais atvejais, kai bute yra keli </w:t>
      </w:r>
      <w:proofErr w:type="spellStart"/>
      <w:r>
        <w:t>bendraturčiai</w:t>
      </w:r>
      <w:proofErr w:type="spellEnd"/>
      <w:r>
        <w:t xml:space="preserve"> ir savivaldybė, pirmumo teisę nusipirkti savivaldybės buto dalį turi pirmasis (anksčiausiai) pateikęs prašymą </w:t>
      </w:r>
      <w:proofErr w:type="spellStart"/>
      <w:r>
        <w:t>bendraturtis</w:t>
      </w:r>
      <w:proofErr w:type="spellEnd"/>
      <w:r>
        <w:t>, jeigu jo teisė disponuoti turtu nėra apribota. Sprendimus dėl savivaldybei nuosavybės teise priklausančių butų dalių (ir jų priklausinių</w:t>
      </w:r>
      <w:r>
        <w:rPr>
          <w:bCs/>
        </w:rPr>
        <w:t xml:space="preserve">) </w:t>
      </w:r>
      <w:r>
        <w:t xml:space="preserve">iš dalies parduotuose butuose nuomą šių butų </w:t>
      </w:r>
      <w:proofErr w:type="spellStart"/>
      <w:r>
        <w:t>bendraturčiams</w:t>
      </w:r>
      <w:proofErr w:type="spellEnd"/>
      <w:r>
        <w:t>, taip pat patuštintų bendrabučių kambarių, esančių greta parduotų bendrabučio kambarių, nuomą jų savininkams priima Savivaldybės administracijos direktorius.</w:t>
      </w:r>
    </w:p>
    <w:p w:rsidR="00932108" w:rsidRDefault="00932108" w:rsidP="00932108">
      <w:pPr>
        <w:ind w:firstLine="720"/>
        <w:jc w:val="both"/>
      </w:pPr>
      <w:r>
        <w:t>20. Dėl objektyvių priežasčių, nurodytų Savivaldybės administracijai pateiktame prašymo pareiškime, šio Tvarkos aprašo 19 punkte nurodyti asmenys nuomos sutarčių galiojimo metu nenusipirkę nuomojamų jiems savivaldybės būsto gyvenamųjų patalpų, gali kreiptis dėl nuomos sutarčių termino atnaujinimo ne daugiau kaip vieną kartą.</w:t>
      </w:r>
    </w:p>
    <w:p w:rsidR="00932108" w:rsidRDefault="00932108" w:rsidP="00932108">
      <w:pPr>
        <w:ind w:firstLine="720"/>
        <w:jc w:val="both"/>
      </w:pPr>
      <w:r>
        <w:t>21. Reikalavimai dokumentams, privalomiems pateikti kartu su prašymais dėl savivaldybės būsto nuomos šio Tvarkos aprašo II skyriuje nurodytais atvejais, skelbiami savivaldybės interneto svetainėje.</w:t>
      </w:r>
    </w:p>
    <w:p w:rsidR="00932108" w:rsidRDefault="00932108" w:rsidP="00932108">
      <w:pPr>
        <w:jc w:val="center"/>
        <w:rPr>
          <w:b/>
        </w:rPr>
      </w:pPr>
    </w:p>
    <w:p w:rsidR="00932108" w:rsidRDefault="00932108" w:rsidP="00932108">
      <w:pPr>
        <w:jc w:val="center"/>
        <w:rPr>
          <w:b/>
        </w:rPr>
      </w:pPr>
      <w:r>
        <w:rPr>
          <w:b/>
        </w:rPr>
        <w:t>III SKYRIUS</w:t>
      </w:r>
    </w:p>
    <w:p w:rsidR="00932108" w:rsidRDefault="00932108" w:rsidP="00932108">
      <w:pPr>
        <w:jc w:val="center"/>
        <w:rPr>
          <w:b/>
        </w:rPr>
      </w:pPr>
      <w:r>
        <w:rPr>
          <w:b/>
        </w:rPr>
        <w:t>SOCIALINIO BŪSTO NUOMA</w:t>
      </w:r>
    </w:p>
    <w:p w:rsidR="00932108" w:rsidRDefault="00932108" w:rsidP="00932108">
      <w:pPr>
        <w:ind w:firstLine="720"/>
        <w:jc w:val="center"/>
        <w:rPr>
          <w:b/>
        </w:rPr>
      </w:pPr>
    </w:p>
    <w:p w:rsidR="00932108" w:rsidRDefault="00932108" w:rsidP="00932108">
      <w:pPr>
        <w:ind w:firstLine="720"/>
        <w:jc w:val="both"/>
      </w:pPr>
      <w:r>
        <w:t>22. Socialinis būstas – tai techniškai tvarkingos ir specialiųjų normų reikalavimus atitinkančios gyvenamosios patalpos, įtrauktos į</w:t>
      </w:r>
      <w:r>
        <w:rPr>
          <w:i/>
        </w:rPr>
        <w:t xml:space="preserve"> </w:t>
      </w:r>
      <w:r>
        <w:t>Savivaldybės tarybos sprendimu patvirtintą Socialinio būsto sąrašą, nuomojamos asmenims ir šeimoms, sulaukusiems savo eilės savivaldybės sudarytuose sąrašuose (toliau – Sąrašas):</w:t>
      </w:r>
    </w:p>
    <w:p w:rsidR="00932108" w:rsidRDefault="00932108" w:rsidP="00932108">
      <w:pPr>
        <w:ind w:firstLine="720"/>
        <w:jc w:val="both"/>
      </w:pPr>
      <w:r>
        <w:t>22.1. jaunų šeimų;</w:t>
      </w:r>
    </w:p>
    <w:p w:rsidR="00932108" w:rsidRDefault="00932108" w:rsidP="00932108">
      <w:pPr>
        <w:ind w:firstLine="720"/>
        <w:jc w:val="both"/>
      </w:pPr>
      <w:r>
        <w:lastRenderedPageBreak/>
        <w:t>22 2. šeimų, auginančių tris ir daugiau vaikų (įvaikių);</w:t>
      </w:r>
    </w:p>
    <w:p w:rsidR="00932108" w:rsidRDefault="00932108" w:rsidP="00932108">
      <w:pPr>
        <w:ind w:firstLine="720"/>
        <w:jc w:val="both"/>
      </w:pPr>
      <w:r>
        <w:t>22.3. likusių be tėvų globos asmenų ir jų šeimų;</w:t>
      </w:r>
    </w:p>
    <w:p w:rsidR="00932108" w:rsidRDefault="00932108" w:rsidP="00932108">
      <w:pPr>
        <w:ind w:firstLine="720"/>
        <w:jc w:val="both"/>
      </w:pPr>
      <w:r>
        <w:t>22.4. neįgaliųjų, asmenų</w:t>
      </w:r>
      <w:r>
        <w:rPr>
          <w:i/>
        </w:rPr>
        <w:t xml:space="preserve"> </w:t>
      </w:r>
      <w:r>
        <w:t>sergančių lėtinių ligų, įrašytų į Vyriausybės ar jos įgaliotos institucijos patvirtintą sąrašą, sunkiomis formomis, ir šeimų, kuriose yra tokių asmenų;</w:t>
      </w:r>
    </w:p>
    <w:p w:rsidR="00932108" w:rsidRDefault="00932108" w:rsidP="00932108">
      <w:pPr>
        <w:ind w:firstLine="720"/>
        <w:jc w:val="both"/>
      </w:pPr>
      <w:r>
        <w:t>22.5. bendrąjį;</w:t>
      </w:r>
    </w:p>
    <w:p w:rsidR="00932108" w:rsidRDefault="00932108" w:rsidP="00932108">
      <w:pPr>
        <w:ind w:firstLine="720"/>
        <w:jc w:val="both"/>
      </w:pPr>
      <w:r>
        <w:t>22.6. socialinio būsto nuomininkų, turinčių teisę į socialinio būsto sąlygų pagerinimą.</w:t>
      </w:r>
    </w:p>
    <w:p w:rsidR="00932108" w:rsidRDefault="00932108" w:rsidP="00932108">
      <w:pPr>
        <w:ind w:firstLine="720"/>
        <w:jc w:val="both"/>
      </w:pPr>
      <w:r>
        <w:t>23. Socialinis būstas nuomojamas laikantis eiliškumo pagal asmens ar šeimos prašymo užregistravimo Savivaldybės administracijos Informavimo ir e. paslaugų skyriaus Vieno langelio ir e. paslaugų poskyryje datą ir laiką, įvertinus buvimo Sąrašuose laikotarpį, išskyrus laikotarpį, kai Sąraše esantis asmuo ar šeima gauna būsto nuomos ar išperkamosios būsto nuomos mokesčių dalies kompensaciją.</w:t>
      </w:r>
    </w:p>
    <w:p w:rsidR="00932108" w:rsidRDefault="00932108" w:rsidP="00932108">
      <w:pPr>
        <w:ind w:firstLine="720"/>
        <w:jc w:val="both"/>
      </w:pPr>
      <w:r>
        <w:t xml:space="preserve">24. Savivaldybės būstas socialinio būsto sąlygomis nuomojamas ir neįrašytiems į Sąrašus: </w:t>
      </w:r>
    </w:p>
    <w:p w:rsidR="00932108" w:rsidRDefault="00932108" w:rsidP="00932108">
      <w:pPr>
        <w:ind w:firstLine="720"/>
        <w:jc w:val="both"/>
      </w:pPr>
      <w:r>
        <w:t>24.1. asmenims ir šeimoms, netekusiems turėto būsto dėl gaisrų, potvynių, stiprių vėjų ar kitų nuo žmogaus valios nepriklausančių aplinkybių;</w:t>
      </w:r>
    </w:p>
    <w:p w:rsidR="00932108" w:rsidRDefault="00932108" w:rsidP="00932108">
      <w:pPr>
        <w:ind w:firstLine="720"/>
        <w:jc w:val="both"/>
      </w:pPr>
      <w:r>
        <w:t>24.2. asmenims, kuriems nustatytas 0–25 procentų darbingumo lygis;</w:t>
      </w:r>
    </w:p>
    <w:p w:rsidR="00932108" w:rsidRDefault="00932108" w:rsidP="00932108">
      <w:pPr>
        <w:ind w:firstLine="720"/>
        <w:jc w:val="both"/>
      </w:pPr>
      <w:r>
        <w:t>24.3. šeimoms, auginančios penkis ir daugiau vaikų;</w:t>
      </w:r>
    </w:p>
    <w:p w:rsidR="00932108" w:rsidRDefault="00932108" w:rsidP="00932108">
      <w:pPr>
        <w:ind w:firstLine="720"/>
        <w:jc w:val="both"/>
      </w:pPr>
      <w:r>
        <w:t>24.4. šeimoms, kurioms vienu metu gimė trys ar daugiau vaikų;</w:t>
      </w:r>
    </w:p>
    <w:p w:rsidR="00932108" w:rsidRDefault="00932108" w:rsidP="00932108">
      <w:pPr>
        <w:ind w:firstLine="720"/>
        <w:jc w:val="both"/>
      </w:pPr>
      <w:r>
        <w:t>24.5. šeimoms, kuriose abiem sutuoktiniams yra nustatytas 0–25 procentų darbingumo lygis ir kurios augina vaiką (vaikus);</w:t>
      </w:r>
    </w:p>
    <w:p w:rsidR="00932108" w:rsidRDefault="00932108" w:rsidP="00932108">
      <w:pPr>
        <w:ind w:firstLine="720"/>
        <w:jc w:val="both"/>
      </w:pPr>
      <w:r>
        <w:t>24.6. neįgaliesiems, vieniems auginantiems vaiką (vaikus);</w:t>
      </w:r>
    </w:p>
    <w:p w:rsidR="00932108" w:rsidRDefault="00932108" w:rsidP="00932108">
      <w:pPr>
        <w:ind w:firstLine="720"/>
        <w:jc w:val="both"/>
      </w:pPr>
      <w:r>
        <w:t xml:space="preserve">24.7. šeimoms, auginančioms vaikus, kai ne mažiau kaip dviem vaikams yra nustatytas sunkus </w:t>
      </w:r>
      <w:proofErr w:type="spellStart"/>
      <w:r>
        <w:t>neįgalumo</w:t>
      </w:r>
      <w:proofErr w:type="spellEnd"/>
      <w:r>
        <w:t xml:space="preserve"> lygis;</w:t>
      </w:r>
    </w:p>
    <w:p w:rsidR="00932108" w:rsidRDefault="00932108" w:rsidP="00932108">
      <w:pPr>
        <w:ind w:firstLine="720"/>
        <w:jc w:val="both"/>
      </w:pPr>
      <w:r>
        <w:t>24.8. šeimoms, kuriose ne mažiau kaip dviem šeimos nariams yra nustatytas 0–25 procentų darbingumo lygis. Šie asmenys ir šeimos Lietuvos Respublikos teritorijoje nuosavybės teise neturi turėti kito tinkamo būsto ir atitikti kitas Įstatymo 9 straipsnio 1 dalyje nurodytas sąlygas teisei į socialinio būsto nuomą pagrįsti.</w:t>
      </w:r>
    </w:p>
    <w:p w:rsidR="00932108" w:rsidRDefault="00932108" w:rsidP="00932108">
      <w:pPr>
        <w:ind w:firstLine="720"/>
        <w:jc w:val="both"/>
      </w:pPr>
      <w:r>
        <w:t xml:space="preserve">25. Asmenys ir šeimos, neįrašyti į Sąrašus ir pageidaujantys socialinio būsto sąlygomis išsinuomoti savivaldybės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w:t>
      </w:r>
    </w:p>
    <w:p w:rsidR="00932108" w:rsidRDefault="00932108" w:rsidP="00932108">
      <w:pPr>
        <w:ind w:firstLine="720"/>
        <w:jc w:val="both"/>
      </w:pPr>
      <w:r>
        <w:t xml:space="preserve">26. Asmenų ir šeimų, nurodytų Tvarkos aprašo 24 punkte, prašymai ir dokumentai teikiami svarstyti Savivaldybės gyvenamųjų patalpų nuomos klausimams nagrinėti komisijai (toliau –Komisija). Sprendimą dėl socialinio būsto nuomos ne eilės tvarka priima Savivaldybės taryba,  esant Komisijos protokoliniam pritarimui. </w:t>
      </w:r>
    </w:p>
    <w:p w:rsidR="00932108" w:rsidRDefault="00932108" w:rsidP="00932108">
      <w:pPr>
        <w:ind w:firstLine="720"/>
        <w:jc w:val="both"/>
      </w:pPr>
      <w:r>
        <w:t>27. Rašytinį siūlymą (Tvarkos aprašo priedas) išsinuomoti laisvą socialinį būstą laikantis eiliškumo Savivaldybės administracija išsiunčia asmenims ir šeimoms, įrašytiems į Sąrašus ir neįrašytiems į juos, atsižvelgdama į naudingojo ploto normatyvą ir asmenų ar šeimų poreikius.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rsidR="00932108" w:rsidRDefault="00932108" w:rsidP="00932108">
      <w:pPr>
        <w:ind w:firstLine="720"/>
        <w:jc w:val="both"/>
      </w:pPr>
      <w:r>
        <w:t>28. Informacija apie išnuomotus socialinius būstus asmenims ir šeimoms, nurodytoms Tvarkos aprašo 24 punkte, per 5 darbo dienas nuo sprendimo priėmimo paskelbiama savivaldybės interneto svetainėje.</w:t>
      </w:r>
    </w:p>
    <w:p w:rsidR="00932108" w:rsidRDefault="00932108" w:rsidP="00932108">
      <w:pPr>
        <w:ind w:firstLine="720"/>
        <w:jc w:val="both"/>
      </w:pPr>
      <w:r>
        <w:t>29. Savivaldybės socialinis būstas, pritaikytas judėjimo ir apsitarnavimo funkcijų sutrikimų turintiems neįgaliesiems, nuomoti siūlomas asmenims, įrašytiems į neįgaliųjų, asmenų,</w:t>
      </w:r>
      <w:r>
        <w:rPr>
          <w:i/>
        </w:rPr>
        <w:t xml:space="preserve"> </w:t>
      </w:r>
      <w:r>
        <w:t xml:space="preserve">sergančių lėtinių ligų, įrašytų į Vyriausybės ar jos įgaliotos institucijos patvirtintą sąrašą, sunkiomis formomis, ir šeimų, kuriose yra tokių asmenų, sąrašą bei asmenims ir šeimoms, neįrašytiems į </w:t>
      </w:r>
      <w:r>
        <w:lastRenderedPageBreak/>
        <w:t>asmenų ir šeimų, turinčių teisę į paramą būstui išsinuomoti, sąrašus ir turintiems minėtą negalią, praleidžiant kitokio pobūdžio negalią turinčius asmenis.</w:t>
      </w:r>
    </w:p>
    <w:p w:rsidR="00932108" w:rsidRDefault="00932108" w:rsidP="00932108">
      <w:pPr>
        <w:ind w:firstLine="720"/>
        <w:jc w:val="both"/>
      </w:pPr>
      <w:r>
        <w:t>30. Asmenys ir šeimos, kuriems išsiųstas pasiūlymas išsinuomoti savivaldybės socialinį būstą, per 10 darbo dienų nuo pranešimo išsiuntimo dienos privalo pranešti Savivaldybės administracijai adresuotu raštu apie savo apsisprendimą dėl pateikto siūlymo.</w:t>
      </w:r>
    </w:p>
    <w:p w:rsidR="00932108" w:rsidRDefault="00932108" w:rsidP="00932108">
      <w:pPr>
        <w:ind w:firstLine="720"/>
        <w:jc w:val="both"/>
      </w:pPr>
      <w:r>
        <w:t>31. Asmeniui ar šeimai nepranešus apie savo apsisprendimą per Tvarkos aprašo 30 punkte nurodytą terminą arba neatsiliepus į rašytinį siūlymą, socialinis būstas siūlomas išsinuomoti kitam asmeniui ar šeimai.</w:t>
      </w:r>
    </w:p>
    <w:p w:rsidR="00932108" w:rsidRDefault="00932108" w:rsidP="00932108">
      <w:pPr>
        <w:ind w:firstLine="720"/>
        <w:jc w:val="both"/>
      </w:pPr>
      <w:r>
        <w:t>32. Asmenys ir šeimos, kurie rašytiniame siūlyme nustatytu laiku du kartus neatvyksta į savivaldybę dėl socialinio būsto nuomos ir raštu neišreiškia savo apsisprendimo dėl pateikto siūlymo, išbraukiami iš Sąrašo. Antras pasiūlymas išsinuomoti socialinį būstą laiku į savivaldybę neatvykusiems ir raštu neišreiškusiems savo apsisprendimo dėl siūlomo nuomotis socialinį būstą asmenims ir šeimoms pateikiamas ne anksčiau kaip po 15 kalendorinių dienų nuo ankstesnio pasiūlymo pateikimo dienos.</w:t>
      </w:r>
    </w:p>
    <w:p w:rsidR="00932108" w:rsidRDefault="00932108" w:rsidP="00932108">
      <w:pPr>
        <w:ind w:firstLine="720"/>
        <w:jc w:val="both"/>
      </w:pPr>
      <w:r>
        <w:t>33. Sutinkantys išsinuomoti pasiūlytą socialinį būstą asmenys ir šeimos pateikia Savivaldybės administracijai laisvos formos rašytinį sutikimą, savo ir šeimos narių asmens dokumento kopijas, savo ir pilnamečių šeimos narių sutikimus naudoti asmens duomenis informacijai iš asmens duomenų, Nekilnojamojo turto ir kitų registrų gauti bei informacijai iš Valstybinės mokesčių inspekcijos prie Lietuvos Respublikos finansų ministerijos gauti apie kalendoriniais metais deklaruotą turtą (įskaitant gautas pajamas), jei tokie sutikimai naudoti asmens duomenis nurodytais tikslais savivaldybei nebuvo pateikti anksčiau.</w:t>
      </w:r>
    </w:p>
    <w:p w:rsidR="00932108" w:rsidRDefault="00932108" w:rsidP="00932108">
      <w:pPr>
        <w:ind w:firstLine="720"/>
        <w:jc w:val="both"/>
      </w:pPr>
      <w:r>
        <w:t>34. Savivaldybės administracija per 5 darbo dienas nuo sutikimo su visais Tvarkos aprašo 33 punkte nurodytais dokumentais gavimo dienos patikrina, ar pagal juos asmens ar šeimos teisė į socialinio būsto nuomą ar jo sąlygų pagerinimą atitinka Įstatymo reikalavimus. Nustačius, kad asmuo ar šeima:</w:t>
      </w:r>
    </w:p>
    <w:p w:rsidR="00932108" w:rsidRDefault="00932108" w:rsidP="00932108">
      <w:pPr>
        <w:ind w:firstLine="720"/>
        <w:jc w:val="both"/>
      </w:pPr>
      <w:r>
        <w:t>34.1. prarado teisę į socialinio būsto nuomą ar jo sąlygų pagerinimą, išsiunčiamas motyvuotas atsisakymas nuomoti socialinį būstą ir asmuo ar šeima iš Sąrašo išbraukiami;</w:t>
      </w:r>
    </w:p>
    <w:p w:rsidR="00932108" w:rsidRDefault="00932108" w:rsidP="00932108">
      <w:pPr>
        <w:ind w:firstLine="720"/>
        <w:jc w:val="both"/>
      </w:pPr>
      <w:r>
        <w:t>34.2. turi teisę į socialinio būsto nuomą ar jo sąlygų pagerinimą, parengiamas Savivaldybės administracijos direktoriaus įsakymo projektas dėl socialinio būsto nuomos.</w:t>
      </w:r>
    </w:p>
    <w:p w:rsidR="00932108" w:rsidRDefault="00932108" w:rsidP="00932108">
      <w:pPr>
        <w:ind w:firstLine="720"/>
        <w:jc w:val="both"/>
      </w:pPr>
      <w:r>
        <w:t>35.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rsidR="00932108" w:rsidRDefault="00932108" w:rsidP="00932108">
      <w:pPr>
        <w:ind w:firstLine="720"/>
        <w:jc w:val="both"/>
      </w:pPr>
      <w:r>
        <w:t>36. Su savivaldybės socialinio būsto nuomininkais sudarytos socialinio būsto nuomos sutartys gali būti keičiamos ir nutraukiamos vadovaujantis Civiliniu kodeksu, Įstatymu ir socialinio būsto nuomos sutartyse nurodytais pagrindais.</w:t>
      </w:r>
    </w:p>
    <w:p w:rsidR="00932108" w:rsidRDefault="00932108" w:rsidP="00932108">
      <w:pPr>
        <w:ind w:right="-38"/>
        <w:jc w:val="center"/>
        <w:rPr>
          <w:b/>
        </w:rPr>
      </w:pPr>
    </w:p>
    <w:p w:rsidR="00932108" w:rsidRDefault="00932108" w:rsidP="00932108">
      <w:pPr>
        <w:ind w:right="-38"/>
        <w:jc w:val="center"/>
        <w:rPr>
          <w:b/>
        </w:rPr>
      </w:pPr>
      <w:r>
        <w:rPr>
          <w:b/>
        </w:rPr>
        <w:t>IV SKYRIUS</w:t>
      </w:r>
    </w:p>
    <w:p w:rsidR="00932108" w:rsidRDefault="00932108" w:rsidP="00932108">
      <w:pPr>
        <w:ind w:right="-38"/>
        <w:jc w:val="center"/>
        <w:rPr>
          <w:b/>
        </w:rPr>
      </w:pPr>
      <w:r>
        <w:rPr>
          <w:b/>
        </w:rPr>
        <w:t>NUOMOS MOKESČIO DYDIS IR JO APSKAIČIAVIMO TVARKA</w:t>
      </w:r>
    </w:p>
    <w:p w:rsidR="00932108" w:rsidRDefault="00932108" w:rsidP="00932108">
      <w:pPr>
        <w:tabs>
          <w:tab w:val="left" w:pos="720"/>
        </w:tabs>
        <w:ind w:right="-38"/>
        <w:jc w:val="center"/>
        <w:rPr>
          <w:b/>
        </w:rPr>
      </w:pPr>
    </w:p>
    <w:p w:rsidR="00932108" w:rsidRDefault="00932108" w:rsidP="00932108">
      <w:pPr>
        <w:ind w:right="-38" w:firstLine="720"/>
        <w:jc w:val="both"/>
      </w:pPr>
      <w:r>
        <w:t xml:space="preserve">37. Įstaiga, vadovaudamasi Savivaldybės būsto, socialinio būsto nuomos mokesčių ir būsto nuomos ar išperkamosios būsto nuomos mokesčių dalies kompensacijos dydžio apskaičiavimo metodika (toliau –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Savivaldybės tarybos sprendimais ir Savivaldybės administracijos direktoriaus įsakymais, parengia pasirašyti nustatytos formos savivaldybės būsto ar socialinio būsto nuomos sutartis, apskaičiuoja savivaldybės būsto ar socialinio būsto nuomos mokesčio dydį. </w:t>
      </w:r>
    </w:p>
    <w:p w:rsidR="00932108" w:rsidRDefault="00932108" w:rsidP="00932108">
      <w:pPr>
        <w:ind w:firstLine="720"/>
        <w:jc w:val="both"/>
      </w:pPr>
      <w:r>
        <w:lastRenderedPageBreak/>
        <w:t xml:space="preserve">38. Nuomos mokestis už savivaldybės būsto, nurodyto Tvarkos aprašo 5.1, 5.2, 5.3 papunkčiuose ir 19 punkte, apskaičiuojamas vadovaujantis Metodikos III skyriumi. </w:t>
      </w:r>
    </w:p>
    <w:p w:rsidR="00932108" w:rsidRDefault="00932108" w:rsidP="00932108">
      <w:pPr>
        <w:ind w:firstLine="720"/>
        <w:jc w:val="both"/>
      </w:pPr>
      <w:r>
        <w:t>39. Nuomos mokestis už socialinio būsto ir savivaldybės būsto, nuomojamo asmenims ir šeimoms Tvarkos aprašo 10–18 punktuose nurodytomis sąlygomis, apskaičiuojamas, vadovaujantis Metodikos II skyriumi.</w:t>
      </w:r>
    </w:p>
    <w:p w:rsidR="00932108" w:rsidRDefault="00932108" w:rsidP="00932108">
      <w:pPr>
        <w:ind w:right="-38" w:firstLine="720"/>
        <w:jc w:val="center"/>
        <w:rPr>
          <w:b/>
        </w:rPr>
      </w:pPr>
    </w:p>
    <w:p w:rsidR="00932108" w:rsidRDefault="00932108" w:rsidP="00932108">
      <w:pPr>
        <w:ind w:right="-38"/>
        <w:jc w:val="center"/>
        <w:rPr>
          <w:b/>
        </w:rPr>
      </w:pPr>
      <w:r>
        <w:rPr>
          <w:b/>
        </w:rPr>
        <w:t>V SKYRIUS</w:t>
      </w:r>
    </w:p>
    <w:p w:rsidR="00932108" w:rsidRDefault="00932108" w:rsidP="00932108">
      <w:pPr>
        <w:ind w:right="-38"/>
        <w:jc w:val="center"/>
        <w:rPr>
          <w:b/>
        </w:rPr>
      </w:pPr>
      <w:r>
        <w:rPr>
          <w:b/>
        </w:rPr>
        <w:t>NUOMOS MOKESČIO LENGVATOS</w:t>
      </w:r>
    </w:p>
    <w:p w:rsidR="00932108" w:rsidRDefault="00932108" w:rsidP="00932108">
      <w:pPr>
        <w:ind w:right="-38"/>
        <w:jc w:val="center"/>
      </w:pPr>
    </w:p>
    <w:p w:rsidR="00932108" w:rsidRDefault="00932108" w:rsidP="00932108">
      <w:pPr>
        <w:ind w:right="-34" w:firstLine="720"/>
        <w:jc w:val="both"/>
      </w:pPr>
      <w:r>
        <w:t xml:space="preserve">40. Savivaldybės taryba savo sprendimu savivaldybės biudžeto sąskaita gali atleisti nuo nuomos mokesčio, jeigu asmens (šeimos atveju – visų šeimos narių) už kalendorinius metus deklaruotos pajamos, tenkančios vienam asmeniui (šeimos atveju – vienam šeimos nariui) per mėnesį, neviršija 1 valstybės remiamų pajamų (VRP) dydžio. </w:t>
      </w:r>
    </w:p>
    <w:p w:rsidR="00932108" w:rsidRDefault="00932108" w:rsidP="00932108">
      <w:pPr>
        <w:ind w:right="-34" w:firstLine="720"/>
        <w:jc w:val="center"/>
        <w:rPr>
          <w:b/>
        </w:rPr>
      </w:pPr>
    </w:p>
    <w:p w:rsidR="00932108" w:rsidRDefault="00932108" w:rsidP="00932108">
      <w:pPr>
        <w:ind w:right="-34"/>
        <w:jc w:val="center"/>
        <w:rPr>
          <w:b/>
        </w:rPr>
      </w:pPr>
      <w:r>
        <w:rPr>
          <w:b/>
        </w:rPr>
        <w:t>VI SKYRIUS</w:t>
      </w:r>
    </w:p>
    <w:p w:rsidR="00932108" w:rsidRDefault="00932108" w:rsidP="00932108">
      <w:pPr>
        <w:ind w:right="-34"/>
        <w:jc w:val="center"/>
        <w:rPr>
          <w:b/>
        </w:rPr>
      </w:pPr>
      <w:r>
        <w:rPr>
          <w:b/>
        </w:rPr>
        <w:t>BŪSTO NUOMOS SĄLYGŲ KEITIMAS</w:t>
      </w:r>
    </w:p>
    <w:p w:rsidR="00932108" w:rsidRDefault="00932108" w:rsidP="00932108">
      <w:pPr>
        <w:ind w:right="-34" w:firstLine="720"/>
        <w:jc w:val="center"/>
        <w:rPr>
          <w:b/>
        </w:rPr>
      </w:pPr>
    </w:p>
    <w:p w:rsidR="00932108" w:rsidRDefault="00932108" w:rsidP="00932108">
      <w:pPr>
        <w:ind w:firstLine="720"/>
        <w:jc w:val="both"/>
      </w:pPr>
      <w:r>
        <w:t>41. Mažas pajamas gaunantys savivaldybės būsto, išskyrus tarnybinių butų ir bendrabučio kambarių, nuomininkai, neišgalintys mokėti šio Tvarkos aprašo 21 punkte nustatyta tvarka apskaičiuoto nuomos mokesčio, gali savivaldybei teikti rašytinį prašymą dėl būsto nuomos sąlygų pakeitimo ir metinę gyventojo (šeimos) turto (įskaitant gautas pajamas) už praėjusius metus deklaraciją. Savivaldybės tarybos sprendimas dėl būsto nuomos sąlygų keitimo rengiamas, jei savivaldybės būsto nuomininko (jo šeimos) deklaruotas praėjusių metų turtas (įskaitant gautas pajamas) atitinka Įstatymo 11 straipsnio 2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p>
    <w:p w:rsidR="00932108" w:rsidRDefault="00932108" w:rsidP="00932108">
      <w:pPr>
        <w:ind w:firstLine="720"/>
        <w:jc w:val="both"/>
      </w:pPr>
      <w:r>
        <w:t>42. Socialinio būsto nuomininkai, kurių Gyventojų turto deklaravimo įstatymo nustatyta tvarka deklaruotas kalendorinių metų turtas (įskaitant gautas pajamas) daugiau kaip 20 procentų viršija Įstatymo 11 straipsnio 2 dalyje nurodytus metinius pajamų ir turto dydžius, gali teikti prašymą savivaldybei nuomoti šį būstą kaip savivaldybės būstą rinkos kainomis, vadovaujantis Metodikos III skyriumi, jei asmuo ar šeima neturi nuosavybės teise kito tinkamo būsto.</w:t>
      </w:r>
    </w:p>
    <w:p w:rsidR="00932108" w:rsidRDefault="00932108" w:rsidP="00932108">
      <w:pPr>
        <w:ind w:firstLine="720"/>
        <w:jc w:val="both"/>
      </w:pPr>
      <w:r>
        <w:t xml:space="preserve">43. Įsigaliojus priimtam Savivaldybės tarybos sprendimui dėl nuomos sąlygų pakeitimo, atitinkamu Savivaldybės tarybos sprendimu keičiamas Socialinio būsto sąrašas. </w:t>
      </w:r>
    </w:p>
    <w:p w:rsidR="00932108" w:rsidRDefault="00932108" w:rsidP="00932108">
      <w:pPr>
        <w:ind w:firstLine="720"/>
        <w:jc w:val="both"/>
      </w:pPr>
      <w:r>
        <w:t xml:space="preserve"> </w:t>
      </w:r>
    </w:p>
    <w:p w:rsidR="00932108" w:rsidRDefault="00932108" w:rsidP="00932108">
      <w:pPr>
        <w:jc w:val="center"/>
      </w:pPr>
      <w:r>
        <w:rPr>
          <w:b/>
        </w:rPr>
        <w:t>VII SKYRIUS</w:t>
      </w:r>
    </w:p>
    <w:p w:rsidR="00932108" w:rsidRDefault="00932108" w:rsidP="00932108">
      <w:pPr>
        <w:tabs>
          <w:tab w:val="left" w:pos="0"/>
        </w:tabs>
        <w:jc w:val="center"/>
        <w:rPr>
          <w:b/>
        </w:rPr>
      </w:pPr>
      <w:r>
        <w:rPr>
          <w:b/>
        </w:rPr>
        <w:t>BAIGIAMOSIOS NUOSTATOS</w:t>
      </w:r>
    </w:p>
    <w:p w:rsidR="00932108" w:rsidRDefault="00932108" w:rsidP="00932108">
      <w:pPr>
        <w:tabs>
          <w:tab w:val="left" w:pos="0"/>
        </w:tabs>
        <w:jc w:val="center"/>
        <w:rPr>
          <w:b/>
        </w:rPr>
      </w:pPr>
    </w:p>
    <w:p w:rsidR="00932108" w:rsidRDefault="00932108" w:rsidP="00932108">
      <w:pPr>
        <w:tabs>
          <w:tab w:val="left" w:pos="0"/>
        </w:tabs>
        <w:ind w:firstLine="709"/>
        <w:jc w:val="both"/>
        <w:rPr>
          <w:b/>
        </w:rPr>
      </w:pPr>
      <w:r>
        <w:t>44. Už šio Tvarkos aprašo vykdymą atsakingas Savivaldybės administracijos Socialinių reikalų departamento Socialinio būsto skyrius.</w:t>
      </w:r>
    </w:p>
    <w:p w:rsidR="00932108" w:rsidRDefault="00932108" w:rsidP="00932108">
      <w:pPr>
        <w:tabs>
          <w:tab w:val="left" w:pos="0"/>
        </w:tabs>
        <w:ind w:firstLine="709"/>
        <w:jc w:val="both"/>
      </w:pPr>
      <w:r>
        <w:rPr>
          <w:lang w:eastAsia="lt-LT"/>
        </w:rPr>
        <w:t xml:space="preserve">45. Šio Tvarkos aprašo įgyvendinimą kontroliuoja </w:t>
      </w:r>
      <w:r>
        <w:t xml:space="preserve">Savivaldybės administracijos </w:t>
      </w:r>
      <w:r>
        <w:rPr>
          <w:lang w:eastAsia="lt-LT"/>
        </w:rPr>
        <w:t>Socialinių reikalų departamento direktorius.</w:t>
      </w:r>
    </w:p>
    <w:p w:rsidR="00932108" w:rsidRDefault="00932108" w:rsidP="00932108">
      <w:pPr>
        <w:jc w:val="center"/>
      </w:pPr>
      <w:r>
        <w:t>______________</w:t>
      </w:r>
    </w:p>
    <w:p w:rsidR="00D57F27" w:rsidRPr="00832CC9" w:rsidRDefault="00932108" w:rsidP="00932108">
      <w:pPr>
        <w:jc w:val="center"/>
      </w:pPr>
      <w:r w:rsidRPr="00832CC9">
        <w:rPr>
          <w:b/>
        </w:rPr>
        <w:t xml:space="preserve"> </w:t>
      </w: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727" w:rsidRDefault="007F3727" w:rsidP="00D57F27">
      <w:r>
        <w:separator/>
      </w:r>
    </w:p>
  </w:endnote>
  <w:endnote w:type="continuationSeparator" w:id="0">
    <w:p w:rsidR="007F3727" w:rsidRDefault="007F372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727" w:rsidRDefault="007F3727" w:rsidP="00D57F27">
      <w:r>
        <w:separator/>
      </w:r>
    </w:p>
  </w:footnote>
  <w:footnote w:type="continuationSeparator" w:id="0">
    <w:p w:rsidR="007F3727" w:rsidRDefault="007F372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72B66">
          <w:rPr>
            <w:noProof/>
          </w:rPr>
          <w:t>6</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F495C"/>
    <w:rsid w:val="00640D0C"/>
    <w:rsid w:val="007F3727"/>
    <w:rsid w:val="00832CC9"/>
    <w:rsid w:val="008354D5"/>
    <w:rsid w:val="00872B66"/>
    <w:rsid w:val="008E6E82"/>
    <w:rsid w:val="00932108"/>
    <w:rsid w:val="00AF7D08"/>
    <w:rsid w:val="00B750B6"/>
    <w:rsid w:val="00CA4D3B"/>
    <w:rsid w:val="00D42B72"/>
    <w:rsid w:val="00D57F27"/>
    <w:rsid w:val="00E33871"/>
    <w:rsid w:val="00E56A73"/>
    <w:rsid w:val="00E81EE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932108"/>
    <w:pPr>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932108"/>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821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01496-7DCB-44C3-94B7-A889431D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13549</Words>
  <Characters>7723</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2015-08-04T08:44:00Z</dcterms:created>
  <dcterms:modified xsi:type="dcterms:W3CDTF">2015-08-04T08:44:00Z</dcterms:modified>
</cp:coreProperties>
</file>