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3C" w:rsidRPr="0004241E" w:rsidRDefault="00350599" w:rsidP="007A7252">
      <w:pPr>
        <w:keepNext/>
        <w:spacing w:after="0" w:line="240" w:lineRule="auto"/>
        <w:jc w:val="center"/>
        <w:outlineLvl w:val="0"/>
        <w:rPr>
          <w:rFonts w:ascii="Times New Roman" w:eastAsia="Times New Roman" w:hAnsi="Times New Roman" w:cs="Times New Roman"/>
          <w:b/>
          <w:sz w:val="24"/>
          <w:szCs w:val="24"/>
          <w:lang w:eastAsia="lt-LT"/>
        </w:rPr>
      </w:pPr>
      <w:bookmarkStart w:id="0" w:name="_GoBack"/>
      <w:bookmarkEnd w:id="0"/>
      <w:r w:rsidRPr="0004241E">
        <w:rPr>
          <w:rFonts w:ascii="Times New Roman" w:eastAsia="Times New Roman" w:hAnsi="Times New Roman" w:cs="Times New Roman"/>
          <w:b/>
          <w:sz w:val="24"/>
          <w:szCs w:val="24"/>
          <w:lang w:eastAsia="lt-LT"/>
        </w:rPr>
        <w:t xml:space="preserve"> </w:t>
      </w:r>
      <w:r w:rsidR="00FE4F3C" w:rsidRPr="0004241E">
        <w:rPr>
          <w:rFonts w:ascii="Times New Roman" w:eastAsia="Times New Roman" w:hAnsi="Times New Roman" w:cs="Times New Roman"/>
          <w:b/>
          <w:sz w:val="24"/>
          <w:szCs w:val="24"/>
          <w:lang w:eastAsia="lt-LT"/>
        </w:rPr>
        <w:t>AIŠKINAMASIS RAŠTAS</w:t>
      </w:r>
    </w:p>
    <w:p w:rsidR="0099274A" w:rsidRPr="0004241E" w:rsidRDefault="0099274A" w:rsidP="007A7252">
      <w:pPr>
        <w:keepNext/>
        <w:spacing w:after="0" w:line="240" w:lineRule="auto"/>
        <w:jc w:val="center"/>
        <w:outlineLvl w:val="0"/>
        <w:rPr>
          <w:rFonts w:ascii="Times New Roman" w:eastAsia="Times New Roman" w:hAnsi="Times New Roman" w:cs="Times New Roman"/>
          <w:b/>
          <w:sz w:val="24"/>
          <w:szCs w:val="24"/>
          <w:lang w:eastAsia="lt-LT"/>
        </w:rPr>
      </w:pPr>
    </w:p>
    <w:p w:rsidR="008C104E" w:rsidRPr="0004241E" w:rsidRDefault="008C104E" w:rsidP="007A7252">
      <w:pPr>
        <w:spacing w:after="0" w:line="240" w:lineRule="auto"/>
        <w:jc w:val="center"/>
        <w:rPr>
          <w:rFonts w:ascii="Times New Roman" w:hAnsi="Times New Roman" w:cs="Times New Roman"/>
          <w:sz w:val="24"/>
          <w:szCs w:val="24"/>
        </w:rPr>
      </w:pPr>
      <w:r w:rsidRPr="0004241E">
        <w:rPr>
          <w:rFonts w:ascii="Times New Roman" w:hAnsi="Times New Roman" w:cs="Times New Roman"/>
          <w:b/>
          <w:caps/>
          <w:sz w:val="24"/>
          <w:szCs w:val="24"/>
        </w:rPr>
        <w:t xml:space="preserve">DĖL </w:t>
      </w:r>
      <w:r w:rsidRPr="0004241E">
        <w:rPr>
          <w:rStyle w:val="Grietas"/>
          <w:bCs w:val="0"/>
          <w:sz w:val="24"/>
          <w:szCs w:val="24"/>
        </w:rPr>
        <w:t>KLAIPĖDOS MIESTO SAVIVALDYBĖS TARYBOS</w:t>
      </w:r>
      <w:r w:rsidRPr="0004241E">
        <w:rPr>
          <w:rFonts w:ascii="Times New Roman" w:hAnsi="Times New Roman" w:cs="Times New Roman"/>
          <w:b/>
          <w:bCs/>
          <w:sz w:val="24"/>
          <w:szCs w:val="24"/>
        </w:rPr>
        <w:t xml:space="preserve"> </w:t>
      </w:r>
      <w:r w:rsidRPr="0004241E">
        <w:rPr>
          <w:rFonts w:ascii="Times New Roman" w:hAnsi="Times New Roman" w:cs="Times New Roman"/>
          <w:b/>
          <w:sz w:val="24"/>
          <w:szCs w:val="24"/>
        </w:rPr>
        <w:t xml:space="preserve">2014 M. GRUODŽIO 18 D. SPRENDIMO NR. T2-336 </w:t>
      </w:r>
      <w:r w:rsidRPr="0004241E">
        <w:rPr>
          <w:rFonts w:ascii="Times New Roman" w:hAnsi="Times New Roman" w:cs="Times New Roman"/>
          <w:b/>
          <w:bCs/>
          <w:sz w:val="24"/>
          <w:szCs w:val="24"/>
        </w:rPr>
        <w:t>„DĖL KLAIPĖDOS MIESTO SAVIVALDYBĖS 2015–2017 METŲ STRATEGINIO VEIKLOS PLANO PATVIRTINIMO“ PAKEITIMO</w:t>
      </w:r>
    </w:p>
    <w:p w:rsidR="00FE4F3C" w:rsidRPr="0004241E" w:rsidRDefault="00FE4F3C" w:rsidP="007A7252">
      <w:pPr>
        <w:keepNext/>
        <w:spacing w:after="0" w:line="240" w:lineRule="auto"/>
        <w:jc w:val="center"/>
        <w:outlineLvl w:val="0"/>
        <w:rPr>
          <w:rFonts w:ascii="Times New Roman" w:eastAsia="Times New Roman" w:hAnsi="Times New Roman" w:cs="Times New Roman"/>
          <w:sz w:val="24"/>
          <w:szCs w:val="24"/>
          <w:lang w:eastAsia="lt-LT"/>
        </w:rPr>
      </w:pPr>
    </w:p>
    <w:p w:rsidR="00FE4F3C" w:rsidRPr="0004241E" w:rsidRDefault="00FE4F3C" w:rsidP="007A7252">
      <w:pPr>
        <w:keepNext/>
        <w:spacing w:after="0" w:line="240" w:lineRule="auto"/>
        <w:ind w:firstLine="720"/>
        <w:jc w:val="both"/>
        <w:outlineLvl w:val="1"/>
        <w:rPr>
          <w:rFonts w:ascii="Times New Roman" w:eastAsia="Times New Roman" w:hAnsi="Times New Roman" w:cs="Times New Roman"/>
          <w:b/>
          <w:sz w:val="24"/>
          <w:szCs w:val="24"/>
          <w:lang w:eastAsia="lt-LT"/>
        </w:rPr>
      </w:pPr>
      <w:r w:rsidRPr="0004241E">
        <w:rPr>
          <w:rFonts w:ascii="Times New Roman" w:eastAsia="Times New Roman" w:hAnsi="Times New Roman" w:cs="Times New Roman"/>
          <w:b/>
          <w:sz w:val="24"/>
          <w:szCs w:val="24"/>
          <w:lang w:eastAsia="lt-LT"/>
        </w:rPr>
        <w:t>1. Sprendimo projekto esmė, tikslai ir uždaviniai.</w:t>
      </w:r>
    </w:p>
    <w:p w:rsidR="00EC13C0" w:rsidRPr="0004241E" w:rsidRDefault="00207966" w:rsidP="007A7252">
      <w:pPr>
        <w:spacing w:after="0" w:line="240" w:lineRule="auto"/>
        <w:jc w:val="both"/>
        <w:rPr>
          <w:rFonts w:ascii="Times New Roman" w:eastAsia="Times New Roman" w:hAnsi="Times New Roman" w:cs="Times New Roman"/>
          <w:sz w:val="24"/>
          <w:szCs w:val="24"/>
        </w:rPr>
      </w:pPr>
      <w:r w:rsidRPr="0004241E">
        <w:rPr>
          <w:rFonts w:ascii="Times New Roman" w:eastAsia="Times New Roman" w:hAnsi="Times New Roman" w:cs="Times New Roman"/>
          <w:sz w:val="24"/>
          <w:szCs w:val="24"/>
          <w:lang w:eastAsia="lt-LT"/>
        </w:rPr>
        <w:t xml:space="preserve">           </w:t>
      </w:r>
      <w:r w:rsidR="00FE4F3C" w:rsidRPr="0004241E">
        <w:rPr>
          <w:rFonts w:ascii="Times New Roman" w:eastAsia="Times New Roman" w:hAnsi="Times New Roman" w:cs="Times New Roman"/>
          <w:sz w:val="24"/>
          <w:szCs w:val="24"/>
          <w:lang w:eastAsia="lt-LT"/>
        </w:rPr>
        <w:t>Sprendimo projekto tikslas – pakeisti Klaipėdos miesto savivaldybės 201</w:t>
      </w:r>
      <w:r w:rsidR="008E59B5" w:rsidRPr="0004241E">
        <w:rPr>
          <w:rFonts w:ascii="Times New Roman" w:eastAsia="Times New Roman" w:hAnsi="Times New Roman" w:cs="Times New Roman"/>
          <w:sz w:val="24"/>
          <w:szCs w:val="24"/>
          <w:lang w:eastAsia="lt-LT"/>
        </w:rPr>
        <w:t>5</w:t>
      </w:r>
      <w:r w:rsidR="00107E35" w:rsidRPr="0004241E">
        <w:rPr>
          <w:rFonts w:ascii="Times New Roman" w:eastAsia="Times New Roman" w:hAnsi="Times New Roman" w:cs="Times New Roman"/>
          <w:sz w:val="24"/>
          <w:szCs w:val="24"/>
          <w:lang w:eastAsia="lt-LT"/>
        </w:rPr>
        <w:t>–</w:t>
      </w:r>
      <w:r w:rsidR="00FE4F3C" w:rsidRPr="0004241E">
        <w:rPr>
          <w:rFonts w:ascii="Times New Roman" w:eastAsia="Times New Roman" w:hAnsi="Times New Roman" w:cs="Times New Roman"/>
          <w:sz w:val="24"/>
          <w:szCs w:val="24"/>
          <w:lang w:eastAsia="lt-LT"/>
        </w:rPr>
        <w:t>201</w:t>
      </w:r>
      <w:r w:rsidR="008E59B5" w:rsidRPr="0004241E">
        <w:rPr>
          <w:rFonts w:ascii="Times New Roman" w:eastAsia="Times New Roman" w:hAnsi="Times New Roman" w:cs="Times New Roman"/>
          <w:sz w:val="24"/>
          <w:szCs w:val="24"/>
          <w:lang w:eastAsia="lt-LT"/>
        </w:rPr>
        <w:t>7</w:t>
      </w:r>
      <w:r w:rsidR="00FE4F3C" w:rsidRPr="0004241E">
        <w:rPr>
          <w:rFonts w:ascii="Times New Roman" w:eastAsia="Times New Roman" w:hAnsi="Times New Roman" w:cs="Times New Roman"/>
          <w:sz w:val="24"/>
          <w:szCs w:val="24"/>
          <w:lang w:eastAsia="lt-LT"/>
        </w:rPr>
        <w:t xml:space="preserve"> m. strateginio veiklos plano</w:t>
      </w:r>
      <w:r w:rsidR="00E36AC6" w:rsidRPr="0004241E">
        <w:rPr>
          <w:rFonts w:ascii="Times New Roman" w:eastAsia="Times New Roman" w:hAnsi="Times New Roman" w:cs="Times New Roman"/>
          <w:sz w:val="24"/>
          <w:szCs w:val="24"/>
          <w:lang w:eastAsia="lt-LT"/>
        </w:rPr>
        <w:t xml:space="preserve"> (</w:t>
      </w:r>
      <w:r w:rsidR="00FE4F3C" w:rsidRPr="0004241E">
        <w:rPr>
          <w:rFonts w:ascii="Times New Roman" w:eastAsia="Times New Roman" w:hAnsi="Times New Roman" w:cs="Times New Roman"/>
          <w:sz w:val="24"/>
          <w:szCs w:val="24"/>
          <w:lang w:eastAsia="lt-LT"/>
        </w:rPr>
        <w:t xml:space="preserve">patvirtinto </w:t>
      </w:r>
      <w:r w:rsidR="00FE4F3C" w:rsidRPr="0004241E">
        <w:rPr>
          <w:rFonts w:ascii="Times New Roman" w:eastAsia="Times New Roman" w:hAnsi="Times New Roman" w:cs="Times New Roman"/>
          <w:bCs/>
          <w:sz w:val="24"/>
          <w:szCs w:val="24"/>
          <w:lang w:eastAsia="lt-LT"/>
        </w:rPr>
        <w:t xml:space="preserve">Klaipėdos miesto savivaldybės tarybos </w:t>
      </w:r>
      <w:r w:rsidR="00FE4F3C" w:rsidRPr="0004241E">
        <w:rPr>
          <w:rFonts w:ascii="Times New Roman" w:eastAsia="Times New Roman" w:hAnsi="Times New Roman" w:cs="Times New Roman"/>
          <w:noProof/>
          <w:sz w:val="24"/>
          <w:szCs w:val="24"/>
          <w:lang w:eastAsia="lt-LT"/>
        </w:rPr>
        <w:t>201</w:t>
      </w:r>
      <w:r w:rsidR="006E19E9" w:rsidRPr="0004241E">
        <w:rPr>
          <w:rFonts w:ascii="Times New Roman" w:eastAsia="Times New Roman" w:hAnsi="Times New Roman" w:cs="Times New Roman"/>
          <w:noProof/>
          <w:sz w:val="24"/>
          <w:szCs w:val="24"/>
          <w:lang w:eastAsia="lt-LT"/>
        </w:rPr>
        <w:t>4</w:t>
      </w:r>
      <w:r w:rsidR="00FE4F3C" w:rsidRPr="0004241E">
        <w:rPr>
          <w:rFonts w:ascii="Times New Roman" w:eastAsia="Times New Roman" w:hAnsi="Times New Roman" w:cs="Times New Roman"/>
          <w:noProof/>
          <w:sz w:val="24"/>
          <w:szCs w:val="24"/>
          <w:lang w:eastAsia="lt-LT"/>
        </w:rPr>
        <w:t xml:space="preserve"> m. </w:t>
      </w:r>
      <w:r w:rsidR="008E59B5" w:rsidRPr="0004241E">
        <w:rPr>
          <w:rFonts w:ascii="Times New Roman" w:eastAsia="Times New Roman" w:hAnsi="Times New Roman" w:cs="Times New Roman"/>
          <w:noProof/>
          <w:sz w:val="24"/>
          <w:szCs w:val="24"/>
          <w:lang w:eastAsia="lt-LT"/>
        </w:rPr>
        <w:t>gruodžio</w:t>
      </w:r>
      <w:r w:rsidR="006E19E9" w:rsidRPr="0004241E">
        <w:rPr>
          <w:rFonts w:ascii="Times New Roman" w:eastAsia="Times New Roman" w:hAnsi="Times New Roman" w:cs="Times New Roman"/>
          <w:noProof/>
          <w:sz w:val="24"/>
          <w:szCs w:val="24"/>
          <w:lang w:eastAsia="lt-LT"/>
        </w:rPr>
        <w:t xml:space="preserve"> </w:t>
      </w:r>
      <w:r w:rsidR="008E59B5" w:rsidRPr="0004241E">
        <w:rPr>
          <w:rFonts w:ascii="Times New Roman" w:eastAsia="Times New Roman" w:hAnsi="Times New Roman" w:cs="Times New Roman"/>
          <w:noProof/>
          <w:sz w:val="24"/>
          <w:szCs w:val="24"/>
          <w:lang w:eastAsia="lt-LT"/>
        </w:rPr>
        <w:t>18</w:t>
      </w:r>
      <w:r w:rsidR="00FE4F3C" w:rsidRPr="0004241E">
        <w:rPr>
          <w:rFonts w:ascii="Times New Roman" w:eastAsia="Times New Roman" w:hAnsi="Times New Roman" w:cs="Times New Roman"/>
          <w:noProof/>
          <w:sz w:val="24"/>
          <w:szCs w:val="24"/>
          <w:lang w:eastAsia="lt-LT"/>
        </w:rPr>
        <w:t xml:space="preserve"> d. </w:t>
      </w:r>
      <w:r w:rsidR="00FE4F3C" w:rsidRPr="0004241E">
        <w:rPr>
          <w:rFonts w:ascii="Times New Roman" w:eastAsia="Times New Roman" w:hAnsi="Times New Roman" w:cs="Times New Roman"/>
          <w:sz w:val="24"/>
          <w:szCs w:val="24"/>
          <w:lang w:eastAsia="lt-LT"/>
        </w:rPr>
        <w:t xml:space="preserve"> sprendimu Nr. T2-</w:t>
      </w:r>
      <w:r w:rsidR="008E59B5" w:rsidRPr="0004241E">
        <w:rPr>
          <w:rFonts w:ascii="Times New Roman" w:eastAsia="Times New Roman" w:hAnsi="Times New Roman" w:cs="Times New Roman"/>
          <w:sz w:val="24"/>
          <w:szCs w:val="24"/>
          <w:lang w:eastAsia="lt-LT"/>
        </w:rPr>
        <w:t>33</w:t>
      </w:r>
      <w:r w:rsidR="006E19E9" w:rsidRPr="0004241E">
        <w:rPr>
          <w:rFonts w:ascii="Times New Roman" w:eastAsia="Times New Roman" w:hAnsi="Times New Roman" w:cs="Times New Roman"/>
          <w:sz w:val="24"/>
          <w:szCs w:val="24"/>
          <w:lang w:eastAsia="lt-LT"/>
        </w:rPr>
        <w:t>6</w:t>
      </w:r>
      <w:r w:rsidR="00FE4F3C" w:rsidRPr="0004241E">
        <w:rPr>
          <w:rFonts w:ascii="Times New Roman" w:eastAsia="Times New Roman" w:hAnsi="Times New Roman" w:cs="Times New Roman"/>
          <w:sz w:val="24"/>
          <w:szCs w:val="24"/>
          <w:lang w:eastAsia="lt-LT"/>
        </w:rPr>
        <w:t xml:space="preserve"> </w:t>
      </w:r>
      <w:r w:rsidR="00FE4F3C" w:rsidRPr="0004241E">
        <w:rPr>
          <w:rFonts w:ascii="Times New Roman" w:eastAsia="Times New Roman" w:hAnsi="Times New Roman" w:cs="Times New Roman"/>
          <w:bCs/>
          <w:sz w:val="24"/>
          <w:szCs w:val="24"/>
          <w:lang w:eastAsia="lt-LT"/>
        </w:rPr>
        <w:t>„Dėl Klaipėdos miesto savivaldybės 201</w:t>
      </w:r>
      <w:r w:rsidR="008E59B5" w:rsidRPr="0004241E">
        <w:rPr>
          <w:rFonts w:ascii="Times New Roman" w:eastAsia="Times New Roman" w:hAnsi="Times New Roman" w:cs="Times New Roman"/>
          <w:bCs/>
          <w:sz w:val="24"/>
          <w:szCs w:val="24"/>
          <w:lang w:eastAsia="lt-LT"/>
        </w:rPr>
        <w:t>5</w:t>
      </w:r>
      <w:r w:rsidR="00107E35" w:rsidRPr="0004241E">
        <w:rPr>
          <w:rFonts w:ascii="Times New Roman" w:eastAsia="Times New Roman" w:hAnsi="Times New Roman" w:cs="Times New Roman"/>
          <w:bCs/>
          <w:sz w:val="24"/>
          <w:szCs w:val="24"/>
          <w:lang w:eastAsia="lt-LT"/>
        </w:rPr>
        <w:t>–</w:t>
      </w:r>
      <w:r w:rsidR="00FE4F3C" w:rsidRPr="0004241E">
        <w:rPr>
          <w:rFonts w:ascii="Times New Roman" w:eastAsia="Times New Roman" w:hAnsi="Times New Roman" w:cs="Times New Roman"/>
          <w:bCs/>
          <w:sz w:val="24"/>
          <w:szCs w:val="24"/>
          <w:lang w:eastAsia="lt-LT"/>
        </w:rPr>
        <w:t>201</w:t>
      </w:r>
      <w:r w:rsidR="008E59B5" w:rsidRPr="0004241E">
        <w:rPr>
          <w:rFonts w:ascii="Times New Roman" w:eastAsia="Times New Roman" w:hAnsi="Times New Roman" w:cs="Times New Roman"/>
          <w:bCs/>
          <w:sz w:val="24"/>
          <w:szCs w:val="24"/>
          <w:lang w:eastAsia="lt-LT"/>
        </w:rPr>
        <w:t>7</w:t>
      </w:r>
      <w:r w:rsidR="002802D9" w:rsidRPr="0004241E">
        <w:rPr>
          <w:rFonts w:ascii="Times New Roman" w:eastAsia="Times New Roman" w:hAnsi="Times New Roman" w:cs="Times New Roman"/>
          <w:bCs/>
          <w:sz w:val="24"/>
          <w:szCs w:val="24"/>
          <w:lang w:eastAsia="lt-LT"/>
        </w:rPr>
        <w:t xml:space="preserve"> </w:t>
      </w:r>
      <w:r w:rsidR="00FE4F3C" w:rsidRPr="0004241E">
        <w:rPr>
          <w:rFonts w:ascii="Times New Roman" w:eastAsia="Times New Roman" w:hAnsi="Times New Roman" w:cs="Times New Roman"/>
          <w:bCs/>
          <w:sz w:val="24"/>
          <w:szCs w:val="24"/>
          <w:lang w:eastAsia="lt-LT"/>
        </w:rPr>
        <w:t>metų strateginio veiklos plano patvirtinimo“ programas, siekiant reaguoti į pokyčius ir užtikrinti tinkamą veiklos plano ti</w:t>
      </w:r>
      <w:r w:rsidR="00E36AC6" w:rsidRPr="0004241E">
        <w:rPr>
          <w:rFonts w:ascii="Times New Roman" w:eastAsia="Times New Roman" w:hAnsi="Times New Roman" w:cs="Times New Roman"/>
          <w:bCs/>
          <w:sz w:val="24"/>
          <w:szCs w:val="24"/>
          <w:lang w:eastAsia="lt-LT"/>
        </w:rPr>
        <w:t>kslų bei uždavinių įgyvendinimą</w:t>
      </w:r>
    </w:p>
    <w:p w:rsidR="00FE4F3C" w:rsidRPr="0004241E" w:rsidRDefault="00FE4F3C" w:rsidP="007A7252">
      <w:pPr>
        <w:keepNext/>
        <w:spacing w:after="0" w:line="240" w:lineRule="auto"/>
        <w:ind w:firstLine="720"/>
        <w:jc w:val="both"/>
        <w:outlineLvl w:val="1"/>
        <w:rPr>
          <w:rFonts w:ascii="Times New Roman" w:eastAsia="Times New Roman" w:hAnsi="Times New Roman" w:cs="Times New Roman"/>
          <w:b/>
          <w:sz w:val="24"/>
          <w:szCs w:val="24"/>
          <w:lang w:eastAsia="lt-LT"/>
        </w:rPr>
      </w:pPr>
      <w:r w:rsidRPr="0004241E">
        <w:rPr>
          <w:rFonts w:ascii="Times New Roman" w:eastAsia="Times New Roman" w:hAnsi="Times New Roman" w:cs="Times New Roman"/>
          <w:b/>
          <w:sz w:val="24"/>
          <w:szCs w:val="24"/>
          <w:lang w:eastAsia="lt-LT"/>
        </w:rPr>
        <w:t>2. Projekto rengimo priežastys ir kuo remiantis parengtas sprendimo projektas.</w:t>
      </w:r>
    </w:p>
    <w:p w:rsidR="00EA77C6" w:rsidRPr="0004241E" w:rsidRDefault="00EA77C6" w:rsidP="007A7252">
      <w:pPr>
        <w:spacing w:after="0" w:line="240" w:lineRule="auto"/>
        <w:ind w:firstLine="720"/>
        <w:jc w:val="both"/>
        <w:rPr>
          <w:rFonts w:ascii="Times New Roman" w:eastAsia="Times New Roman" w:hAnsi="Times New Roman" w:cs="Times New Roman"/>
          <w:sz w:val="24"/>
          <w:szCs w:val="24"/>
          <w:lang w:eastAsia="lt-LT"/>
        </w:rPr>
      </w:pPr>
      <w:r w:rsidRPr="0004241E">
        <w:rPr>
          <w:rFonts w:ascii="Times New Roman" w:eastAsia="Times New Roman" w:hAnsi="Times New Roman" w:cs="Times New Roman"/>
          <w:sz w:val="24"/>
          <w:szCs w:val="24"/>
          <w:lang w:eastAsia="lt-LT"/>
        </w:rPr>
        <w:t xml:space="preserve">Sprendimo projektas parengtas dėl šių priežasčių: </w:t>
      </w:r>
    </w:p>
    <w:p w:rsidR="00E36AC6" w:rsidRPr="0004241E" w:rsidRDefault="00E36AC6" w:rsidP="007A7252">
      <w:pPr>
        <w:pStyle w:val="Sraopastraipa"/>
        <w:numPr>
          <w:ilvl w:val="0"/>
          <w:numId w:val="18"/>
        </w:numPr>
        <w:spacing w:after="0" w:line="240" w:lineRule="auto"/>
        <w:ind w:left="0" w:firstLine="720"/>
        <w:jc w:val="both"/>
        <w:rPr>
          <w:rFonts w:ascii="Times New Roman" w:eastAsia="Times New Roman" w:hAnsi="Times New Roman" w:cs="Times New Roman"/>
          <w:sz w:val="24"/>
          <w:szCs w:val="24"/>
          <w:lang w:eastAsia="lt-LT"/>
        </w:rPr>
      </w:pPr>
      <w:r w:rsidRPr="0004241E">
        <w:rPr>
          <w:rFonts w:ascii="Times New Roman" w:eastAsia="Times New Roman" w:hAnsi="Times New Roman" w:cs="Times New Roman"/>
          <w:sz w:val="24"/>
          <w:szCs w:val="24"/>
          <w:lang w:eastAsia="lt-LT"/>
        </w:rPr>
        <w:t>Buvo priimti ministrų įsakymai ir kiti teisės aktai, kurie įtakoja strategini</w:t>
      </w:r>
      <w:r w:rsidR="00516BB2" w:rsidRPr="0004241E">
        <w:rPr>
          <w:rFonts w:ascii="Times New Roman" w:eastAsia="Times New Roman" w:hAnsi="Times New Roman" w:cs="Times New Roman"/>
          <w:sz w:val="24"/>
          <w:szCs w:val="24"/>
          <w:lang w:eastAsia="lt-LT"/>
        </w:rPr>
        <w:t>o veiklos plano programų turinį</w:t>
      </w:r>
      <w:r w:rsidR="00723BB1" w:rsidRPr="0004241E">
        <w:rPr>
          <w:rFonts w:ascii="Times New Roman" w:eastAsia="Times New Roman" w:hAnsi="Times New Roman" w:cs="Times New Roman"/>
          <w:sz w:val="24"/>
          <w:szCs w:val="24"/>
          <w:lang w:eastAsia="lt-LT"/>
        </w:rPr>
        <w:t xml:space="preserve"> (padidinta </w:t>
      </w:r>
      <w:r w:rsidR="00723BB1" w:rsidRPr="0004241E">
        <w:rPr>
          <w:rFonts w:ascii="Times New Roman" w:hAnsi="Times New Roman" w:cs="Times New Roman"/>
          <w:sz w:val="24"/>
          <w:szCs w:val="24"/>
        </w:rPr>
        <w:t xml:space="preserve">minimalioji mėnesinė alga nuo 300 iki 325 Eur, </w:t>
      </w:r>
      <w:r w:rsidR="00E15DC2" w:rsidRPr="0004241E">
        <w:rPr>
          <w:rFonts w:ascii="Times New Roman" w:hAnsi="Times New Roman" w:cs="Times New Roman"/>
          <w:sz w:val="24"/>
          <w:szCs w:val="24"/>
        </w:rPr>
        <w:t xml:space="preserve">padidintas </w:t>
      </w:r>
      <w:r w:rsidR="00723BB1" w:rsidRPr="0004241E">
        <w:rPr>
          <w:rFonts w:ascii="Times New Roman" w:hAnsi="Times New Roman" w:cs="Times New Roman"/>
          <w:sz w:val="24"/>
          <w:szCs w:val="24"/>
        </w:rPr>
        <w:t>kultūros ir meno darbuotojų darbo užmokes</w:t>
      </w:r>
      <w:r w:rsidR="00E15DC2" w:rsidRPr="0004241E">
        <w:rPr>
          <w:rFonts w:ascii="Times New Roman" w:hAnsi="Times New Roman" w:cs="Times New Roman"/>
          <w:sz w:val="24"/>
          <w:szCs w:val="24"/>
        </w:rPr>
        <w:t>tis ir kt.</w:t>
      </w:r>
      <w:r w:rsidR="00723BB1" w:rsidRPr="0004241E">
        <w:rPr>
          <w:rFonts w:ascii="Times New Roman" w:hAnsi="Times New Roman" w:cs="Times New Roman"/>
          <w:sz w:val="24"/>
          <w:szCs w:val="24"/>
        </w:rPr>
        <w:t>)</w:t>
      </w:r>
      <w:r w:rsidR="00516BB2" w:rsidRPr="0004241E">
        <w:rPr>
          <w:rFonts w:ascii="Times New Roman" w:eastAsia="Times New Roman" w:hAnsi="Times New Roman" w:cs="Times New Roman"/>
          <w:sz w:val="24"/>
          <w:szCs w:val="24"/>
          <w:lang w:eastAsia="lt-LT"/>
        </w:rPr>
        <w:t>;</w:t>
      </w:r>
    </w:p>
    <w:p w:rsidR="00516BB2" w:rsidRDefault="00516BB2" w:rsidP="007A7252">
      <w:pPr>
        <w:pStyle w:val="Sraopastraipa"/>
        <w:numPr>
          <w:ilvl w:val="0"/>
          <w:numId w:val="18"/>
        </w:numPr>
        <w:spacing w:after="0" w:line="240" w:lineRule="auto"/>
        <w:ind w:left="0" w:firstLine="720"/>
        <w:jc w:val="both"/>
        <w:rPr>
          <w:rFonts w:ascii="Times New Roman" w:eastAsia="Times New Roman" w:hAnsi="Times New Roman" w:cs="Times New Roman"/>
          <w:sz w:val="24"/>
          <w:szCs w:val="24"/>
          <w:lang w:eastAsia="lt-LT"/>
        </w:rPr>
      </w:pPr>
      <w:r w:rsidRPr="0004241E">
        <w:rPr>
          <w:rFonts w:ascii="Times New Roman" w:eastAsia="Times New Roman" w:hAnsi="Times New Roman" w:cs="Times New Roman"/>
          <w:sz w:val="24"/>
          <w:szCs w:val="24"/>
          <w:lang w:eastAsia="lt-LT"/>
        </w:rPr>
        <w:t>Savivaldybės administracijos struktūriniai padaliniai  pateikė prašymus dėl strateginio ve</w:t>
      </w:r>
      <w:r w:rsidR="00143211">
        <w:rPr>
          <w:rFonts w:ascii="Times New Roman" w:eastAsia="Times New Roman" w:hAnsi="Times New Roman" w:cs="Times New Roman"/>
          <w:sz w:val="24"/>
          <w:szCs w:val="24"/>
          <w:lang w:eastAsia="lt-LT"/>
        </w:rPr>
        <w:t>iklos plano programų tikslinimo.</w:t>
      </w:r>
    </w:p>
    <w:p w:rsidR="007813FD" w:rsidRPr="00454FC9" w:rsidRDefault="00872DD0" w:rsidP="00454FC9">
      <w:pPr>
        <w:pStyle w:val="Sraopastraipa"/>
        <w:spacing w:before="100" w:beforeAutospacing="1" w:after="0" w:afterAutospacing="1" w:line="240" w:lineRule="auto"/>
        <w:ind w:left="0" w:right="-1" w:firstLine="720"/>
        <w:jc w:val="both"/>
        <w:rPr>
          <w:rFonts w:ascii="Times New Roman" w:eastAsia="Times New Roman" w:hAnsi="Times New Roman" w:cs="Times New Roman"/>
          <w:sz w:val="24"/>
          <w:szCs w:val="24"/>
          <w:lang w:eastAsia="lt-LT"/>
        </w:rPr>
      </w:pPr>
      <w:r w:rsidRPr="00454FC9">
        <w:rPr>
          <w:rFonts w:ascii="Times New Roman" w:eastAsia="Times New Roman" w:hAnsi="Times New Roman" w:cs="Times New Roman"/>
          <w:sz w:val="24"/>
          <w:szCs w:val="24"/>
          <w:lang w:eastAsia="lt-LT"/>
        </w:rPr>
        <w:t>Žemiau pateikiama išsami informacija apie siūlomus strateginio veiklos plano programų pakeitimus.</w:t>
      </w:r>
      <w:r w:rsidR="00B71D78" w:rsidRPr="00454FC9">
        <w:rPr>
          <w:rFonts w:ascii="Times New Roman" w:eastAsia="Times New Roman" w:hAnsi="Times New Roman" w:cs="Times New Roman"/>
          <w:sz w:val="24"/>
          <w:szCs w:val="24"/>
          <w:lang w:eastAsia="lt-LT"/>
        </w:rPr>
        <w:t xml:space="preserve"> Programų pakeitim</w:t>
      </w:r>
      <w:r w:rsidR="00CB3A4A" w:rsidRPr="00454FC9">
        <w:rPr>
          <w:rFonts w:ascii="Times New Roman" w:eastAsia="Times New Roman" w:hAnsi="Times New Roman" w:cs="Times New Roman"/>
          <w:sz w:val="24"/>
          <w:szCs w:val="24"/>
          <w:lang w:eastAsia="lt-LT"/>
        </w:rPr>
        <w:t>ų</w:t>
      </w:r>
      <w:r w:rsidR="00B71D78" w:rsidRPr="00454FC9">
        <w:rPr>
          <w:rFonts w:ascii="Times New Roman" w:eastAsia="Times New Roman" w:hAnsi="Times New Roman" w:cs="Times New Roman"/>
          <w:sz w:val="24"/>
          <w:szCs w:val="24"/>
          <w:lang w:eastAsia="lt-LT"/>
        </w:rPr>
        <w:t xml:space="preserve"> lyginam</w:t>
      </w:r>
      <w:r w:rsidR="00CB3A4A" w:rsidRPr="00454FC9">
        <w:rPr>
          <w:rFonts w:ascii="Times New Roman" w:eastAsia="Times New Roman" w:hAnsi="Times New Roman" w:cs="Times New Roman"/>
          <w:sz w:val="24"/>
          <w:szCs w:val="24"/>
          <w:lang w:eastAsia="lt-LT"/>
        </w:rPr>
        <w:t>ieji</w:t>
      </w:r>
      <w:r w:rsidR="00B71D78" w:rsidRPr="00454FC9">
        <w:rPr>
          <w:rFonts w:ascii="Times New Roman" w:eastAsia="Times New Roman" w:hAnsi="Times New Roman" w:cs="Times New Roman"/>
          <w:sz w:val="24"/>
          <w:szCs w:val="24"/>
          <w:lang w:eastAsia="lt-LT"/>
        </w:rPr>
        <w:t xml:space="preserve"> variant</w:t>
      </w:r>
      <w:r w:rsidR="00CB3A4A" w:rsidRPr="00454FC9">
        <w:rPr>
          <w:rFonts w:ascii="Times New Roman" w:eastAsia="Times New Roman" w:hAnsi="Times New Roman" w:cs="Times New Roman"/>
          <w:sz w:val="24"/>
          <w:szCs w:val="24"/>
          <w:lang w:eastAsia="lt-LT"/>
        </w:rPr>
        <w:t>ai</w:t>
      </w:r>
      <w:r w:rsidR="00B71D78" w:rsidRPr="00454FC9">
        <w:rPr>
          <w:rFonts w:ascii="Times New Roman" w:eastAsia="Times New Roman" w:hAnsi="Times New Roman" w:cs="Times New Roman"/>
          <w:sz w:val="24"/>
          <w:szCs w:val="24"/>
          <w:lang w:eastAsia="lt-LT"/>
        </w:rPr>
        <w:t xml:space="preserve"> yra pateikiam</w:t>
      </w:r>
      <w:r w:rsidR="00CB3A4A" w:rsidRPr="00454FC9">
        <w:rPr>
          <w:rFonts w:ascii="Times New Roman" w:eastAsia="Times New Roman" w:hAnsi="Times New Roman" w:cs="Times New Roman"/>
          <w:sz w:val="24"/>
          <w:szCs w:val="24"/>
          <w:lang w:eastAsia="lt-LT"/>
        </w:rPr>
        <w:t xml:space="preserve">i </w:t>
      </w:r>
      <w:r w:rsidR="00B71D78" w:rsidRPr="00454FC9">
        <w:rPr>
          <w:rFonts w:ascii="Times New Roman" w:eastAsia="Times New Roman" w:hAnsi="Times New Roman" w:cs="Times New Roman"/>
          <w:i/>
          <w:sz w:val="24"/>
          <w:szCs w:val="24"/>
          <w:lang w:eastAsia="lt-LT"/>
        </w:rPr>
        <w:t>Excel</w:t>
      </w:r>
      <w:r w:rsidR="00B71D78" w:rsidRPr="00454FC9">
        <w:rPr>
          <w:rFonts w:ascii="Times New Roman" w:eastAsia="Times New Roman" w:hAnsi="Times New Roman" w:cs="Times New Roman"/>
          <w:sz w:val="24"/>
          <w:szCs w:val="24"/>
          <w:lang w:eastAsia="lt-LT"/>
        </w:rPr>
        <w:t xml:space="preserve"> formate, antruosiuose </w:t>
      </w:r>
      <w:r w:rsidR="00CB3A4A" w:rsidRPr="00454FC9">
        <w:rPr>
          <w:rFonts w:ascii="Times New Roman" w:eastAsia="Times New Roman" w:hAnsi="Times New Roman" w:cs="Times New Roman"/>
          <w:sz w:val="24"/>
          <w:szCs w:val="24"/>
          <w:lang w:eastAsia="lt-LT"/>
        </w:rPr>
        <w:t xml:space="preserve">dokumentų „Programų tikslų, uždavinių, priemonių ir priemonių išlaidų suvestinė“ </w:t>
      </w:r>
      <w:r w:rsidR="00B71D78" w:rsidRPr="00454FC9">
        <w:rPr>
          <w:rFonts w:ascii="Times New Roman" w:eastAsia="Times New Roman" w:hAnsi="Times New Roman" w:cs="Times New Roman"/>
          <w:sz w:val="24"/>
          <w:szCs w:val="24"/>
          <w:lang w:eastAsia="lt-LT"/>
        </w:rPr>
        <w:t>darbalapiuose.</w:t>
      </w:r>
    </w:p>
    <w:p w:rsidR="00FC1009" w:rsidRPr="0004241E" w:rsidRDefault="00FE4F3C" w:rsidP="007A7252">
      <w:pPr>
        <w:spacing w:after="0" w:line="240" w:lineRule="auto"/>
        <w:ind w:firstLine="720"/>
        <w:jc w:val="both"/>
        <w:rPr>
          <w:rFonts w:ascii="Times New Roman" w:eastAsia="Times New Roman" w:hAnsi="Times New Roman" w:cs="Times New Roman"/>
          <w:b/>
          <w:sz w:val="24"/>
          <w:szCs w:val="24"/>
          <w:lang w:eastAsia="lt-LT"/>
        </w:rPr>
      </w:pPr>
      <w:r w:rsidRPr="0004241E">
        <w:rPr>
          <w:rFonts w:ascii="Times New Roman" w:eastAsia="Times New Roman" w:hAnsi="Times New Roman" w:cs="Times New Roman"/>
          <w:b/>
          <w:sz w:val="24"/>
          <w:szCs w:val="24"/>
          <w:lang w:eastAsia="lt-LT"/>
        </w:rPr>
        <w:t>Siūlomi keitimai programose:</w:t>
      </w:r>
    </w:p>
    <w:p w:rsidR="0076382D" w:rsidRPr="0004241E" w:rsidRDefault="0076382D" w:rsidP="0076382D">
      <w:pPr>
        <w:spacing w:after="0" w:line="240" w:lineRule="auto"/>
        <w:ind w:firstLine="720"/>
        <w:jc w:val="both"/>
        <w:rPr>
          <w:rFonts w:ascii="Times New Roman" w:eastAsia="Calibri" w:hAnsi="Times New Roman" w:cs="Times New Roman"/>
          <w:b/>
          <w:sz w:val="24"/>
          <w:szCs w:val="24"/>
        </w:rPr>
      </w:pPr>
      <w:r w:rsidRPr="0004241E">
        <w:rPr>
          <w:rFonts w:ascii="Times New Roman" w:eastAsia="Calibri" w:hAnsi="Times New Roman" w:cs="Times New Roman"/>
          <w:b/>
          <w:sz w:val="24"/>
          <w:szCs w:val="24"/>
        </w:rPr>
        <w:t>Miesto urbanistinio planavimo programa (Nr.01)</w:t>
      </w:r>
    </w:p>
    <w:p w:rsidR="0076382D" w:rsidRPr="0004241E" w:rsidRDefault="0076382D" w:rsidP="0076382D">
      <w:pPr>
        <w:spacing w:after="0" w:line="240" w:lineRule="auto"/>
        <w:ind w:firstLine="700"/>
        <w:jc w:val="both"/>
        <w:rPr>
          <w:rFonts w:ascii="Times New Roman" w:eastAsia="Calibri" w:hAnsi="Times New Roman" w:cs="Times New Roman"/>
          <w:sz w:val="24"/>
          <w:szCs w:val="24"/>
          <w:lang w:eastAsia="lt-LT"/>
        </w:rPr>
      </w:pPr>
      <w:r w:rsidRPr="0004241E">
        <w:rPr>
          <w:rFonts w:ascii="Times New Roman" w:eastAsia="Calibri" w:hAnsi="Times New Roman" w:cs="Times New Roman"/>
          <w:sz w:val="24"/>
          <w:szCs w:val="24"/>
        </w:rPr>
        <w:t xml:space="preserve">Atsižvelgiant į Urbanistinio plėtros departamento raštą, </w:t>
      </w:r>
      <w:r w:rsidRPr="0004241E">
        <w:rPr>
          <w:rFonts w:ascii="Times New Roman" w:eastAsia="Calibri" w:hAnsi="Times New Roman" w:cs="Times New Roman"/>
          <w:sz w:val="24"/>
          <w:szCs w:val="24"/>
          <w:lang w:eastAsia="lt-LT"/>
        </w:rPr>
        <w:t xml:space="preserve">siūloma </w:t>
      </w:r>
      <w:r w:rsidR="00A86646" w:rsidRPr="0004241E">
        <w:rPr>
          <w:rFonts w:ascii="Times New Roman" w:eastAsia="Calibri" w:hAnsi="Times New Roman" w:cs="Times New Roman"/>
          <w:sz w:val="24"/>
          <w:szCs w:val="24"/>
          <w:lang w:eastAsia="lt-LT"/>
        </w:rPr>
        <w:t>patikslinti</w:t>
      </w:r>
      <w:r w:rsidR="000176BC" w:rsidRPr="0004241E">
        <w:rPr>
          <w:rFonts w:ascii="Times New Roman" w:eastAsia="Calibri" w:hAnsi="Times New Roman" w:cs="Times New Roman"/>
          <w:sz w:val="24"/>
          <w:szCs w:val="24"/>
          <w:lang w:eastAsia="lt-LT"/>
        </w:rPr>
        <w:t xml:space="preserve"> finansavimo apimtis tarp </w:t>
      </w:r>
      <w:r w:rsidRPr="0004241E">
        <w:rPr>
          <w:rFonts w:ascii="Times New Roman" w:eastAsia="Calibri" w:hAnsi="Times New Roman" w:cs="Times New Roman"/>
          <w:sz w:val="24"/>
          <w:szCs w:val="24"/>
          <w:lang w:eastAsia="lt-LT"/>
        </w:rPr>
        <w:t>priemonių</w:t>
      </w:r>
      <w:r w:rsidR="000176BC" w:rsidRPr="0004241E">
        <w:rPr>
          <w:rFonts w:ascii="Times New Roman" w:eastAsia="Calibri" w:hAnsi="Times New Roman" w:cs="Times New Roman"/>
          <w:sz w:val="24"/>
          <w:szCs w:val="24"/>
          <w:lang w:eastAsia="lt-LT"/>
        </w:rPr>
        <w:t>:</w:t>
      </w:r>
    </w:p>
    <w:p w:rsidR="00AB662C" w:rsidRPr="0004241E" w:rsidRDefault="00676305" w:rsidP="0076382D">
      <w:pPr>
        <w:spacing w:after="0" w:line="240" w:lineRule="auto"/>
        <w:ind w:firstLine="720"/>
        <w:jc w:val="both"/>
        <w:rPr>
          <w:rFonts w:ascii="Times New Roman" w:eastAsia="Calibri" w:hAnsi="Times New Roman" w:cs="Times New Roman"/>
          <w:sz w:val="24"/>
          <w:szCs w:val="24"/>
        </w:rPr>
      </w:pPr>
      <w:r w:rsidRPr="0004241E">
        <w:rPr>
          <w:rFonts w:ascii="Times New Roman" w:eastAsia="Calibri" w:hAnsi="Times New Roman" w:cs="Times New Roman"/>
          <w:sz w:val="24"/>
          <w:szCs w:val="24"/>
        </w:rPr>
        <w:t xml:space="preserve">sumažinti </w:t>
      </w:r>
      <w:r w:rsidR="0076382D" w:rsidRPr="0004241E">
        <w:rPr>
          <w:rFonts w:ascii="Times New Roman" w:eastAsia="Calibri" w:hAnsi="Times New Roman" w:cs="Times New Roman"/>
          <w:sz w:val="24"/>
          <w:szCs w:val="24"/>
        </w:rPr>
        <w:t xml:space="preserve">1420 Eur </w:t>
      </w:r>
      <w:r w:rsidRPr="0004241E">
        <w:rPr>
          <w:rFonts w:ascii="Times New Roman" w:hAnsi="Times New Roman" w:cs="Times New Roman"/>
          <w:sz w:val="24"/>
          <w:szCs w:val="24"/>
        </w:rPr>
        <w:t xml:space="preserve">(finansavimo šaltinis SB) </w:t>
      </w:r>
      <w:r w:rsidR="0076382D" w:rsidRPr="0004241E">
        <w:rPr>
          <w:rFonts w:ascii="Times New Roman" w:hAnsi="Times New Roman" w:cs="Times New Roman"/>
          <w:sz w:val="24"/>
          <w:szCs w:val="24"/>
        </w:rPr>
        <w:t xml:space="preserve">finansavimo apimtį </w:t>
      </w:r>
      <w:r w:rsidR="0076382D" w:rsidRPr="0004241E">
        <w:rPr>
          <w:rFonts w:ascii="Times New Roman" w:eastAsia="Calibri" w:hAnsi="Times New Roman" w:cs="Times New Roman"/>
          <w:sz w:val="24"/>
          <w:szCs w:val="24"/>
        </w:rPr>
        <w:t>010104 priemon</w:t>
      </w:r>
      <w:r w:rsidR="00DE163E" w:rsidRPr="0004241E">
        <w:rPr>
          <w:rFonts w:ascii="Times New Roman" w:eastAsia="Calibri" w:hAnsi="Times New Roman" w:cs="Times New Roman"/>
          <w:sz w:val="24"/>
          <w:szCs w:val="24"/>
        </w:rPr>
        <w:t>ei</w:t>
      </w:r>
      <w:r w:rsidR="0076382D" w:rsidRPr="0004241E">
        <w:rPr>
          <w:rFonts w:ascii="Times New Roman" w:eastAsia="Calibri" w:hAnsi="Times New Roman" w:cs="Times New Roman"/>
          <w:sz w:val="24"/>
          <w:szCs w:val="24"/>
        </w:rPr>
        <w:t xml:space="preserve"> „</w:t>
      </w:r>
      <w:r w:rsidR="00DE163E" w:rsidRPr="0004241E">
        <w:rPr>
          <w:rFonts w:ascii="Times New Roman" w:eastAsia="Calibri" w:hAnsi="Times New Roman" w:cs="Times New Roman"/>
          <w:sz w:val="24"/>
          <w:szCs w:val="24"/>
        </w:rPr>
        <w:t>ES projekto „Teritorinio planavimo do</w:t>
      </w:r>
      <w:r w:rsidR="00795BCC" w:rsidRPr="0004241E">
        <w:rPr>
          <w:rFonts w:ascii="Times New Roman" w:eastAsia="Calibri" w:hAnsi="Times New Roman" w:cs="Times New Roman"/>
          <w:sz w:val="24"/>
          <w:szCs w:val="24"/>
        </w:rPr>
        <w:t>kumentų rengimas“ įgyvendinimas</w:t>
      </w:r>
      <w:r w:rsidRPr="0004241E">
        <w:rPr>
          <w:rFonts w:ascii="Times New Roman" w:eastAsia="Calibri" w:hAnsi="Times New Roman" w:cs="Times New Roman"/>
          <w:sz w:val="24"/>
          <w:szCs w:val="24"/>
        </w:rPr>
        <w:t xml:space="preserve">“, </w:t>
      </w:r>
      <w:r w:rsidR="000176BC" w:rsidRPr="0004241E">
        <w:rPr>
          <w:rFonts w:ascii="Times New Roman" w:eastAsia="Calibri" w:hAnsi="Times New Roman" w:cs="Times New Roman"/>
          <w:sz w:val="24"/>
          <w:szCs w:val="24"/>
        </w:rPr>
        <w:t>nes buvo sutaupyta lėšų</w:t>
      </w:r>
      <w:r w:rsidR="00AB662C" w:rsidRPr="0004241E">
        <w:rPr>
          <w:rFonts w:ascii="Times New Roman" w:eastAsia="Calibri" w:hAnsi="Times New Roman" w:cs="Times New Roman"/>
          <w:sz w:val="24"/>
          <w:szCs w:val="24"/>
        </w:rPr>
        <w:t>;</w:t>
      </w:r>
      <w:r w:rsidR="00A86646" w:rsidRPr="0004241E">
        <w:rPr>
          <w:rFonts w:ascii="Times New Roman" w:eastAsia="Calibri" w:hAnsi="Times New Roman" w:cs="Times New Roman"/>
          <w:sz w:val="24"/>
          <w:szCs w:val="24"/>
        </w:rPr>
        <w:t xml:space="preserve"> </w:t>
      </w:r>
    </w:p>
    <w:p w:rsidR="00676305" w:rsidRPr="0004241E" w:rsidRDefault="00653078" w:rsidP="0076382D">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pa</w:t>
      </w:r>
      <w:r w:rsidR="000176BC" w:rsidRPr="0004241E">
        <w:rPr>
          <w:rFonts w:ascii="Times New Roman" w:eastAsia="Calibri" w:hAnsi="Times New Roman" w:cs="Times New Roman"/>
          <w:sz w:val="24"/>
          <w:szCs w:val="24"/>
        </w:rPr>
        <w:t>didin</w:t>
      </w:r>
      <w:r w:rsidR="00AB662C" w:rsidRPr="0004241E">
        <w:rPr>
          <w:rFonts w:ascii="Times New Roman" w:eastAsia="Calibri" w:hAnsi="Times New Roman" w:cs="Times New Roman"/>
          <w:sz w:val="24"/>
          <w:szCs w:val="24"/>
        </w:rPr>
        <w:t>ti</w:t>
      </w:r>
      <w:r w:rsidR="00A86646" w:rsidRPr="0004241E">
        <w:rPr>
          <w:rFonts w:ascii="Times New Roman" w:eastAsia="Calibri" w:hAnsi="Times New Roman" w:cs="Times New Roman"/>
          <w:sz w:val="24"/>
          <w:szCs w:val="24"/>
        </w:rPr>
        <w:t xml:space="preserve"> </w:t>
      </w:r>
      <w:r w:rsidR="000176BC" w:rsidRPr="0004241E">
        <w:rPr>
          <w:rFonts w:ascii="Times New Roman" w:eastAsia="Calibri" w:hAnsi="Times New Roman" w:cs="Times New Roman"/>
          <w:sz w:val="24"/>
          <w:szCs w:val="24"/>
        </w:rPr>
        <w:t>1420 Eur (SB)</w:t>
      </w:r>
      <w:r w:rsidR="00AB662C" w:rsidRPr="0004241E">
        <w:rPr>
          <w:rFonts w:ascii="Times New Roman" w:eastAsia="Calibri" w:hAnsi="Times New Roman" w:cs="Times New Roman"/>
          <w:sz w:val="24"/>
          <w:szCs w:val="24"/>
        </w:rPr>
        <w:t xml:space="preserve"> ir 21180 Eur (žemės pardavimų likučio lėšos SB(ŽPL))</w:t>
      </w:r>
      <w:r w:rsidR="000176BC" w:rsidRPr="0004241E">
        <w:rPr>
          <w:rFonts w:ascii="Times New Roman" w:hAnsi="Times New Roman" w:cs="Times New Roman"/>
          <w:sz w:val="24"/>
          <w:szCs w:val="24"/>
        </w:rPr>
        <w:t xml:space="preserve"> finansavimo apimtį</w:t>
      </w:r>
      <w:r w:rsidR="000176BC" w:rsidRPr="0004241E">
        <w:rPr>
          <w:rFonts w:ascii="Times New Roman" w:eastAsia="Calibri" w:hAnsi="Times New Roman" w:cs="Times New Roman"/>
          <w:sz w:val="24"/>
          <w:szCs w:val="24"/>
        </w:rPr>
        <w:t xml:space="preserve"> 010102 priemonei „Detaliųjų planų rengimas“. Ši suma reikalinga sutartiniams įsipareigojimams įvykdyti</w:t>
      </w:r>
      <w:r w:rsidR="00AB662C" w:rsidRPr="0004241E">
        <w:rPr>
          <w:rFonts w:ascii="Times New Roman" w:eastAsia="Calibri" w:hAnsi="Times New Roman" w:cs="Times New Roman"/>
          <w:sz w:val="24"/>
          <w:szCs w:val="24"/>
        </w:rPr>
        <w:t>;</w:t>
      </w:r>
    </w:p>
    <w:p w:rsidR="00FC1009" w:rsidRPr="0004241E" w:rsidRDefault="00653078" w:rsidP="003405CD">
      <w:pPr>
        <w:spacing w:after="0" w:line="240" w:lineRule="auto"/>
        <w:ind w:firstLine="720"/>
        <w:jc w:val="both"/>
        <w:rPr>
          <w:rFonts w:ascii="Times New Roman" w:eastAsia="Times New Roman" w:hAnsi="Times New Roman" w:cs="Times New Roman"/>
          <w:b/>
          <w:sz w:val="24"/>
          <w:szCs w:val="24"/>
          <w:lang w:eastAsia="lt-LT"/>
        </w:rPr>
      </w:pPr>
      <w:r>
        <w:rPr>
          <w:rFonts w:ascii="Times New Roman" w:eastAsia="Calibri" w:hAnsi="Times New Roman" w:cs="Times New Roman"/>
          <w:sz w:val="24"/>
          <w:szCs w:val="24"/>
        </w:rPr>
        <w:t>pa</w:t>
      </w:r>
      <w:r w:rsidR="00AB662C" w:rsidRPr="0004241E">
        <w:rPr>
          <w:rFonts w:ascii="Times New Roman" w:eastAsia="Calibri" w:hAnsi="Times New Roman" w:cs="Times New Roman"/>
          <w:sz w:val="24"/>
          <w:szCs w:val="24"/>
        </w:rPr>
        <w:t>didinti 14000 Eur SB(ŽPL)</w:t>
      </w:r>
      <w:r w:rsidR="00AB662C" w:rsidRPr="0004241E">
        <w:rPr>
          <w:rFonts w:ascii="Times New Roman" w:hAnsi="Times New Roman" w:cs="Times New Roman"/>
          <w:sz w:val="24"/>
          <w:szCs w:val="24"/>
        </w:rPr>
        <w:t xml:space="preserve"> finansavimo apimtį </w:t>
      </w:r>
      <w:r w:rsidR="00A86646" w:rsidRPr="0004241E">
        <w:rPr>
          <w:rFonts w:ascii="Times New Roman" w:eastAsia="Calibri" w:hAnsi="Times New Roman" w:cs="Times New Roman"/>
          <w:sz w:val="24"/>
          <w:szCs w:val="24"/>
        </w:rPr>
        <w:t xml:space="preserve">010201 </w:t>
      </w:r>
      <w:r w:rsidR="00AB662C" w:rsidRPr="0004241E">
        <w:rPr>
          <w:rFonts w:ascii="Times New Roman" w:eastAsia="Calibri" w:hAnsi="Times New Roman" w:cs="Times New Roman"/>
          <w:sz w:val="24"/>
          <w:szCs w:val="24"/>
        </w:rPr>
        <w:t xml:space="preserve">priemonei </w:t>
      </w:r>
      <w:r w:rsidR="00A86646" w:rsidRPr="0004241E">
        <w:rPr>
          <w:rFonts w:ascii="Times New Roman" w:eastAsia="Calibri" w:hAnsi="Times New Roman" w:cs="Times New Roman"/>
          <w:sz w:val="24"/>
          <w:szCs w:val="24"/>
        </w:rPr>
        <w:t>„Atskirų žemės sklypų planų bei susijusių dokumentų parengimas“</w:t>
      </w:r>
      <w:r w:rsidR="00935609" w:rsidRPr="0004241E">
        <w:rPr>
          <w:rFonts w:ascii="Times New Roman" w:eastAsia="Calibri" w:hAnsi="Times New Roman" w:cs="Times New Roman"/>
          <w:sz w:val="24"/>
          <w:szCs w:val="24"/>
        </w:rPr>
        <w:t>, nes p</w:t>
      </w:r>
      <w:r w:rsidR="00935609" w:rsidRPr="0004241E">
        <w:rPr>
          <w:rFonts w:ascii="Times New Roman" w:hAnsi="Times New Roman" w:cs="Times New Roman"/>
          <w:sz w:val="24"/>
          <w:szCs w:val="24"/>
        </w:rPr>
        <w:t>apildomų lėšų poreikis atsirado dėl</w:t>
      </w:r>
      <w:r w:rsidR="00410B11" w:rsidRPr="0004241E">
        <w:rPr>
          <w:rFonts w:ascii="Times New Roman" w:hAnsi="Times New Roman" w:cs="Times New Roman"/>
          <w:sz w:val="24"/>
          <w:szCs w:val="24"/>
        </w:rPr>
        <w:t xml:space="preserve"> to, </w:t>
      </w:r>
      <w:r w:rsidR="00DE4F14" w:rsidRPr="0004241E">
        <w:rPr>
          <w:rFonts w:ascii="Times New Roman" w:hAnsi="Times New Roman" w:cs="Times New Roman"/>
          <w:sz w:val="24"/>
          <w:szCs w:val="24"/>
        </w:rPr>
        <w:t xml:space="preserve">kad </w:t>
      </w:r>
      <w:r w:rsidR="005F489C" w:rsidRPr="0004241E">
        <w:rPr>
          <w:rFonts w:ascii="Times New Roman" w:hAnsi="Times New Roman" w:cs="Times New Roman"/>
          <w:sz w:val="24"/>
          <w:szCs w:val="24"/>
        </w:rPr>
        <w:t xml:space="preserve">nuo 2015 m. vasario 1 d. </w:t>
      </w:r>
      <w:r w:rsidR="00DE4F14" w:rsidRPr="0004241E">
        <w:rPr>
          <w:rFonts w:ascii="Times New Roman" w:hAnsi="Times New Roman" w:cs="Times New Roman"/>
          <w:sz w:val="24"/>
          <w:szCs w:val="24"/>
        </w:rPr>
        <w:t>įsigaliojus Valstybinės žemės sklypų perdavimo neatlygintinai naudotis taisyklių naujai redakcijai</w:t>
      </w:r>
      <w:r w:rsidR="005F489C" w:rsidRPr="0004241E">
        <w:rPr>
          <w:rFonts w:ascii="Times New Roman" w:hAnsi="Times New Roman" w:cs="Times New Roman"/>
          <w:sz w:val="24"/>
          <w:szCs w:val="24"/>
        </w:rPr>
        <w:t xml:space="preserve"> (LRV 1995-11-13 nutarimas Nr. 1428)</w:t>
      </w:r>
      <w:r w:rsidR="00DE4F14" w:rsidRPr="0004241E">
        <w:rPr>
          <w:rFonts w:ascii="Times New Roman" w:hAnsi="Times New Roman" w:cs="Times New Roman"/>
          <w:sz w:val="24"/>
          <w:szCs w:val="24"/>
        </w:rPr>
        <w:t>, valstybinės žemės sklypo ir patikėjimo teisės į šį sklypą įregistravimo Nekilnojamojo turto registre išlaidas apmoka suinteresuotas asmuo. Iki 2015</w:t>
      </w:r>
      <w:r w:rsidR="005F489C" w:rsidRPr="0004241E">
        <w:rPr>
          <w:rFonts w:ascii="Times New Roman" w:hAnsi="Times New Roman" w:cs="Times New Roman"/>
          <w:sz w:val="24"/>
          <w:szCs w:val="24"/>
        </w:rPr>
        <w:t xml:space="preserve"> m. sausio </w:t>
      </w:r>
      <w:r w:rsidR="00DE4F14" w:rsidRPr="0004241E">
        <w:rPr>
          <w:rFonts w:ascii="Times New Roman" w:hAnsi="Times New Roman" w:cs="Times New Roman"/>
          <w:sz w:val="24"/>
          <w:szCs w:val="24"/>
        </w:rPr>
        <w:t>1</w:t>
      </w:r>
      <w:r w:rsidR="005F489C" w:rsidRPr="0004241E">
        <w:rPr>
          <w:rFonts w:ascii="Times New Roman" w:hAnsi="Times New Roman" w:cs="Times New Roman"/>
          <w:sz w:val="24"/>
          <w:szCs w:val="24"/>
        </w:rPr>
        <w:t xml:space="preserve"> d.</w:t>
      </w:r>
      <w:r w:rsidR="00DE4F14" w:rsidRPr="0004241E">
        <w:rPr>
          <w:rFonts w:ascii="Times New Roman" w:hAnsi="Times New Roman" w:cs="Times New Roman"/>
          <w:sz w:val="24"/>
          <w:szCs w:val="24"/>
        </w:rPr>
        <w:t xml:space="preserve"> šias išlaidas padengdavo </w:t>
      </w:r>
      <w:r w:rsidR="00935609" w:rsidRPr="0004241E">
        <w:rPr>
          <w:rStyle w:val="st"/>
          <w:rFonts w:ascii="Times New Roman" w:hAnsi="Times New Roman" w:cs="Times New Roman"/>
          <w:sz w:val="24"/>
          <w:szCs w:val="24"/>
        </w:rPr>
        <w:t>Nacionalinė žemės tarnyba</w:t>
      </w:r>
      <w:r w:rsidR="00935609" w:rsidRPr="0004241E">
        <w:rPr>
          <w:rFonts w:ascii="Times New Roman" w:hAnsi="Times New Roman" w:cs="Times New Roman"/>
          <w:sz w:val="24"/>
          <w:szCs w:val="24"/>
        </w:rPr>
        <w:t xml:space="preserve">, o </w:t>
      </w:r>
      <w:r w:rsidR="003405CD" w:rsidRPr="0004241E">
        <w:rPr>
          <w:rFonts w:ascii="Times New Roman" w:hAnsi="Times New Roman" w:cs="Times New Roman"/>
          <w:sz w:val="24"/>
          <w:szCs w:val="24"/>
        </w:rPr>
        <w:t xml:space="preserve">savivaldybės </w:t>
      </w:r>
      <w:r w:rsidR="00935609" w:rsidRPr="0004241E">
        <w:rPr>
          <w:rFonts w:ascii="Times New Roman" w:hAnsi="Times New Roman" w:cs="Times New Roman"/>
          <w:sz w:val="24"/>
          <w:szCs w:val="24"/>
        </w:rPr>
        <w:t>programoje</w:t>
      </w:r>
      <w:r w:rsidR="003405CD" w:rsidRPr="0004241E">
        <w:rPr>
          <w:rFonts w:ascii="Times New Roman" w:hAnsi="Times New Roman" w:cs="Times New Roman"/>
          <w:sz w:val="24"/>
          <w:szCs w:val="24"/>
        </w:rPr>
        <w:t xml:space="preserve"> biudžeto</w:t>
      </w:r>
      <w:r w:rsidR="00935609" w:rsidRPr="0004241E">
        <w:rPr>
          <w:rFonts w:ascii="Times New Roman" w:hAnsi="Times New Roman" w:cs="Times New Roman"/>
          <w:sz w:val="24"/>
          <w:szCs w:val="24"/>
        </w:rPr>
        <w:t xml:space="preserve"> lėšos </w:t>
      </w:r>
      <w:r w:rsidR="003D5FAF" w:rsidRPr="0004241E">
        <w:rPr>
          <w:rFonts w:ascii="Times New Roman" w:hAnsi="Times New Roman" w:cs="Times New Roman"/>
          <w:sz w:val="24"/>
          <w:szCs w:val="24"/>
        </w:rPr>
        <w:t xml:space="preserve">šiai veiklai </w:t>
      </w:r>
      <w:r w:rsidR="003405CD" w:rsidRPr="0004241E">
        <w:rPr>
          <w:rFonts w:ascii="Times New Roman" w:hAnsi="Times New Roman" w:cs="Times New Roman"/>
          <w:sz w:val="24"/>
          <w:szCs w:val="24"/>
        </w:rPr>
        <w:t xml:space="preserve">nebuvo planuotos. </w:t>
      </w:r>
      <w:r w:rsidR="003D5FAF" w:rsidRPr="0004241E">
        <w:rPr>
          <w:rFonts w:ascii="Times New Roman" w:hAnsi="Times New Roman" w:cs="Times New Roman"/>
          <w:sz w:val="24"/>
          <w:szCs w:val="24"/>
        </w:rPr>
        <w:t>Planuojamos padidinti</w:t>
      </w:r>
      <w:r w:rsidR="003405CD" w:rsidRPr="0004241E">
        <w:rPr>
          <w:rFonts w:ascii="Times New Roman" w:hAnsi="Times New Roman" w:cs="Times New Roman"/>
          <w:sz w:val="24"/>
          <w:szCs w:val="24"/>
        </w:rPr>
        <w:t xml:space="preserve"> lėšos reikalingos detaliųjų planų sprendinių kadastrinių matavimų atlikimui, įregistravimui Nekilnojamojo turto registre. </w:t>
      </w:r>
    </w:p>
    <w:p w:rsidR="00F95F21" w:rsidRPr="0004241E" w:rsidRDefault="00FC1009" w:rsidP="00F95F21">
      <w:pPr>
        <w:spacing w:after="0" w:line="240" w:lineRule="auto"/>
        <w:ind w:firstLine="720"/>
        <w:jc w:val="both"/>
        <w:rPr>
          <w:rFonts w:ascii="Times New Roman" w:eastAsia="Calibri" w:hAnsi="Times New Roman" w:cs="Times New Roman"/>
          <w:sz w:val="24"/>
          <w:szCs w:val="24"/>
        </w:rPr>
      </w:pPr>
      <w:r w:rsidRPr="0004241E">
        <w:rPr>
          <w:rFonts w:ascii="Times New Roman" w:eastAsia="Times New Roman" w:hAnsi="Times New Roman" w:cs="Times New Roman"/>
          <w:b/>
          <w:sz w:val="24"/>
          <w:szCs w:val="24"/>
        </w:rPr>
        <w:t>Subalansuoto turizmo skatinimo ir vystymo programa (Nr. 02)</w:t>
      </w:r>
      <w:r w:rsidR="00F95F21" w:rsidRPr="0004241E">
        <w:rPr>
          <w:rFonts w:ascii="Times New Roman" w:eastAsia="Calibri" w:hAnsi="Times New Roman" w:cs="Times New Roman"/>
          <w:sz w:val="24"/>
          <w:szCs w:val="24"/>
        </w:rPr>
        <w:t xml:space="preserve"> </w:t>
      </w:r>
    </w:p>
    <w:p w:rsidR="009A356C" w:rsidRPr="0004241E" w:rsidRDefault="00F52CC0" w:rsidP="007873AA">
      <w:pPr>
        <w:pStyle w:val="Pagrindinistekstas"/>
        <w:spacing w:after="0" w:line="240" w:lineRule="auto"/>
        <w:ind w:firstLine="720"/>
        <w:jc w:val="both"/>
        <w:rPr>
          <w:rFonts w:ascii="Times New Roman" w:eastAsia="Times New Roman" w:hAnsi="Times New Roman" w:cs="Times New Roman"/>
          <w:sz w:val="24"/>
          <w:szCs w:val="24"/>
          <w:lang w:eastAsia="lt-LT"/>
        </w:rPr>
      </w:pPr>
      <w:r w:rsidRPr="0004241E">
        <w:rPr>
          <w:rFonts w:ascii="Times New Roman" w:eastAsia="Calibri" w:hAnsi="Times New Roman" w:cs="Times New Roman"/>
          <w:sz w:val="24"/>
          <w:szCs w:val="24"/>
        </w:rPr>
        <w:t xml:space="preserve">Pasikeitus </w:t>
      </w:r>
      <w:r w:rsidRPr="0004241E">
        <w:rPr>
          <w:rFonts w:ascii="Times New Roman" w:hAnsi="Times New Roman" w:cs="Times New Roman"/>
          <w:sz w:val="24"/>
          <w:szCs w:val="24"/>
          <w:shd w:val="clear" w:color="auto" w:fill="FFFFFF"/>
          <w:lang w:eastAsia="lt-LT"/>
        </w:rPr>
        <w:t>Turizmo įstatymui,</w:t>
      </w:r>
      <w:r w:rsidR="00F95F21" w:rsidRPr="0004241E">
        <w:rPr>
          <w:rFonts w:ascii="Times New Roman" w:eastAsia="Calibri" w:hAnsi="Times New Roman" w:cs="Times New Roman"/>
          <w:sz w:val="24"/>
          <w:szCs w:val="24"/>
        </w:rPr>
        <w:t xml:space="preserve"> Investicijų ir ekonomikos departament</w:t>
      </w:r>
      <w:r w:rsidRPr="0004241E">
        <w:rPr>
          <w:rFonts w:ascii="Times New Roman" w:eastAsia="Calibri" w:hAnsi="Times New Roman" w:cs="Times New Roman"/>
          <w:sz w:val="24"/>
          <w:szCs w:val="24"/>
        </w:rPr>
        <w:t>o</w:t>
      </w:r>
      <w:r w:rsidR="00F95F21" w:rsidRPr="0004241E">
        <w:rPr>
          <w:rFonts w:ascii="Times New Roman" w:eastAsia="Calibri" w:hAnsi="Times New Roman" w:cs="Times New Roman"/>
          <w:sz w:val="24"/>
          <w:szCs w:val="24"/>
        </w:rPr>
        <w:t xml:space="preserve"> prašym</w:t>
      </w:r>
      <w:r w:rsidRPr="0004241E">
        <w:rPr>
          <w:rFonts w:ascii="Times New Roman" w:eastAsia="Calibri" w:hAnsi="Times New Roman" w:cs="Times New Roman"/>
          <w:sz w:val="24"/>
          <w:szCs w:val="24"/>
        </w:rPr>
        <w:t>u</w:t>
      </w:r>
      <w:r w:rsidR="00F95F21" w:rsidRPr="0004241E">
        <w:rPr>
          <w:rFonts w:ascii="Times New Roman" w:eastAsia="Calibri" w:hAnsi="Times New Roman" w:cs="Times New Roman"/>
          <w:sz w:val="24"/>
          <w:szCs w:val="24"/>
        </w:rPr>
        <w:t xml:space="preserve">, siūloma </w:t>
      </w:r>
      <w:r w:rsidRPr="0004241E">
        <w:rPr>
          <w:rFonts w:ascii="Times New Roman" w:eastAsia="Calibri" w:hAnsi="Times New Roman" w:cs="Times New Roman"/>
          <w:sz w:val="24"/>
          <w:szCs w:val="24"/>
        </w:rPr>
        <w:t>perskirstyti</w:t>
      </w:r>
      <w:r w:rsidR="00F95F21" w:rsidRPr="0004241E">
        <w:rPr>
          <w:rFonts w:ascii="Times New Roman" w:eastAsia="Calibri" w:hAnsi="Times New Roman" w:cs="Times New Roman"/>
          <w:sz w:val="24"/>
          <w:szCs w:val="24"/>
        </w:rPr>
        <w:t xml:space="preserve"> </w:t>
      </w:r>
      <w:r w:rsidR="009A356C" w:rsidRPr="0004241E">
        <w:rPr>
          <w:rFonts w:ascii="Times New Roman" w:eastAsia="Calibri" w:hAnsi="Times New Roman" w:cs="Times New Roman"/>
          <w:sz w:val="24"/>
          <w:szCs w:val="24"/>
        </w:rPr>
        <w:t xml:space="preserve">finansavimo apimtis </w:t>
      </w:r>
      <w:r w:rsidR="009A356C" w:rsidRPr="0004241E">
        <w:rPr>
          <w:rFonts w:ascii="Times New Roman" w:eastAsia="Times New Roman" w:hAnsi="Times New Roman" w:cs="Times New Roman"/>
          <w:sz w:val="24"/>
          <w:szCs w:val="24"/>
          <w:lang w:eastAsia="lt-LT"/>
        </w:rPr>
        <w:t>priemonėms:</w:t>
      </w:r>
    </w:p>
    <w:p w:rsidR="00685355" w:rsidRPr="0004241E" w:rsidRDefault="00CA611B" w:rsidP="00730B0E">
      <w:pPr>
        <w:pStyle w:val="Pagrindinistekstas"/>
        <w:spacing w:after="0" w:line="240" w:lineRule="auto"/>
        <w:ind w:firstLine="720"/>
        <w:jc w:val="both"/>
        <w:rPr>
          <w:rFonts w:ascii="Times New Roman" w:hAnsi="Times New Roman" w:cs="Times New Roman"/>
          <w:sz w:val="24"/>
          <w:szCs w:val="24"/>
          <w:shd w:val="clear" w:color="auto" w:fill="FFFFFF"/>
          <w:lang w:eastAsia="lt-LT"/>
        </w:rPr>
      </w:pPr>
      <w:r w:rsidRPr="0004241E">
        <w:rPr>
          <w:rFonts w:ascii="Times New Roman" w:eastAsia="Calibri" w:hAnsi="Times New Roman" w:cs="Times New Roman"/>
          <w:sz w:val="24"/>
          <w:szCs w:val="24"/>
        </w:rPr>
        <w:t>sumažinti</w:t>
      </w:r>
      <w:r w:rsidR="009A356C" w:rsidRPr="0004241E">
        <w:rPr>
          <w:rFonts w:ascii="Times New Roman" w:eastAsia="Calibri" w:hAnsi="Times New Roman" w:cs="Times New Roman"/>
          <w:sz w:val="24"/>
          <w:szCs w:val="24"/>
        </w:rPr>
        <w:t xml:space="preserve"> </w:t>
      </w:r>
      <w:r w:rsidR="00685355" w:rsidRPr="0004241E">
        <w:rPr>
          <w:rFonts w:ascii="Times New Roman" w:hAnsi="Times New Roman" w:cs="Times New Roman"/>
          <w:sz w:val="24"/>
          <w:szCs w:val="24"/>
          <w:shd w:val="clear" w:color="auto" w:fill="FFFFFF"/>
        </w:rPr>
        <w:t xml:space="preserve">12 164 Eur </w:t>
      </w:r>
      <w:r w:rsidR="00730B0E" w:rsidRPr="0004241E">
        <w:rPr>
          <w:rFonts w:ascii="Times New Roman" w:hAnsi="Times New Roman" w:cs="Times New Roman"/>
          <w:sz w:val="24"/>
          <w:szCs w:val="24"/>
        </w:rPr>
        <w:t xml:space="preserve">(finansavimo šaltinis SB) </w:t>
      </w:r>
      <w:r w:rsidR="00685355" w:rsidRPr="0004241E">
        <w:rPr>
          <w:rFonts w:ascii="Times New Roman" w:eastAsia="Calibri" w:hAnsi="Times New Roman" w:cs="Times New Roman"/>
          <w:sz w:val="24"/>
          <w:szCs w:val="24"/>
        </w:rPr>
        <w:t xml:space="preserve">finansavimo apimtį 010203 priemonei „Nacionalinės turizmo informacinės sistemos duomenų bazės atnaujinimas“, nes lėšos šiai priemonei buvo </w:t>
      </w:r>
      <w:r w:rsidR="00685355" w:rsidRPr="0004241E">
        <w:rPr>
          <w:rFonts w:ascii="Times New Roman" w:hAnsi="Times New Roman" w:cs="Times New Roman"/>
          <w:sz w:val="24"/>
          <w:szCs w:val="24"/>
          <w:shd w:val="clear" w:color="auto" w:fill="FFFFFF"/>
          <w:lang w:eastAsia="lt-LT"/>
        </w:rPr>
        <w:t>suplanuotos atsižvelgiant į tai, kad Turizmo įstatymas numatė galimybę iš savivaldybės biudžeto lėšų tiesiogiai finansuoti turizmo informacijos centro vykdom</w:t>
      </w:r>
      <w:r w:rsidR="00795BCC" w:rsidRPr="0004241E">
        <w:rPr>
          <w:rFonts w:ascii="Times New Roman" w:hAnsi="Times New Roman" w:cs="Times New Roman"/>
          <w:sz w:val="24"/>
          <w:szCs w:val="24"/>
          <w:shd w:val="clear" w:color="auto" w:fill="FFFFFF"/>
          <w:lang w:eastAsia="lt-LT"/>
        </w:rPr>
        <w:t xml:space="preserve">ą turizmo informacijos rinkimo, </w:t>
      </w:r>
      <w:r w:rsidR="00685355" w:rsidRPr="0004241E">
        <w:rPr>
          <w:rFonts w:ascii="Times New Roman" w:hAnsi="Times New Roman" w:cs="Times New Roman"/>
          <w:sz w:val="24"/>
          <w:szCs w:val="24"/>
          <w:shd w:val="clear" w:color="auto" w:fill="FFFFFF"/>
          <w:lang w:eastAsia="lt-LT"/>
        </w:rPr>
        <w:t xml:space="preserve">viešinimo Lietuvos turizmo informacinės sistemos duomenų bazėje veiklas. </w:t>
      </w:r>
      <w:r w:rsidR="00685355" w:rsidRPr="0004241E">
        <w:rPr>
          <w:rFonts w:ascii="Times New Roman" w:hAnsi="Times New Roman" w:cs="Times New Roman"/>
          <w:sz w:val="24"/>
          <w:szCs w:val="24"/>
          <w:shd w:val="clear" w:color="auto" w:fill="FFFFFF"/>
          <w:lang w:eastAsia="lt-LT"/>
        </w:rPr>
        <w:lastRenderedPageBreak/>
        <w:t>Lietuvos turizmo informacijos sistema buvo panaikinta, o Turizmo įstatymo nuostata, numačiusi minėtą tiesioginio finansavimo galimybę, taip pat panaikinta;</w:t>
      </w:r>
    </w:p>
    <w:p w:rsidR="007873AA" w:rsidRPr="0004241E" w:rsidRDefault="00653078" w:rsidP="00730B0E">
      <w:pPr>
        <w:pStyle w:val="Pagrindinistekstas"/>
        <w:spacing w:after="0" w:line="240" w:lineRule="auto"/>
        <w:ind w:firstLine="720"/>
        <w:jc w:val="both"/>
        <w:rPr>
          <w:rFonts w:ascii="Times New Roman" w:hAnsi="Times New Roman" w:cs="Times New Roman"/>
          <w:sz w:val="24"/>
          <w:szCs w:val="24"/>
          <w:shd w:val="clear" w:color="auto" w:fill="FFFFFF"/>
          <w:lang w:eastAsia="lt-LT"/>
        </w:rPr>
      </w:pPr>
      <w:r w:rsidRPr="0004241E">
        <w:rPr>
          <w:rFonts w:ascii="Times New Roman" w:eastAsia="Calibri" w:hAnsi="Times New Roman" w:cs="Times New Roman"/>
          <w:sz w:val="24"/>
          <w:szCs w:val="24"/>
        </w:rPr>
        <w:t>padidinti</w:t>
      </w:r>
      <w:r w:rsidRPr="0004241E">
        <w:rPr>
          <w:rFonts w:ascii="Times New Roman" w:hAnsi="Times New Roman" w:cs="Times New Roman"/>
          <w:sz w:val="24"/>
          <w:szCs w:val="24"/>
          <w:shd w:val="clear" w:color="auto" w:fill="FFFFFF"/>
        </w:rPr>
        <w:t xml:space="preserve"> </w:t>
      </w:r>
      <w:r w:rsidR="009A356C" w:rsidRPr="0004241E">
        <w:rPr>
          <w:rFonts w:ascii="Times New Roman" w:hAnsi="Times New Roman" w:cs="Times New Roman"/>
          <w:sz w:val="24"/>
          <w:szCs w:val="24"/>
          <w:shd w:val="clear" w:color="auto" w:fill="FFFFFF"/>
        </w:rPr>
        <w:t xml:space="preserve">12 164 Eur </w:t>
      </w:r>
      <w:r w:rsidR="00730B0E" w:rsidRPr="0004241E">
        <w:rPr>
          <w:rFonts w:ascii="Times New Roman" w:hAnsi="Times New Roman" w:cs="Times New Roman"/>
          <w:sz w:val="24"/>
          <w:szCs w:val="24"/>
        </w:rPr>
        <w:t xml:space="preserve">(finansavimo šaltinis SB) </w:t>
      </w:r>
      <w:r w:rsidR="009A356C" w:rsidRPr="0004241E">
        <w:rPr>
          <w:rFonts w:ascii="Times New Roman" w:eastAsia="Calibri" w:hAnsi="Times New Roman" w:cs="Times New Roman"/>
          <w:sz w:val="24"/>
          <w:szCs w:val="24"/>
        </w:rPr>
        <w:t xml:space="preserve">finansavimo apimtį 010202 </w:t>
      </w:r>
      <w:r w:rsidR="0048427C" w:rsidRPr="0004241E">
        <w:rPr>
          <w:rFonts w:ascii="Times New Roman" w:eastAsia="Calibri" w:hAnsi="Times New Roman" w:cs="Times New Roman"/>
          <w:sz w:val="24"/>
          <w:szCs w:val="24"/>
        </w:rPr>
        <w:t>priemon</w:t>
      </w:r>
      <w:r w:rsidR="009A356C" w:rsidRPr="0004241E">
        <w:rPr>
          <w:rFonts w:ascii="Times New Roman" w:eastAsia="Calibri" w:hAnsi="Times New Roman" w:cs="Times New Roman"/>
          <w:sz w:val="24"/>
          <w:szCs w:val="24"/>
        </w:rPr>
        <w:t>ei</w:t>
      </w:r>
      <w:r w:rsidR="0048427C" w:rsidRPr="0004241E">
        <w:rPr>
          <w:rFonts w:ascii="Times New Roman" w:eastAsia="Calibri" w:hAnsi="Times New Roman" w:cs="Times New Roman"/>
          <w:sz w:val="24"/>
          <w:szCs w:val="24"/>
        </w:rPr>
        <w:t xml:space="preserve"> </w:t>
      </w:r>
      <w:r w:rsidR="009A356C" w:rsidRPr="0004241E">
        <w:rPr>
          <w:rFonts w:ascii="Times New Roman" w:eastAsia="Calibri" w:hAnsi="Times New Roman" w:cs="Times New Roman"/>
          <w:sz w:val="24"/>
          <w:szCs w:val="24"/>
        </w:rPr>
        <w:t>„Nemokamos informacijos teikimas turistams bei turistines paslaugas teikiantiems subjektams</w:t>
      </w:r>
      <w:r w:rsidR="007873AA" w:rsidRPr="0004241E">
        <w:rPr>
          <w:rFonts w:ascii="Times New Roman" w:eastAsia="Calibri" w:hAnsi="Times New Roman" w:cs="Times New Roman"/>
          <w:sz w:val="24"/>
          <w:szCs w:val="24"/>
        </w:rPr>
        <w:t>“, nes p</w:t>
      </w:r>
      <w:r w:rsidR="00F52CC0" w:rsidRPr="0004241E">
        <w:rPr>
          <w:rFonts w:ascii="Times New Roman" w:hAnsi="Times New Roman" w:cs="Times New Roman"/>
          <w:sz w:val="24"/>
          <w:szCs w:val="24"/>
          <w:shd w:val="clear" w:color="auto" w:fill="FFFFFF"/>
          <w:lang w:eastAsia="lt-LT"/>
        </w:rPr>
        <w:t xml:space="preserve">apildomos lėšos įgalintų </w:t>
      </w:r>
      <w:r w:rsidR="007873AA" w:rsidRPr="0004241E">
        <w:rPr>
          <w:rFonts w:ascii="Times New Roman" w:hAnsi="Times New Roman" w:cs="Times New Roman"/>
          <w:sz w:val="24"/>
          <w:szCs w:val="24"/>
        </w:rPr>
        <w:t>VšĮ Klaipėdos turizmo ir kultūros informacijos centr</w:t>
      </w:r>
      <w:r w:rsidR="00F632BB" w:rsidRPr="0004241E">
        <w:rPr>
          <w:rFonts w:ascii="Times New Roman" w:hAnsi="Times New Roman" w:cs="Times New Roman"/>
          <w:sz w:val="24"/>
          <w:szCs w:val="24"/>
        </w:rPr>
        <w:t>ą</w:t>
      </w:r>
      <w:r w:rsidR="007873AA" w:rsidRPr="0004241E">
        <w:rPr>
          <w:rFonts w:ascii="Times New Roman" w:hAnsi="Times New Roman" w:cs="Times New Roman"/>
          <w:sz w:val="24"/>
          <w:szCs w:val="24"/>
        </w:rPr>
        <w:t xml:space="preserve"> </w:t>
      </w:r>
      <w:r w:rsidR="00F52CC0" w:rsidRPr="0004241E">
        <w:rPr>
          <w:rFonts w:ascii="Times New Roman" w:hAnsi="Times New Roman" w:cs="Times New Roman"/>
          <w:sz w:val="24"/>
          <w:szCs w:val="24"/>
          <w:shd w:val="clear" w:color="auto" w:fill="FFFFFF"/>
          <w:lang w:eastAsia="lt-LT"/>
        </w:rPr>
        <w:t xml:space="preserve">papildomai aptarnauti </w:t>
      </w:r>
      <w:r w:rsidR="007873AA" w:rsidRPr="0004241E">
        <w:rPr>
          <w:rFonts w:ascii="Times New Roman" w:hAnsi="Times New Roman" w:cs="Times New Roman"/>
          <w:sz w:val="24"/>
          <w:szCs w:val="24"/>
          <w:shd w:val="clear" w:color="auto" w:fill="FFFFFF"/>
          <w:lang w:eastAsia="lt-LT"/>
        </w:rPr>
        <w:t>daugiau turistų nei planuota</w:t>
      </w:r>
      <w:r w:rsidR="00685355" w:rsidRPr="0004241E">
        <w:rPr>
          <w:rFonts w:ascii="Times New Roman" w:hAnsi="Times New Roman" w:cs="Times New Roman"/>
          <w:sz w:val="24"/>
          <w:szCs w:val="24"/>
          <w:shd w:val="clear" w:color="auto" w:fill="FFFFFF"/>
          <w:lang w:eastAsia="lt-LT"/>
        </w:rPr>
        <w:t>.</w:t>
      </w:r>
    </w:p>
    <w:p w:rsidR="00343807" w:rsidRPr="0004241E" w:rsidRDefault="0048427C" w:rsidP="007A7252">
      <w:pPr>
        <w:spacing w:after="0" w:line="240" w:lineRule="auto"/>
        <w:ind w:firstLine="720"/>
        <w:jc w:val="both"/>
        <w:rPr>
          <w:rFonts w:ascii="Times New Roman" w:hAnsi="Times New Roman" w:cs="Times New Roman"/>
          <w:b/>
          <w:sz w:val="24"/>
          <w:szCs w:val="24"/>
        </w:rPr>
      </w:pPr>
      <w:r w:rsidRPr="0004241E">
        <w:rPr>
          <w:rFonts w:ascii="Times New Roman" w:hAnsi="Times New Roman" w:cs="Times New Roman"/>
          <w:b/>
          <w:sz w:val="24"/>
          <w:szCs w:val="24"/>
        </w:rPr>
        <w:t>Savivaldybės v</w:t>
      </w:r>
      <w:r w:rsidR="00343807" w:rsidRPr="0004241E">
        <w:rPr>
          <w:rFonts w:ascii="Times New Roman" w:hAnsi="Times New Roman" w:cs="Times New Roman"/>
          <w:b/>
          <w:sz w:val="24"/>
          <w:szCs w:val="24"/>
        </w:rPr>
        <w:t>aldymo programa (Nr. 03)</w:t>
      </w:r>
    </w:p>
    <w:p w:rsidR="004F78D2" w:rsidRPr="0004241E" w:rsidRDefault="007E17F3" w:rsidP="007A7252">
      <w:pPr>
        <w:spacing w:after="0" w:line="240" w:lineRule="auto"/>
        <w:ind w:firstLine="720"/>
        <w:jc w:val="both"/>
        <w:rPr>
          <w:rFonts w:ascii="Times New Roman" w:hAnsi="Times New Roman" w:cs="Times New Roman"/>
          <w:sz w:val="24"/>
          <w:szCs w:val="24"/>
        </w:rPr>
      </w:pPr>
      <w:r w:rsidRPr="0004241E">
        <w:rPr>
          <w:rFonts w:ascii="Times New Roman" w:hAnsi="Times New Roman" w:cs="Times New Roman"/>
          <w:sz w:val="24"/>
          <w:szCs w:val="24"/>
        </w:rPr>
        <w:t>Siūlom</w:t>
      </w:r>
      <w:r w:rsidR="0048427C" w:rsidRPr="0004241E">
        <w:rPr>
          <w:rFonts w:ascii="Times New Roman" w:hAnsi="Times New Roman" w:cs="Times New Roman"/>
          <w:sz w:val="24"/>
          <w:szCs w:val="24"/>
        </w:rPr>
        <w:t xml:space="preserve">a </w:t>
      </w:r>
      <w:r w:rsidR="004F78D2" w:rsidRPr="0004241E">
        <w:rPr>
          <w:rFonts w:ascii="Times New Roman" w:hAnsi="Times New Roman" w:cs="Times New Roman"/>
          <w:sz w:val="24"/>
          <w:szCs w:val="24"/>
        </w:rPr>
        <w:t>planuoti naują 0103030 priemonę „</w:t>
      </w:r>
      <w:r w:rsidR="0063107D" w:rsidRPr="0004241E">
        <w:rPr>
          <w:rFonts w:ascii="Times New Roman" w:hAnsi="Times New Roman" w:cs="Times New Roman"/>
          <w:sz w:val="24"/>
          <w:szCs w:val="24"/>
        </w:rPr>
        <w:t>K</w:t>
      </w:r>
      <w:r w:rsidR="004F78D2" w:rsidRPr="0004241E">
        <w:rPr>
          <w:rFonts w:ascii="Times New Roman" w:hAnsi="Times New Roman" w:cs="Times New Roman"/>
          <w:sz w:val="24"/>
          <w:szCs w:val="24"/>
        </w:rPr>
        <w:t>laipėdos miesto integruotų investicijų teritorijos vietos veiklos grupės strategijos parengimas</w:t>
      </w:r>
      <w:r w:rsidR="0063107D" w:rsidRPr="0004241E">
        <w:rPr>
          <w:rFonts w:ascii="Times New Roman" w:hAnsi="Times New Roman" w:cs="Times New Roman"/>
          <w:sz w:val="24"/>
          <w:szCs w:val="24"/>
        </w:rPr>
        <w:t>“, numatant 4146 Eur finansavim</w:t>
      </w:r>
      <w:r w:rsidR="00730B0E" w:rsidRPr="0004241E">
        <w:rPr>
          <w:rFonts w:ascii="Times New Roman" w:hAnsi="Times New Roman" w:cs="Times New Roman"/>
          <w:sz w:val="24"/>
          <w:szCs w:val="24"/>
        </w:rPr>
        <w:t>ą</w:t>
      </w:r>
      <w:r w:rsidR="0063107D" w:rsidRPr="0004241E">
        <w:rPr>
          <w:rFonts w:ascii="Times New Roman" w:hAnsi="Times New Roman" w:cs="Times New Roman"/>
          <w:sz w:val="24"/>
          <w:szCs w:val="24"/>
        </w:rPr>
        <w:t xml:space="preserve"> </w:t>
      </w:r>
      <w:r w:rsidR="00730B0E" w:rsidRPr="0004241E">
        <w:rPr>
          <w:rFonts w:ascii="Times New Roman" w:hAnsi="Times New Roman" w:cs="Times New Roman"/>
          <w:sz w:val="24"/>
          <w:szCs w:val="24"/>
        </w:rPr>
        <w:t xml:space="preserve">(finansavimo šaltinis SB) </w:t>
      </w:r>
      <w:r w:rsidR="0063107D" w:rsidRPr="0004241E">
        <w:rPr>
          <w:rFonts w:ascii="Times New Roman" w:hAnsi="Times New Roman" w:cs="Times New Roman"/>
          <w:sz w:val="24"/>
          <w:szCs w:val="24"/>
          <w:shd w:val="clear" w:color="auto" w:fill="FFFFFF"/>
          <w:lang w:eastAsia="lt-LT"/>
        </w:rPr>
        <w:t xml:space="preserve">ir 3996 Eur </w:t>
      </w:r>
      <w:r w:rsidR="00730B0E" w:rsidRPr="0004241E">
        <w:rPr>
          <w:rFonts w:ascii="Times New Roman" w:hAnsi="Times New Roman" w:cs="Times New Roman"/>
          <w:sz w:val="24"/>
          <w:szCs w:val="24"/>
        </w:rPr>
        <w:t>(finansavimo šaltinis ES)</w:t>
      </w:r>
      <w:r w:rsidR="0063107D" w:rsidRPr="0004241E">
        <w:rPr>
          <w:rFonts w:ascii="Times New Roman" w:hAnsi="Times New Roman" w:cs="Times New Roman"/>
          <w:sz w:val="24"/>
          <w:szCs w:val="24"/>
          <w:shd w:val="clear" w:color="auto" w:fill="FFFFFF"/>
          <w:lang w:eastAsia="lt-LT"/>
        </w:rPr>
        <w:t xml:space="preserve">. Planuojamos lėšos bus skirtos asociacijos įsteigimui, gyventojų apklausos ir </w:t>
      </w:r>
      <w:r w:rsidR="00C6407E" w:rsidRPr="0004241E">
        <w:rPr>
          <w:rFonts w:ascii="Times New Roman" w:hAnsi="Times New Roman" w:cs="Times New Roman"/>
          <w:bCs/>
          <w:sz w:val="24"/>
          <w:szCs w:val="24"/>
          <w:shd w:val="clear" w:color="auto" w:fill="FFFFFF"/>
        </w:rPr>
        <w:t xml:space="preserve">vietos plėtros </w:t>
      </w:r>
      <w:r w:rsidR="0063107D" w:rsidRPr="0004241E">
        <w:rPr>
          <w:rFonts w:ascii="Times New Roman" w:hAnsi="Times New Roman" w:cs="Times New Roman"/>
          <w:sz w:val="24"/>
          <w:szCs w:val="24"/>
          <w:shd w:val="clear" w:color="auto" w:fill="FFFFFF"/>
          <w:lang w:eastAsia="lt-LT"/>
        </w:rPr>
        <w:t>strategijos parengimui.</w:t>
      </w:r>
    </w:p>
    <w:p w:rsidR="000D2273" w:rsidRPr="0004241E" w:rsidRDefault="0063107D" w:rsidP="00730B0E">
      <w:pPr>
        <w:spacing w:after="0" w:line="240" w:lineRule="auto"/>
        <w:ind w:firstLine="720"/>
        <w:jc w:val="both"/>
        <w:rPr>
          <w:rFonts w:ascii="Times New Roman" w:hAnsi="Times New Roman" w:cs="Times New Roman"/>
          <w:iCs/>
          <w:sz w:val="24"/>
          <w:szCs w:val="24"/>
        </w:rPr>
      </w:pPr>
      <w:r w:rsidRPr="0004241E">
        <w:rPr>
          <w:rFonts w:ascii="Times New Roman" w:eastAsia="Times New Roman" w:hAnsi="Times New Roman" w:cs="Times New Roman"/>
          <w:sz w:val="24"/>
          <w:szCs w:val="24"/>
          <w:shd w:val="clear" w:color="auto" w:fill="FFFFFF"/>
          <w:lang w:eastAsia="lt-LT"/>
        </w:rPr>
        <w:t xml:space="preserve">Siūloma </w:t>
      </w:r>
      <w:r w:rsidR="00DC6DD5" w:rsidRPr="0004241E">
        <w:rPr>
          <w:rFonts w:ascii="Times New Roman" w:eastAsia="Times New Roman" w:hAnsi="Times New Roman" w:cs="Times New Roman"/>
          <w:sz w:val="24"/>
          <w:szCs w:val="24"/>
          <w:shd w:val="clear" w:color="auto" w:fill="FFFFFF"/>
          <w:lang w:eastAsia="lt-LT"/>
        </w:rPr>
        <w:t>4146</w:t>
      </w:r>
      <w:r w:rsidRPr="0004241E">
        <w:rPr>
          <w:rFonts w:ascii="Times New Roman" w:eastAsia="Times New Roman" w:hAnsi="Times New Roman" w:cs="Times New Roman"/>
          <w:sz w:val="24"/>
          <w:szCs w:val="24"/>
          <w:shd w:val="clear" w:color="auto" w:fill="FFFFFF"/>
          <w:lang w:eastAsia="lt-LT"/>
        </w:rPr>
        <w:t xml:space="preserve"> Eur </w:t>
      </w:r>
      <w:r w:rsidR="00730B0E" w:rsidRPr="0004241E">
        <w:rPr>
          <w:rFonts w:ascii="Times New Roman" w:hAnsi="Times New Roman" w:cs="Times New Roman"/>
          <w:sz w:val="24"/>
          <w:szCs w:val="24"/>
        </w:rPr>
        <w:t xml:space="preserve">(finansavimo šaltinis SB) </w:t>
      </w:r>
      <w:r w:rsidRPr="0004241E">
        <w:rPr>
          <w:rFonts w:ascii="Times New Roman" w:eastAsia="Times New Roman" w:hAnsi="Times New Roman" w:cs="Times New Roman"/>
          <w:sz w:val="24"/>
          <w:szCs w:val="24"/>
          <w:shd w:val="clear" w:color="auto" w:fill="FFFFFF"/>
          <w:lang w:eastAsia="lt-LT"/>
        </w:rPr>
        <w:t xml:space="preserve">sumažinti </w:t>
      </w:r>
      <w:r w:rsidRPr="0004241E">
        <w:rPr>
          <w:rFonts w:ascii="Times New Roman" w:hAnsi="Times New Roman" w:cs="Times New Roman"/>
          <w:sz w:val="24"/>
          <w:szCs w:val="24"/>
        </w:rPr>
        <w:t>finansavimo apimtį 010</w:t>
      </w:r>
      <w:r w:rsidR="00730B0E" w:rsidRPr="0004241E">
        <w:rPr>
          <w:rFonts w:ascii="Times New Roman" w:hAnsi="Times New Roman" w:cs="Times New Roman"/>
          <w:sz w:val="24"/>
          <w:szCs w:val="24"/>
        </w:rPr>
        <w:t xml:space="preserve">202 </w:t>
      </w:r>
      <w:r w:rsidRPr="0004241E">
        <w:rPr>
          <w:rFonts w:ascii="Times New Roman" w:hAnsi="Times New Roman" w:cs="Times New Roman"/>
          <w:sz w:val="24"/>
          <w:szCs w:val="24"/>
        </w:rPr>
        <w:t>priemonei „Interaktyvių elektroninių paslaugų plėtra ir prieinamumas“ įgyvendinimas</w:t>
      </w:r>
      <w:r w:rsidR="00730B0E" w:rsidRPr="0004241E">
        <w:rPr>
          <w:rFonts w:ascii="Times New Roman" w:hAnsi="Times New Roman" w:cs="Times New Roman"/>
          <w:sz w:val="24"/>
          <w:szCs w:val="24"/>
        </w:rPr>
        <w:t xml:space="preserve">“, nes buvo sutaupyta lėšų. </w:t>
      </w:r>
      <w:r w:rsidRPr="0004241E">
        <w:rPr>
          <w:rFonts w:ascii="Times New Roman" w:hAnsi="Times New Roman" w:cs="Times New Roman"/>
          <w:sz w:val="24"/>
          <w:szCs w:val="24"/>
        </w:rPr>
        <w:t xml:space="preserve"> </w:t>
      </w:r>
    </w:p>
    <w:p w:rsidR="00F16FA1" w:rsidRPr="0004241E" w:rsidRDefault="00F16FA1" w:rsidP="007A7252">
      <w:pPr>
        <w:spacing w:after="0" w:line="240" w:lineRule="auto"/>
        <w:ind w:firstLine="720"/>
        <w:jc w:val="both"/>
        <w:rPr>
          <w:rFonts w:ascii="Times New Roman" w:eastAsia="Calibri" w:hAnsi="Times New Roman" w:cs="Times New Roman"/>
          <w:b/>
          <w:sz w:val="24"/>
          <w:szCs w:val="24"/>
          <w:lang w:eastAsia="lt-LT"/>
        </w:rPr>
      </w:pPr>
      <w:r w:rsidRPr="0004241E">
        <w:rPr>
          <w:rFonts w:ascii="Times New Roman" w:eastAsia="Calibri" w:hAnsi="Times New Roman" w:cs="Times New Roman"/>
          <w:b/>
          <w:sz w:val="24"/>
          <w:szCs w:val="24"/>
          <w:lang w:eastAsia="lt-LT"/>
        </w:rPr>
        <w:t>Susisiekimo sistemos priežiūros ir plėtros programa (Nr. 06)</w:t>
      </w:r>
    </w:p>
    <w:p w:rsidR="00484C26" w:rsidRPr="0004241E" w:rsidRDefault="00CC0698" w:rsidP="00CC0698">
      <w:pPr>
        <w:spacing w:after="0" w:line="240" w:lineRule="auto"/>
        <w:ind w:firstLine="720"/>
        <w:jc w:val="both"/>
        <w:rPr>
          <w:rFonts w:ascii="Times New Roman" w:hAnsi="Times New Roman" w:cs="Times New Roman"/>
          <w:sz w:val="24"/>
          <w:szCs w:val="24"/>
        </w:rPr>
      </w:pPr>
      <w:r w:rsidRPr="0004241E">
        <w:rPr>
          <w:rFonts w:ascii="Times New Roman" w:hAnsi="Times New Roman" w:cs="Times New Roman"/>
          <w:sz w:val="24"/>
          <w:szCs w:val="24"/>
        </w:rPr>
        <w:t>Atsižvelgiant į Miesto ūkio departamento raštą, siūlom</w:t>
      </w:r>
      <w:r w:rsidR="00025CBF" w:rsidRPr="0004241E">
        <w:rPr>
          <w:rFonts w:ascii="Times New Roman" w:hAnsi="Times New Roman" w:cs="Times New Roman"/>
          <w:sz w:val="24"/>
          <w:szCs w:val="24"/>
        </w:rPr>
        <w:t xml:space="preserve">a </w:t>
      </w:r>
      <w:r w:rsidRPr="0004241E">
        <w:rPr>
          <w:rFonts w:ascii="Times New Roman" w:hAnsi="Times New Roman" w:cs="Times New Roman"/>
          <w:sz w:val="24"/>
          <w:szCs w:val="24"/>
        </w:rPr>
        <w:t>padaryti šiuos pakeitimus</w:t>
      </w:r>
      <w:r w:rsidR="00484C26" w:rsidRPr="0004241E">
        <w:rPr>
          <w:rFonts w:ascii="Times New Roman" w:hAnsi="Times New Roman" w:cs="Times New Roman"/>
          <w:sz w:val="24"/>
          <w:szCs w:val="24"/>
        </w:rPr>
        <w:t xml:space="preserve">: </w:t>
      </w:r>
    </w:p>
    <w:p w:rsidR="005206A1" w:rsidRPr="0004241E" w:rsidRDefault="005206A1" w:rsidP="00CC0698">
      <w:pPr>
        <w:spacing w:after="0" w:line="240" w:lineRule="auto"/>
        <w:ind w:firstLine="720"/>
        <w:jc w:val="both"/>
        <w:rPr>
          <w:rFonts w:ascii="Times New Roman" w:hAnsi="Times New Roman" w:cs="Times New Roman"/>
          <w:sz w:val="24"/>
          <w:szCs w:val="24"/>
          <w:lang w:eastAsia="lt-LT"/>
        </w:rPr>
      </w:pPr>
      <w:r w:rsidRPr="0004241E">
        <w:rPr>
          <w:rFonts w:ascii="Times New Roman" w:eastAsia="Calibri" w:hAnsi="Times New Roman" w:cs="Times New Roman"/>
          <w:sz w:val="24"/>
          <w:szCs w:val="24"/>
        </w:rPr>
        <w:t>su</w:t>
      </w:r>
      <w:r w:rsidRPr="0004241E">
        <w:rPr>
          <w:rFonts w:ascii="Times New Roman" w:hAnsi="Times New Roman" w:cs="Times New Roman"/>
          <w:sz w:val="24"/>
          <w:szCs w:val="24"/>
        </w:rPr>
        <w:t xml:space="preserve">mažinti </w:t>
      </w:r>
      <w:r w:rsidRPr="0004241E">
        <w:rPr>
          <w:rFonts w:ascii="Times New Roman" w:eastAsia="Calibri" w:hAnsi="Times New Roman" w:cs="Times New Roman"/>
          <w:sz w:val="24"/>
          <w:szCs w:val="24"/>
        </w:rPr>
        <w:t>2 896</w:t>
      </w:r>
      <w:r w:rsidR="00CC0698" w:rsidRPr="0004241E">
        <w:rPr>
          <w:rFonts w:ascii="Times New Roman" w:eastAsia="Calibri" w:hAnsi="Times New Roman" w:cs="Times New Roman"/>
          <w:sz w:val="24"/>
          <w:szCs w:val="24"/>
        </w:rPr>
        <w:t xml:space="preserve"> Eur </w:t>
      </w:r>
      <w:r w:rsidR="00FA1F0E" w:rsidRPr="0004241E">
        <w:rPr>
          <w:rFonts w:ascii="Times New Roman" w:eastAsia="Calibri" w:hAnsi="Times New Roman" w:cs="Times New Roman"/>
          <w:sz w:val="24"/>
          <w:szCs w:val="24"/>
        </w:rPr>
        <w:t xml:space="preserve">(SB) </w:t>
      </w:r>
      <w:r w:rsidR="00CC0698" w:rsidRPr="0004241E">
        <w:rPr>
          <w:rFonts w:ascii="Times New Roman" w:hAnsi="Times New Roman" w:cs="Times New Roman"/>
          <w:sz w:val="24"/>
          <w:szCs w:val="24"/>
        </w:rPr>
        <w:t xml:space="preserve">finansavimo apimtį </w:t>
      </w:r>
      <w:r w:rsidR="00CC0698" w:rsidRPr="0004241E">
        <w:rPr>
          <w:rFonts w:ascii="Times New Roman" w:hAnsi="Times New Roman" w:cs="Times New Roman"/>
          <w:sz w:val="24"/>
          <w:szCs w:val="24"/>
          <w:lang w:eastAsia="lt-LT"/>
        </w:rPr>
        <w:t>010</w:t>
      </w:r>
      <w:r w:rsidRPr="0004241E">
        <w:rPr>
          <w:rFonts w:ascii="Times New Roman" w:hAnsi="Times New Roman" w:cs="Times New Roman"/>
          <w:sz w:val="24"/>
          <w:szCs w:val="24"/>
          <w:lang w:eastAsia="lt-LT"/>
        </w:rPr>
        <w:t>1</w:t>
      </w:r>
      <w:r w:rsidR="00CC0698" w:rsidRPr="0004241E">
        <w:rPr>
          <w:rFonts w:ascii="Times New Roman" w:hAnsi="Times New Roman" w:cs="Times New Roman"/>
          <w:sz w:val="24"/>
          <w:szCs w:val="24"/>
          <w:lang w:eastAsia="lt-LT"/>
        </w:rPr>
        <w:t>0</w:t>
      </w:r>
      <w:r w:rsidRPr="0004241E">
        <w:rPr>
          <w:rFonts w:ascii="Times New Roman" w:hAnsi="Times New Roman" w:cs="Times New Roman"/>
          <w:sz w:val="24"/>
          <w:szCs w:val="24"/>
          <w:lang w:eastAsia="lt-LT"/>
        </w:rPr>
        <w:t>5</w:t>
      </w:r>
      <w:r w:rsidR="00CC0698" w:rsidRPr="0004241E">
        <w:rPr>
          <w:rFonts w:ascii="Times New Roman" w:hAnsi="Times New Roman" w:cs="Times New Roman"/>
          <w:sz w:val="24"/>
          <w:szCs w:val="24"/>
          <w:lang w:eastAsia="lt-LT"/>
        </w:rPr>
        <w:t xml:space="preserve"> priemonės „</w:t>
      </w:r>
      <w:r w:rsidRPr="0004241E">
        <w:rPr>
          <w:rFonts w:ascii="Times New Roman" w:eastAsia="Calibri" w:hAnsi="Times New Roman" w:cs="Times New Roman"/>
          <w:sz w:val="24"/>
          <w:szCs w:val="24"/>
        </w:rPr>
        <w:t xml:space="preserve">Rytų ir vakarų krypties gatvių tinklo modernizavimas“ </w:t>
      </w:r>
      <w:r w:rsidR="00CC0698" w:rsidRPr="0004241E">
        <w:rPr>
          <w:rFonts w:ascii="Times New Roman" w:hAnsi="Times New Roman" w:cs="Times New Roman"/>
          <w:sz w:val="24"/>
          <w:szCs w:val="24"/>
          <w:lang w:eastAsia="lt-LT"/>
        </w:rPr>
        <w:t>papriemon</w:t>
      </w:r>
      <w:r w:rsidR="004E6635" w:rsidRPr="0004241E">
        <w:rPr>
          <w:rFonts w:ascii="Times New Roman" w:hAnsi="Times New Roman" w:cs="Times New Roman"/>
          <w:sz w:val="24"/>
          <w:szCs w:val="24"/>
          <w:lang w:eastAsia="lt-LT"/>
        </w:rPr>
        <w:t>ei</w:t>
      </w:r>
      <w:r w:rsidR="00CC0698" w:rsidRPr="0004241E">
        <w:rPr>
          <w:rFonts w:ascii="Times New Roman" w:hAnsi="Times New Roman" w:cs="Times New Roman"/>
          <w:sz w:val="24"/>
          <w:szCs w:val="24"/>
          <w:lang w:eastAsia="lt-LT"/>
        </w:rPr>
        <w:t xml:space="preserve"> „</w:t>
      </w:r>
      <w:r w:rsidRPr="0004241E">
        <w:rPr>
          <w:rFonts w:ascii="Times New Roman" w:hAnsi="Times New Roman" w:cs="Times New Roman"/>
          <w:sz w:val="24"/>
          <w:szCs w:val="24"/>
          <w:lang w:eastAsia="lt-LT"/>
        </w:rPr>
        <w:t>Tiesiosios g. (Rimkuose) rekonstravimas</w:t>
      </w:r>
      <w:r w:rsidR="00CC0698" w:rsidRPr="0004241E">
        <w:rPr>
          <w:rFonts w:ascii="Times New Roman" w:hAnsi="Times New Roman" w:cs="Times New Roman"/>
          <w:sz w:val="24"/>
          <w:szCs w:val="24"/>
          <w:lang w:eastAsia="lt-LT"/>
        </w:rPr>
        <w:t>“</w:t>
      </w:r>
      <w:r w:rsidR="00025CBF" w:rsidRPr="0004241E">
        <w:rPr>
          <w:rFonts w:ascii="Times New Roman" w:hAnsi="Times New Roman" w:cs="Times New Roman"/>
          <w:sz w:val="24"/>
          <w:szCs w:val="24"/>
          <w:lang w:eastAsia="lt-LT"/>
        </w:rPr>
        <w:t xml:space="preserve"> </w:t>
      </w:r>
      <w:r w:rsidRPr="0004241E">
        <w:rPr>
          <w:rFonts w:ascii="Times New Roman" w:hAnsi="Times New Roman" w:cs="Times New Roman"/>
          <w:sz w:val="24"/>
          <w:szCs w:val="24"/>
        </w:rPr>
        <w:t>(finansavimo šaltinis SB)</w:t>
      </w:r>
      <w:r w:rsidRPr="0004241E">
        <w:rPr>
          <w:rFonts w:ascii="Times New Roman" w:hAnsi="Times New Roman" w:cs="Times New Roman"/>
          <w:sz w:val="24"/>
          <w:szCs w:val="24"/>
          <w:lang w:eastAsia="lt-LT"/>
        </w:rPr>
        <w:t>, nes pagal detaliojo plano sprendinius</w:t>
      </w:r>
      <w:r w:rsidR="001E3014" w:rsidRPr="0004241E">
        <w:rPr>
          <w:rFonts w:ascii="Times New Roman" w:hAnsi="Times New Roman" w:cs="Times New Roman"/>
          <w:sz w:val="24"/>
          <w:szCs w:val="24"/>
          <w:lang w:eastAsia="lt-LT"/>
        </w:rPr>
        <w:t xml:space="preserve"> privažiavimo kelią </w:t>
      </w:r>
      <w:r w:rsidR="002B3F0F" w:rsidRPr="0004241E">
        <w:rPr>
          <w:rFonts w:ascii="Times New Roman" w:hAnsi="Times New Roman" w:cs="Times New Roman"/>
          <w:sz w:val="24"/>
          <w:szCs w:val="24"/>
          <w:lang w:eastAsia="lt-LT"/>
        </w:rPr>
        <w:t xml:space="preserve">prie sklypo </w:t>
      </w:r>
      <w:r w:rsidR="001E3014" w:rsidRPr="0004241E">
        <w:rPr>
          <w:rFonts w:ascii="Times New Roman" w:hAnsi="Times New Roman" w:cs="Times New Roman"/>
          <w:sz w:val="24"/>
          <w:szCs w:val="24"/>
          <w:lang w:eastAsia="lt-LT"/>
        </w:rPr>
        <w:t>privalo įrengti sklypo turėtojas</w:t>
      </w:r>
      <w:r w:rsidRPr="0004241E">
        <w:rPr>
          <w:rFonts w:ascii="Times New Roman" w:hAnsi="Times New Roman" w:cs="Times New Roman"/>
          <w:sz w:val="24"/>
          <w:szCs w:val="24"/>
          <w:lang w:eastAsia="lt-LT"/>
        </w:rPr>
        <w:t>;</w:t>
      </w:r>
    </w:p>
    <w:p w:rsidR="005206A1" w:rsidRPr="0004241E" w:rsidRDefault="00F84874" w:rsidP="00CC0698">
      <w:pPr>
        <w:spacing w:after="0" w:line="240" w:lineRule="auto"/>
        <w:ind w:firstLine="720"/>
        <w:jc w:val="both"/>
        <w:rPr>
          <w:rFonts w:ascii="Times New Roman" w:hAnsi="Times New Roman" w:cs="Times New Roman"/>
          <w:sz w:val="24"/>
          <w:szCs w:val="24"/>
          <w:lang w:eastAsia="lt-LT"/>
        </w:rPr>
      </w:pPr>
      <w:r w:rsidRPr="0004241E">
        <w:rPr>
          <w:rFonts w:ascii="Times New Roman" w:hAnsi="Times New Roman" w:cs="Times New Roman"/>
          <w:sz w:val="24"/>
          <w:szCs w:val="24"/>
        </w:rPr>
        <w:t>didinti</w:t>
      </w:r>
      <w:r w:rsidR="001E3014" w:rsidRPr="0004241E">
        <w:rPr>
          <w:rFonts w:ascii="Times New Roman" w:hAnsi="Times New Roman" w:cs="Times New Roman"/>
          <w:sz w:val="24"/>
          <w:szCs w:val="24"/>
          <w:lang w:eastAsia="lt-LT"/>
        </w:rPr>
        <w:t xml:space="preserve"> </w:t>
      </w:r>
      <w:r w:rsidRPr="0004241E">
        <w:rPr>
          <w:rFonts w:ascii="Times New Roman" w:hAnsi="Times New Roman" w:cs="Times New Roman"/>
          <w:sz w:val="24"/>
          <w:szCs w:val="24"/>
          <w:lang w:eastAsia="lt-LT"/>
        </w:rPr>
        <w:t xml:space="preserve">2 896 </w:t>
      </w:r>
      <w:r w:rsidRPr="0004241E">
        <w:rPr>
          <w:rFonts w:ascii="Times New Roman" w:hAnsi="Times New Roman" w:cs="Times New Roman"/>
          <w:sz w:val="24"/>
          <w:szCs w:val="24"/>
        </w:rPr>
        <w:t xml:space="preserve">Eur </w:t>
      </w:r>
      <w:r w:rsidR="00FA1F0E" w:rsidRPr="0004241E">
        <w:rPr>
          <w:rFonts w:ascii="Times New Roman" w:hAnsi="Times New Roman" w:cs="Times New Roman"/>
          <w:sz w:val="24"/>
          <w:szCs w:val="24"/>
        </w:rPr>
        <w:t xml:space="preserve">(SB) </w:t>
      </w:r>
      <w:r w:rsidRPr="0004241E">
        <w:rPr>
          <w:rFonts w:ascii="Times New Roman" w:hAnsi="Times New Roman" w:cs="Times New Roman"/>
          <w:sz w:val="24"/>
          <w:szCs w:val="24"/>
        </w:rPr>
        <w:t>finansavimo apimtį 010201 priemonei „</w:t>
      </w:r>
      <w:r w:rsidRPr="0004241E">
        <w:rPr>
          <w:rFonts w:ascii="Times New Roman" w:hAnsi="Times New Roman" w:cs="Times New Roman"/>
          <w:sz w:val="24"/>
          <w:szCs w:val="24"/>
          <w:lang w:eastAsia="lt-LT"/>
        </w:rPr>
        <w:t>Viešojo transporto paslaugų organizavimas“</w:t>
      </w:r>
      <w:r w:rsidR="001E3014" w:rsidRPr="0004241E">
        <w:rPr>
          <w:rFonts w:ascii="Times New Roman" w:hAnsi="Times New Roman" w:cs="Times New Roman"/>
          <w:sz w:val="24"/>
          <w:szCs w:val="24"/>
          <w:lang w:eastAsia="lt-LT"/>
        </w:rPr>
        <w:t>, nes reikalinga</w:t>
      </w:r>
      <w:r w:rsidRPr="0004241E">
        <w:rPr>
          <w:rFonts w:ascii="Times New Roman" w:hAnsi="Times New Roman" w:cs="Times New Roman"/>
          <w:sz w:val="24"/>
          <w:szCs w:val="24"/>
          <w:lang w:eastAsia="lt-LT"/>
        </w:rPr>
        <w:t xml:space="preserve"> </w:t>
      </w:r>
      <w:r w:rsidR="002B3F0F" w:rsidRPr="0004241E">
        <w:rPr>
          <w:rFonts w:ascii="Times New Roman" w:hAnsi="Times New Roman" w:cs="Times New Roman"/>
          <w:sz w:val="24"/>
          <w:szCs w:val="24"/>
          <w:lang w:eastAsia="lt-LT"/>
        </w:rPr>
        <w:t xml:space="preserve">kompensuoti </w:t>
      </w:r>
      <w:r w:rsidRPr="0004241E">
        <w:rPr>
          <w:rFonts w:ascii="Times New Roman" w:hAnsi="Times New Roman" w:cs="Times New Roman"/>
          <w:sz w:val="24"/>
          <w:szCs w:val="24"/>
          <w:lang w:eastAsia="lt-LT"/>
        </w:rPr>
        <w:t>nuostoli</w:t>
      </w:r>
      <w:r w:rsidR="002B3F0F" w:rsidRPr="0004241E">
        <w:rPr>
          <w:rFonts w:ascii="Times New Roman" w:hAnsi="Times New Roman" w:cs="Times New Roman"/>
          <w:sz w:val="24"/>
          <w:szCs w:val="24"/>
          <w:lang w:eastAsia="lt-LT"/>
        </w:rPr>
        <w:t>us</w:t>
      </w:r>
      <w:r w:rsidRPr="0004241E">
        <w:rPr>
          <w:rFonts w:ascii="Times New Roman" w:hAnsi="Times New Roman" w:cs="Times New Roman"/>
          <w:sz w:val="24"/>
          <w:szCs w:val="24"/>
          <w:lang w:eastAsia="lt-LT"/>
        </w:rPr>
        <w:t xml:space="preserve"> dėl keleivių vežimo vietinio ir priemiestinio reguliaraus susisiekimo autobusų maršrutais;</w:t>
      </w:r>
    </w:p>
    <w:p w:rsidR="00FA1F0E" w:rsidRPr="0004241E" w:rsidRDefault="00F84874" w:rsidP="00CC0698">
      <w:pPr>
        <w:spacing w:after="0" w:line="240" w:lineRule="auto"/>
        <w:ind w:firstLine="720"/>
        <w:jc w:val="both"/>
        <w:rPr>
          <w:rFonts w:ascii="Times New Roman" w:hAnsi="Times New Roman" w:cs="Times New Roman"/>
          <w:sz w:val="24"/>
          <w:szCs w:val="24"/>
          <w:lang w:eastAsia="lt-LT"/>
        </w:rPr>
      </w:pPr>
      <w:r w:rsidRPr="0004241E">
        <w:rPr>
          <w:rFonts w:ascii="Times New Roman" w:eastAsia="Calibri" w:hAnsi="Times New Roman" w:cs="Times New Roman"/>
          <w:sz w:val="24"/>
          <w:szCs w:val="24"/>
        </w:rPr>
        <w:t>su</w:t>
      </w:r>
      <w:r w:rsidRPr="0004241E">
        <w:rPr>
          <w:rFonts w:ascii="Times New Roman" w:hAnsi="Times New Roman" w:cs="Times New Roman"/>
          <w:sz w:val="24"/>
          <w:szCs w:val="24"/>
        </w:rPr>
        <w:t xml:space="preserve">mažinti </w:t>
      </w:r>
      <w:r w:rsidR="00DE598E" w:rsidRPr="0004241E">
        <w:rPr>
          <w:rFonts w:ascii="Times New Roman" w:eastAsia="Calibri" w:hAnsi="Times New Roman" w:cs="Times New Roman"/>
          <w:sz w:val="24"/>
          <w:szCs w:val="24"/>
        </w:rPr>
        <w:t xml:space="preserve">33 546 </w:t>
      </w:r>
      <w:r w:rsidRPr="0004241E">
        <w:rPr>
          <w:rFonts w:ascii="Times New Roman" w:eastAsia="Calibri" w:hAnsi="Times New Roman" w:cs="Times New Roman"/>
          <w:sz w:val="24"/>
          <w:szCs w:val="24"/>
        </w:rPr>
        <w:t xml:space="preserve">Eur </w:t>
      </w:r>
      <w:r w:rsidR="00FA1F0E" w:rsidRPr="0004241E">
        <w:rPr>
          <w:rFonts w:ascii="Times New Roman" w:eastAsia="Calibri" w:hAnsi="Times New Roman" w:cs="Times New Roman"/>
          <w:sz w:val="24"/>
          <w:szCs w:val="24"/>
        </w:rPr>
        <w:t xml:space="preserve">(SB) </w:t>
      </w:r>
      <w:r w:rsidRPr="0004241E">
        <w:rPr>
          <w:rFonts w:ascii="Times New Roman" w:hAnsi="Times New Roman" w:cs="Times New Roman"/>
          <w:sz w:val="24"/>
          <w:szCs w:val="24"/>
        </w:rPr>
        <w:t xml:space="preserve">finansavimo apimtį </w:t>
      </w:r>
      <w:r w:rsidRPr="0004241E">
        <w:rPr>
          <w:rFonts w:ascii="Times New Roman" w:hAnsi="Times New Roman" w:cs="Times New Roman"/>
          <w:sz w:val="24"/>
          <w:szCs w:val="24"/>
          <w:lang w:eastAsia="lt-LT"/>
        </w:rPr>
        <w:t>010305</w:t>
      </w:r>
      <w:r w:rsidR="00DE598E" w:rsidRPr="0004241E">
        <w:rPr>
          <w:rFonts w:ascii="Times New Roman" w:hAnsi="Times New Roman" w:cs="Times New Roman"/>
          <w:sz w:val="24"/>
          <w:szCs w:val="24"/>
          <w:lang w:eastAsia="lt-LT"/>
        </w:rPr>
        <w:t xml:space="preserve"> </w:t>
      </w:r>
      <w:r w:rsidRPr="0004241E">
        <w:rPr>
          <w:rFonts w:ascii="Times New Roman" w:hAnsi="Times New Roman" w:cs="Times New Roman"/>
          <w:sz w:val="24"/>
          <w:szCs w:val="24"/>
          <w:lang w:eastAsia="lt-LT"/>
        </w:rPr>
        <w:t>priemon</w:t>
      </w:r>
      <w:r w:rsidR="00DE598E" w:rsidRPr="0004241E">
        <w:rPr>
          <w:rFonts w:ascii="Times New Roman" w:hAnsi="Times New Roman" w:cs="Times New Roman"/>
          <w:sz w:val="24"/>
          <w:szCs w:val="24"/>
          <w:lang w:eastAsia="lt-LT"/>
        </w:rPr>
        <w:t>ei</w:t>
      </w:r>
      <w:r w:rsidRPr="0004241E">
        <w:rPr>
          <w:rFonts w:ascii="Times New Roman" w:hAnsi="Times New Roman" w:cs="Times New Roman"/>
          <w:sz w:val="24"/>
          <w:szCs w:val="24"/>
          <w:lang w:eastAsia="lt-LT"/>
        </w:rPr>
        <w:t xml:space="preserve">  „Automatinės eismo priežiūros prietaisų nuoma“</w:t>
      </w:r>
      <w:r w:rsidR="00DE598E" w:rsidRPr="0004241E">
        <w:rPr>
          <w:rFonts w:ascii="Times New Roman" w:hAnsi="Times New Roman" w:cs="Times New Roman"/>
          <w:sz w:val="24"/>
          <w:szCs w:val="24"/>
          <w:lang w:eastAsia="lt-LT"/>
        </w:rPr>
        <w:t>, nes lėšos nebus panaudotos dėl sustabdytų viešųjų pirkimų procedūrų. Organizuojant viešųjų pirkimų konkursą dėl eismo kontrolės ir greičio matavimo sistemų įdiegimo, buvo apskųsto</w:t>
      </w:r>
      <w:r w:rsidR="00FA1F0E" w:rsidRPr="0004241E">
        <w:rPr>
          <w:rFonts w:ascii="Times New Roman" w:hAnsi="Times New Roman" w:cs="Times New Roman"/>
          <w:sz w:val="24"/>
          <w:szCs w:val="24"/>
          <w:lang w:eastAsia="lt-LT"/>
        </w:rPr>
        <w:t>s</w:t>
      </w:r>
      <w:r w:rsidR="00DE598E" w:rsidRPr="0004241E">
        <w:rPr>
          <w:rFonts w:ascii="Times New Roman" w:hAnsi="Times New Roman" w:cs="Times New Roman"/>
          <w:sz w:val="24"/>
          <w:szCs w:val="24"/>
          <w:lang w:eastAsia="lt-LT"/>
        </w:rPr>
        <w:t xml:space="preserve"> konkurso sąlygos</w:t>
      </w:r>
      <w:r w:rsidR="00FA1F0E" w:rsidRPr="0004241E">
        <w:rPr>
          <w:rFonts w:ascii="Times New Roman" w:hAnsi="Times New Roman" w:cs="Times New Roman"/>
          <w:sz w:val="24"/>
          <w:szCs w:val="24"/>
          <w:lang w:eastAsia="lt-LT"/>
        </w:rPr>
        <w:t xml:space="preserve"> teismui. Sustabdytas sutarties pasirašymas. Planuojama, kad nauja s</w:t>
      </w:r>
      <w:r w:rsidR="00DE598E" w:rsidRPr="0004241E">
        <w:rPr>
          <w:rFonts w:ascii="Times New Roman" w:hAnsi="Times New Roman" w:cs="Times New Roman"/>
          <w:sz w:val="24"/>
          <w:szCs w:val="24"/>
          <w:lang w:eastAsia="lt-LT"/>
        </w:rPr>
        <w:t xml:space="preserve">utartis bus pasirašyta </w:t>
      </w:r>
      <w:r w:rsidR="00FA1F0E" w:rsidRPr="0004241E">
        <w:rPr>
          <w:rFonts w:ascii="Times New Roman" w:hAnsi="Times New Roman" w:cs="Times New Roman"/>
          <w:sz w:val="24"/>
          <w:szCs w:val="24"/>
          <w:lang w:eastAsia="lt-LT"/>
        </w:rPr>
        <w:t>lapkričio mėnesį;</w:t>
      </w:r>
    </w:p>
    <w:p w:rsidR="00FA1F0E" w:rsidRPr="0004241E" w:rsidRDefault="00FA1F0E" w:rsidP="00CC0698">
      <w:pPr>
        <w:spacing w:after="0" w:line="240" w:lineRule="auto"/>
        <w:ind w:firstLine="720"/>
        <w:jc w:val="both"/>
        <w:rPr>
          <w:rFonts w:ascii="Times New Roman" w:hAnsi="Times New Roman" w:cs="Times New Roman"/>
          <w:sz w:val="24"/>
          <w:szCs w:val="24"/>
          <w:lang w:eastAsia="lt-LT"/>
        </w:rPr>
      </w:pPr>
      <w:r w:rsidRPr="0004241E">
        <w:rPr>
          <w:rFonts w:ascii="Times New Roman" w:hAnsi="Times New Roman" w:cs="Times New Roman"/>
          <w:sz w:val="24"/>
          <w:szCs w:val="24"/>
        </w:rPr>
        <w:t>didinti</w:t>
      </w:r>
      <w:r w:rsidRPr="0004241E">
        <w:rPr>
          <w:rFonts w:ascii="Times New Roman" w:hAnsi="Times New Roman" w:cs="Times New Roman"/>
          <w:sz w:val="24"/>
          <w:szCs w:val="24"/>
          <w:lang w:eastAsia="lt-LT"/>
        </w:rPr>
        <w:t xml:space="preserve"> 345 544  </w:t>
      </w:r>
      <w:r w:rsidRPr="0004241E">
        <w:rPr>
          <w:rFonts w:ascii="Times New Roman" w:hAnsi="Times New Roman" w:cs="Times New Roman"/>
          <w:sz w:val="24"/>
          <w:szCs w:val="24"/>
        </w:rPr>
        <w:t>Eur (žemės pardavimų likučio lėšos SB(ŽPL)) finansavimo apimtį 010401 priemonei</w:t>
      </w:r>
      <w:r w:rsidRPr="0004241E">
        <w:rPr>
          <w:rFonts w:ascii="Times New Roman" w:hAnsi="Times New Roman" w:cs="Times New Roman"/>
          <w:sz w:val="24"/>
          <w:szCs w:val="24"/>
          <w:lang w:eastAsia="lt-LT"/>
        </w:rPr>
        <w:t xml:space="preserve"> „Ištisinio asfaltbetonio dangos įrengimas miesto gatvėse“</w:t>
      </w:r>
      <w:r w:rsidR="00C93804" w:rsidRPr="0004241E">
        <w:rPr>
          <w:rFonts w:ascii="Times New Roman" w:hAnsi="Times New Roman" w:cs="Times New Roman"/>
          <w:sz w:val="24"/>
          <w:szCs w:val="24"/>
          <w:lang w:eastAsia="lt-LT"/>
        </w:rPr>
        <w:t>, nes tokia suma reikalinga</w:t>
      </w:r>
      <w:r w:rsidR="00612042" w:rsidRPr="0004241E">
        <w:rPr>
          <w:rFonts w:ascii="Times New Roman" w:hAnsi="Times New Roman" w:cs="Times New Roman"/>
          <w:sz w:val="24"/>
          <w:szCs w:val="24"/>
          <w:lang w:eastAsia="lt-LT"/>
        </w:rPr>
        <w:t xml:space="preserve"> norint dar šiais metais užbaigti </w:t>
      </w:r>
      <w:r w:rsidR="00C93804" w:rsidRPr="0004241E">
        <w:rPr>
          <w:rFonts w:ascii="Times New Roman" w:hAnsi="Times New Roman" w:cs="Times New Roman"/>
          <w:sz w:val="24"/>
          <w:szCs w:val="24"/>
          <w:lang w:eastAsia="lt-LT"/>
        </w:rPr>
        <w:t xml:space="preserve">Smiltelės g. ruože nuo Šilutės plento iki Taikos prospekto ištisinio asfalto dangos remonto </w:t>
      </w:r>
      <w:r w:rsidR="00612042" w:rsidRPr="0004241E">
        <w:rPr>
          <w:rFonts w:ascii="Times New Roman" w:hAnsi="Times New Roman" w:cs="Times New Roman"/>
          <w:sz w:val="24"/>
          <w:szCs w:val="24"/>
          <w:lang w:eastAsia="lt-LT"/>
        </w:rPr>
        <w:t>darbus</w:t>
      </w:r>
      <w:r w:rsidR="00C93804" w:rsidRPr="0004241E">
        <w:rPr>
          <w:rFonts w:ascii="Times New Roman" w:hAnsi="Times New Roman" w:cs="Times New Roman"/>
          <w:sz w:val="24"/>
          <w:szCs w:val="24"/>
          <w:lang w:eastAsia="lt-LT"/>
        </w:rPr>
        <w:t>;</w:t>
      </w:r>
    </w:p>
    <w:p w:rsidR="00CC0698" w:rsidRPr="0004241E" w:rsidRDefault="00612042" w:rsidP="00B52454">
      <w:pPr>
        <w:spacing w:after="0" w:line="240" w:lineRule="auto"/>
        <w:ind w:firstLine="720"/>
        <w:jc w:val="both"/>
        <w:rPr>
          <w:rFonts w:ascii="Times New Roman" w:hAnsi="Times New Roman" w:cs="Times New Roman"/>
          <w:sz w:val="24"/>
          <w:szCs w:val="24"/>
          <w:lang w:eastAsia="lt-LT"/>
        </w:rPr>
      </w:pPr>
      <w:r w:rsidRPr="0004241E">
        <w:rPr>
          <w:rFonts w:ascii="Times New Roman" w:hAnsi="Times New Roman" w:cs="Times New Roman"/>
          <w:sz w:val="24"/>
          <w:szCs w:val="24"/>
          <w:lang w:eastAsia="lt-LT"/>
        </w:rPr>
        <w:t>didinti 32 954</w:t>
      </w:r>
      <w:r w:rsidR="00B06E68" w:rsidRPr="0004241E">
        <w:rPr>
          <w:rFonts w:ascii="Times New Roman" w:hAnsi="Times New Roman" w:cs="Times New Roman"/>
          <w:sz w:val="24"/>
          <w:szCs w:val="24"/>
          <w:lang w:eastAsia="lt-LT"/>
        </w:rPr>
        <w:t xml:space="preserve"> </w:t>
      </w:r>
      <w:r w:rsidR="00B06E68" w:rsidRPr="0004241E">
        <w:rPr>
          <w:rFonts w:ascii="Times New Roman" w:hAnsi="Times New Roman" w:cs="Times New Roman"/>
          <w:sz w:val="24"/>
          <w:szCs w:val="24"/>
        </w:rPr>
        <w:t xml:space="preserve">Eur </w:t>
      </w:r>
      <w:r w:rsidRPr="0004241E">
        <w:rPr>
          <w:rFonts w:ascii="Times New Roman" w:hAnsi="Times New Roman" w:cs="Times New Roman"/>
          <w:sz w:val="24"/>
          <w:szCs w:val="24"/>
        </w:rPr>
        <w:t>(SB)</w:t>
      </w:r>
      <w:r w:rsidR="00B06E68" w:rsidRPr="0004241E">
        <w:rPr>
          <w:rFonts w:ascii="Times New Roman" w:hAnsi="Times New Roman" w:cs="Times New Roman"/>
          <w:sz w:val="24"/>
          <w:szCs w:val="24"/>
        </w:rPr>
        <w:t xml:space="preserve"> finansavimo apimtį 010404 priemonei „</w:t>
      </w:r>
      <w:r w:rsidRPr="0004241E">
        <w:rPr>
          <w:rFonts w:ascii="Times New Roman" w:hAnsi="Times New Roman" w:cs="Times New Roman"/>
          <w:sz w:val="24"/>
          <w:szCs w:val="24"/>
          <w:lang w:eastAsia="lt-LT"/>
        </w:rPr>
        <w:t>Kiemų ir privažiuojamųjų kelių prie biudžetinių įstaigų sutvarkymas</w:t>
      </w:r>
      <w:r w:rsidR="00B06E68" w:rsidRPr="0004241E">
        <w:rPr>
          <w:rFonts w:ascii="Times New Roman" w:hAnsi="Times New Roman" w:cs="Times New Roman"/>
          <w:sz w:val="24"/>
          <w:szCs w:val="24"/>
          <w:lang w:eastAsia="lt-LT"/>
        </w:rPr>
        <w:t xml:space="preserve">“, nes būtina sutvarkyti privažiuojamąjį kelią prie pastato </w:t>
      </w:r>
      <w:r w:rsidR="00B52454" w:rsidRPr="0004241E">
        <w:rPr>
          <w:rFonts w:ascii="Times New Roman" w:hAnsi="Times New Roman" w:cs="Times New Roman"/>
          <w:sz w:val="24"/>
          <w:szCs w:val="24"/>
          <w:lang w:eastAsia="lt-LT"/>
        </w:rPr>
        <w:t>Kretingos</w:t>
      </w:r>
      <w:r w:rsidR="00B06E68" w:rsidRPr="0004241E">
        <w:rPr>
          <w:rFonts w:ascii="Times New Roman" w:hAnsi="Times New Roman" w:cs="Times New Roman"/>
          <w:sz w:val="24"/>
          <w:szCs w:val="24"/>
          <w:lang w:eastAsia="lt-LT"/>
        </w:rPr>
        <w:t xml:space="preserve"> g. </w:t>
      </w:r>
      <w:r w:rsidR="00B52454" w:rsidRPr="0004241E">
        <w:rPr>
          <w:rFonts w:ascii="Times New Roman" w:hAnsi="Times New Roman" w:cs="Times New Roman"/>
          <w:sz w:val="24"/>
          <w:szCs w:val="24"/>
          <w:lang w:eastAsia="lt-LT"/>
        </w:rPr>
        <w:t>44</w:t>
      </w:r>
      <w:r w:rsidR="00B06E68" w:rsidRPr="0004241E">
        <w:rPr>
          <w:rFonts w:ascii="Times New Roman" w:hAnsi="Times New Roman" w:cs="Times New Roman"/>
          <w:sz w:val="24"/>
          <w:szCs w:val="24"/>
          <w:lang w:eastAsia="lt-LT"/>
        </w:rPr>
        <w:t>, kuriame įsikūr</w:t>
      </w:r>
      <w:r w:rsidR="00B52454" w:rsidRPr="0004241E">
        <w:rPr>
          <w:rFonts w:ascii="Times New Roman" w:hAnsi="Times New Roman" w:cs="Times New Roman"/>
          <w:sz w:val="24"/>
          <w:szCs w:val="24"/>
          <w:lang w:eastAsia="lt-LT"/>
        </w:rPr>
        <w:t>usi</w:t>
      </w:r>
      <w:r w:rsidR="00B06E68" w:rsidRPr="0004241E">
        <w:rPr>
          <w:rFonts w:ascii="Times New Roman" w:hAnsi="Times New Roman" w:cs="Times New Roman"/>
          <w:sz w:val="24"/>
          <w:szCs w:val="24"/>
          <w:lang w:eastAsia="lt-LT"/>
        </w:rPr>
        <w:t xml:space="preserve"> savivaldybės biudžetinė įstaig</w:t>
      </w:r>
      <w:r w:rsidR="00B52454" w:rsidRPr="0004241E">
        <w:rPr>
          <w:rFonts w:ascii="Times New Roman" w:hAnsi="Times New Roman" w:cs="Times New Roman"/>
          <w:sz w:val="24"/>
          <w:szCs w:val="24"/>
          <w:lang w:eastAsia="lt-LT"/>
        </w:rPr>
        <w:t xml:space="preserve">a </w:t>
      </w:r>
      <w:r w:rsidR="00B52454" w:rsidRPr="0004241E">
        <w:rPr>
          <w:rFonts w:ascii="Times New Roman" w:hAnsi="Times New Roman" w:cs="Times New Roman"/>
          <w:sz w:val="24"/>
          <w:szCs w:val="24"/>
        </w:rPr>
        <w:t>Klaipėdos miesto socialinių paslaugų centras „Danė“</w:t>
      </w:r>
      <w:r w:rsidR="00B06E68" w:rsidRPr="0004241E">
        <w:rPr>
          <w:rFonts w:ascii="Times New Roman" w:hAnsi="Times New Roman" w:cs="Times New Roman"/>
          <w:sz w:val="24"/>
          <w:szCs w:val="24"/>
          <w:lang w:eastAsia="lt-LT"/>
        </w:rPr>
        <w:t>.</w:t>
      </w:r>
      <w:r w:rsidR="00B52454" w:rsidRPr="0004241E">
        <w:rPr>
          <w:rFonts w:ascii="Times New Roman" w:hAnsi="Times New Roman" w:cs="Times New Roman"/>
          <w:sz w:val="24"/>
          <w:szCs w:val="24"/>
          <w:lang w:eastAsia="lt-LT"/>
        </w:rPr>
        <w:t xml:space="preserve"> </w:t>
      </w:r>
      <w:r w:rsidR="00B52454" w:rsidRPr="0004241E">
        <w:rPr>
          <w:rFonts w:ascii="Times New Roman" w:hAnsi="Times New Roman" w:cs="Times New Roman"/>
          <w:sz w:val="24"/>
          <w:szCs w:val="24"/>
        </w:rPr>
        <w:t xml:space="preserve">Renovacijos metu sunkiasvorė technika sugadino įvažiavimo į įstaigos teritoriją kelio dangą, kuri tapo duobėta ir sunkiai pravažiuojama. </w:t>
      </w:r>
    </w:p>
    <w:p w:rsidR="009A4852" w:rsidRPr="0004241E" w:rsidRDefault="009A4852" w:rsidP="009A4852">
      <w:pPr>
        <w:spacing w:after="0" w:line="240" w:lineRule="auto"/>
        <w:ind w:firstLine="720"/>
        <w:jc w:val="both"/>
        <w:rPr>
          <w:rFonts w:ascii="Times New Roman" w:eastAsia="Calibri" w:hAnsi="Times New Roman" w:cs="Times New Roman"/>
          <w:b/>
          <w:sz w:val="24"/>
          <w:szCs w:val="24"/>
          <w:lang w:eastAsia="lt-LT"/>
        </w:rPr>
      </w:pPr>
      <w:r w:rsidRPr="0004241E">
        <w:rPr>
          <w:rFonts w:ascii="Times New Roman" w:eastAsia="Calibri" w:hAnsi="Times New Roman" w:cs="Times New Roman"/>
          <w:b/>
          <w:sz w:val="24"/>
          <w:szCs w:val="24"/>
          <w:lang w:eastAsia="lt-LT"/>
        </w:rPr>
        <w:t>Infrastruktūros objektų plėtros ir priežiūros programa (Nr. 07)</w:t>
      </w:r>
    </w:p>
    <w:p w:rsidR="009A4852" w:rsidRPr="0004241E" w:rsidRDefault="009A4852" w:rsidP="009A4852">
      <w:pPr>
        <w:spacing w:after="0" w:line="240" w:lineRule="auto"/>
        <w:ind w:firstLine="720"/>
        <w:jc w:val="both"/>
        <w:rPr>
          <w:rFonts w:ascii="Times New Roman" w:eastAsia="Calibri" w:hAnsi="Times New Roman" w:cs="Times New Roman"/>
          <w:sz w:val="24"/>
          <w:szCs w:val="24"/>
        </w:rPr>
      </w:pPr>
      <w:r w:rsidRPr="0004241E">
        <w:rPr>
          <w:rFonts w:ascii="Times New Roman" w:eastAsia="Calibri" w:hAnsi="Times New Roman" w:cs="Times New Roman"/>
          <w:sz w:val="24"/>
          <w:szCs w:val="24"/>
        </w:rPr>
        <w:t>Atsižvelgiant į Miesto ūkio departamento prašymą, siūloma atlikti šiuos pakeitimus:</w:t>
      </w:r>
    </w:p>
    <w:p w:rsidR="009A4852" w:rsidRPr="0004241E" w:rsidRDefault="009A4852" w:rsidP="009A4852">
      <w:pPr>
        <w:pStyle w:val="Pagrindiniotekstotrauka"/>
        <w:spacing w:after="0"/>
        <w:ind w:left="0" w:firstLine="720"/>
        <w:jc w:val="both"/>
        <w:rPr>
          <w:rFonts w:eastAsia="Calibri"/>
          <w:sz w:val="24"/>
          <w:szCs w:val="24"/>
        </w:rPr>
      </w:pPr>
      <w:r w:rsidRPr="0004241E">
        <w:rPr>
          <w:rFonts w:eastAsia="Calibri"/>
          <w:sz w:val="24"/>
          <w:szCs w:val="24"/>
        </w:rPr>
        <w:t xml:space="preserve">mažinti 34 233 Eur (SB) finansavimo apimtį 010101 </w:t>
      </w:r>
      <w:r w:rsidR="001F03A9" w:rsidRPr="0004241E">
        <w:rPr>
          <w:rFonts w:eastAsia="Calibri"/>
          <w:sz w:val="24"/>
          <w:szCs w:val="24"/>
        </w:rPr>
        <w:t xml:space="preserve">priemonės </w:t>
      </w:r>
      <w:r w:rsidRPr="0004241E">
        <w:rPr>
          <w:rFonts w:eastAsia="Calibri"/>
          <w:sz w:val="24"/>
          <w:szCs w:val="24"/>
        </w:rPr>
        <w:t>„Miesto aikščių, skverų ir kitų bendro naudojimo teritorijų priežiūra“ papriemonei „Karlskronos aikštės atnaujinimas</w:t>
      </w:r>
      <w:r w:rsidR="001F03A9" w:rsidRPr="0004241E">
        <w:rPr>
          <w:rFonts w:eastAsia="Calibri"/>
          <w:sz w:val="24"/>
          <w:szCs w:val="24"/>
        </w:rPr>
        <w:t xml:space="preserve">” ir didinti 34 233 Eur finansavimo apimtį 010104 priemonei „Miesto viešųjų erdvių ir gatvių apšvietimo užtikrinimas“, nes miesto bendro naudojimo teritorijų apšvietimo įrengimo darbai su projekto parengimu (M. Mažvydo al. 9, 9A, 11; Šaulių g. 14, 16, 20, 22; S. Daukanto g. 20; J. Karoso g. 21) nupirkti brangiau nei planuota. </w:t>
      </w:r>
      <w:r w:rsidR="00A62F0B" w:rsidRPr="0004241E">
        <w:rPr>
          <w:rFonts w:eastAsia="Calibri"/>
          <w:sz w:val="24"/>
          <w:szCs w:val="24"/>
        </w:rPr>
        <w:t xml:space="preserve">Finansavimo apimčių patikslinimą siūlome </w:t>
      </w:r>
      <w:r w:rsidR="00D70D1B" w:rsidRPr="0004241E">
        <w:rPr>
          <w:rFonts w:eastAsia="Calibri"/>
          <w:sz w:val="24"/>
          <w:szCs w:val="24"/>
        </w:rPr>
        <w:t>atlikti</w:t>
      </w:r>
      <w:r w:rsidR="00A62F0B" w:rsidRPr="0004241E">
        <w:rPr>
          <w:rFonts w:eastAsia="Calibri"/>
          <w:sz w:val="24"/>
          <w:szCs w:val="24"/>
        </w:rPr>
        <w:t xml:space="preserve"> todėl, kad </w:t>
      </w:r>
      <w:r w:rsidR="00D70D1B" w:rsidRPr="0004241E">
        <w:rPr>
          <w:rFonts w:eastAsia="Calibri"/>
          <w:sz w:val="24"/>
          <w:szCs w:val="24"/>
        </w:rPr>
        <w:t xml:space="preserve">Karlskronos aikštės atnaujinimo darbų projektas yra įtrauktas </w:t>
      </w:r>
      <w:r w:rsidR="00CD22CE" w:rsidRPr="0004241E">
        <w:rPr>
          <w:rFonts w:eastAsia="Calibri"/>
          <w:sz w:val="24"/>
          <w:szCs w:val="24"/>
        </w:rPr>
        <w:t xml:space="preserve">ir bus finansuojamas iš </w:t>
      </w:r>
      <w:r w:rsidR="00D70D1B" w:rsidRPr="0004241E">
        <w:rPr>
          <w:rFonts w:eastAsia="Calibri"/>
          <w:sz w:val="24"/>
          <w:szCs w:val="24"/>
        </w:rPr>
        <w:t xml:space="preserve">Kelių priežiūros ir plėtros programos </w:t>
      </w:r>
      <w:r w:rsidR="00795BCC" w:rsidRPr="0004241E">
        <w:rPr>
          <w:sz w:val="24"/>
          <w:szCs w:val="24"/>
        </w:rPr>
        <w:t>patvirtinto</w:t>
      </w:r>
      <w:r w:rsidR="00795BCC" w:rsidRPr="0004241E">
        <w:rPr>
          <w:rFonts w:eastAsia="Calibri"/>
          <w:sz w:val="24"/>
          <w:szCs w:val="24"/>
        </w:rPr>
        <w:t xml:space="preserve"> objektų sąrašo (</w:t>
      </w:r>
      <w:r w:rsidR="00795BCC" w:rsidRPr="0004241E">
        <w:rPr>
          <w:sz w:val="24"/>
          <w:szCs w:val="24"/>
        </w:rPr>
        <w:t xml:space="preserve">finansavimo sutartis </w:t>
      </w:r>
      <w:r w:rsidR="00292CAC" w:rsidRPr="0004241E">
        <w:rPr>
          <w:sz w:val="24"/>
          <w:szCs w:val="24"/>
        </w:rPr>
        <w:t>2015 m. kovo 25 d. Nr. S-190</w:t>
      </w:r>
      <w:r w:rsidR="00795BCC" w:rsidRPr="0004241E">
        <w:rPr>
          <w:sz w:val="24"/>
          <w:szCs w:val="24"/>
        </w:rPr>
        <w:t>)</w:t>
      </w:r>
      <w:r w:rsidR="006F5B8F" w:rsidRPr="0004241E">
        <w:rPr>
          <w:rFonts w:eastAsia="Calibri"/>
          <w:sz w:val="24"/>
          <w:szCs w:val="24"/>
        </w:rPr>
        <w:t>;</w:t>
      </w:r>
      <w:r w:rsidR="00D70D1B" w:rsidRPr="0004241E">
        <w:rPr>
          <w:rFonts w:eastAsia="Calibri"/>
          <w:sz w:val="24"/>
          <w:szCs w:val="24"/>
        </w:rPr>
        <w:t xml:space="preserve"> </w:t>
      </w:r>
    </w:p>
    <w:p w:rsidR="006F5B8F" w:rsidRPr="0004241E" w:rsidRDefault="00765CF9" w:rsidP="0044785B">
      <w:pPr>
        <w:pStyle w:val="Pagrindiniotekstotrauka"/>
        <w:spacing w:after="0"/>
        <w:ind w:left="0" w:firstLine="851"/>
        <w:jc w:val="both"/>
        <w:rPr>
          <w:rFonts w:eastAsia="Calibri"/>
          <w:sz w:val="24"/>
          <w:szCs w:val="24"/>
        </w:rPr>
      </w:pPr>
      <w:r w:rsidRPr="0004241E">
        <w:rPr>
          <w:rFonts w:eastAsia="Calibri"/>
          <w:sz w:val="24"/>
          <w:szCs w:val="24"/>
        </w:rPr>
        <w:lastRenderedPageBreak/>
        <w:t xml:space="preserve">didinti </w:t>
      </w:r>
      <w:r w:rsidR="00CD22CE" w:rsidRPr="0004241E">
        <w:rPr>
          <w:rFonts w:eastAsia="Calibri"/>
          <w:sz w:val="24"/>
          <w:szCs w:val="24"/>
        </w:rPr>
        <w:t>50 000</w:t>
      </w:r>
      <w:r w:rsidRPr="0004241E">
        <w:rPr>
          <w:rFonts w:eastAsia="Calibri"/>
          <w:sz w:val="24"/>
          <w:szCs w:val="24"/>
        </w:rPr>
        <w:t xml:space="preserve"> Eur (</w:t>
      </w:r>
      <w:r w:rsidRPr="0004241E">
        <w:rPr>
          <w:sz w:val="24"/>
          <w:szCs w:val="24"/>
        </w:rPr>
        <w:t>SB(ŽPL))</w:t>
      </w:r>
      <w:r w:rsidRPr="0004241E">
        <w:rPr>
          <w:rFonts w:eastAsia="Calibri"/>
          <w:sz w:val="24"/>
          <w:szCs w:val="24"/>
        </w:rPr>
        <w:t xml:space="preserve"> finansavimo apimtį 010401 priemonei „Lietaus nuotekų tinklų eksploatacija ir einamasis remontas“</w:t>
      </w:r>
      <w:r w:rsidR="00C60BF6" w:rsidRPr="0004241E">
        <w:rPr>
          <w:rFonts w:eastAsia="Calibri"/>
          <w:sz w:val="24"/>
          <w:szCs w:val="24"/>
        </w:rPr>
        <w:t>, nes lėšos reikalingos renovuoti</w:t>
      </w:r>
      <w:r w:rsidR="00C60BF6" w:rsidRPr="0004241E">
        <w:rPr>
          <w:sz w:val="24"/>
          <w:szCs w:val="24"/>
        </w:rPr>
        <w:t xml:space="preserve"> </w:t>
      </w:r>
      <w:r w:rsidR="00C60BF6" w:rsidRPr="0004241E">
        <w:rPr>
          <w:rFonts w:eastAsia="Calibri"/>
          <w:sz w:val="24"/>
          <w:szCs w:val="24"/>
        </w:rPr>
        <w:t>lietaus nuotekas J.</w:t>
      </w:r>
      <w:r w:rsidR="006F5B8F" w:rsidRPr="0004241E">
        <w:rPr>
          <w:rFonts w:eastAsia="Calibri"/>
          <w:sz w:val="24"/>
          <w:szCs w:val="24"/>
        </w:rPr>
        <w:t xml:space="preserve"> </w:t>
      </w:r>
      <w:r w:rsidR="00C60BF6" w:rsidRPr="0004241E">
        <w:rPr>
          <w:rFonts w:eastAsia="Calibri"/>
          <w:sz w:val="24"/>
          <w:szCs w:val="24"/>
        </w:rPr>
        <w:t>Karoso g. 21 ir M. Mažvydo al. 11 namų kiem</w:t>
      </w:r>
      <w:r w:rsidR="006F5B8F" w:rsidRPr="0004241E">
        <w:rPr>
          <w:rFonts w:eastAsia="Calibri"/>
          <w:sz w:val="24"/>
          <w:szCs w:val="24"/>
        </w:rPr>
        <w:t>uose;</w:t>
      </w:r>
    </w:p>
    <w:p w:rsidR="0044785B" w:rsidRPr="0004241E" w:rsidRDefault="00C60BF6" w:rsidP="0044785B">
      <w:pPr>
        <w:pStyle w:val="Pagrindiniotekstotrauka"/>
        <w:spacing w:after="0"/>
        <w:ind w:left="0" w:firstLine="851"/>
        <w:jc w:val="both"/>
        <w:rPr>
          <w:sz w:val="24"/>
          <w:szCs w:val="24"/>
        </w:rPr>
      </w:pPr>
      <w:r w:rsidRPr="0004241E">
        <w:rPr>
          <w:sz w:val="24"/>
          <w:szCs w:val="24"/>
        </w:rPr>
        <w:t>mažinti</w:t>
      </w:r>
      <w:r w:rsidRPr="0004241E">
        <w:rPr>
          <w:rFonts w:eastAsia="Calibri"/>
          <w:sz w:val="24"/>
          <w:szCs w:val="24"/>
        </w:rPr>
        <w:t xml:space="preserve"> 60 000</w:t>
      </w:r>
      <w:r w:rsidR="009A4852" w:rsidRPr="0004241E">
        <w:rPr>
          <w:rFonts w:eastAsia="Calibri"/>
          <w:sz w:val="24"/>
          <w:szCs w:val="24"/>
        </w:rPr>
        <w:t xml:space="preserve"> Eur (SB) </w:t>
      </w:r>
      <w:r w:rsidR="009A4852" w:rsidRPr="0004241E">
        <w:rPr>
          <w:sz w:val="24"/>
          <w:szCs w:val="24"/>
        </w:rPr>
        <w:t>finansavimo apimtį priemonei 010501 „Biudžetinių įstaigų patalpų šildymas“, nes buvo sutaupyta lėšų švietimo įstaigų patalpų šildymui dėl šiltos žiemos</w:t>
      </w:r>
      <w:r w:rsidRPr="0004241E">
        <w:rPr>
          <w:sz w:val="24"/>
          <w:szCs w:val="24"/>
        </w:rPr>
        <w:t>.</w:t>
      </w:r>
    </w:p>
    <w:p w:rsidR="009A4852" w:rsidRPr="0004241E" w:rsidRDefault="002C2C6B" w:rsidP="0044785B">
      <w:pPr>
        <w:pStyle w:val="Pagrindiniotekstotrauka"/>
        <w:spacing w:after="0"/>
        <w:ind w:left="0" w:firstLine="851"/>
        <w:jc w:val="both"/>
        <w:rPr>
          <w:sz w:val="24"/>
          <w:szCs w:val="24"/>
        </w:rPr>
      </w:pPr>
      <w:r w:rsidRPr="0004241E">
        <w:rPr>
          <w:sz w:val="24"/>
          <w:szCs w:val="24"/>
        </w:rPr>
        <w:t>Siūloma formuoti naują 010503 priemonę „Automatizuotos šilumos punkto kontrolės ir valdymo sistemų įdiegimas savivaldybės biudžetinių įstaigų pastatuose“. Šiai priemonei įgyvendinti siūloma skirti 60 000 Eur (SB) finansavimą iš sutaupytų lėšų, skirtų biudžetinių įstaigų patalpų šildymui.</w:t>
      </w:r>
      <w:r w:rsidR="0044785B" w:rsidRPr="0004241E">
        <w:rPr>
          <w:rFonts w:eastAsia="MS Mincho"/>
          <w:sz w:val="24"/>
          <w:szCs w:val="24"/>
        </w:rPr>
        <w:t xml:space="preserve"> 2014 m. buvo vykdomas „Santarvės“ ir „Versmės“ mokykl</w:t>
      </w:r>
      <w:r w:rsidR="006F5B8F" w:rsidRPr="0004241E">
        <w:rPr>
          <w:rFonts w:eastAsia="MS Mincho"/>
          <w:sz w:val="24"/>
          <w:szCs w:val="24"/>
        </w:rPr>
        <w:t>ų</w:t>
      </w:r>
      <w:r w:rsidR="0044785B" w:rsidRPr="0004241E">
        <w:rPr>
          <w:rFonts w:eastAsia="MS Mincho"/>
          <w:sz w:val="24"/>
          <w:szCs w:val="24"/>
        </w:rPr>
        <w:t xml:space="preserve"> monitoringo informacinės technologinės sistemos pilotinis projektas, kurio pagalba buvo parinktas pats racionaliausias pastatų šildymo režimas per parą. Analizė parodė, kad optimizavus šilumos suvartojimą, „Santarvės“ mokykloje šilumos suvartojimas sumažėjo 23 procento, „Versmės“ – 50 procentų. Todėl siūlome tęsti išmaniųjų pastatų valdymo sistemų diegimą 18 švietimo įstaigų, kurių pagalba galima sutaupyti 20 procentų </w:t>
      </w:r>
      <w:r w:rsidR="006F5B8F" w:rsidRPr="0004241E">
        <w:rPr>
          <w:rFonts w:eastAsia="MS Mincho"/>
          <w:sz w:val="24"/>
          <w:szCs w:val="24"/>
        </w:rPr>
        <w:t>su</w:t>
      </w:r>
      <w:r w:rsidR="0044785B" w:rsidRPr="0004241E">
        <w:rPr>
          <w:rFonts w:eastAsia="MS Mincho"/>
          <w:sz w:val="24"/>
          <w:szCs w:val="24"/>
        </w:rPr>
        <w:t xml:space="preserve">vartojamos šiluminės energijos. </w:t>
      </w:r>
    </w:p>
    <w:p w:rsidR="009D6E69" w:rsidRPr="0004241E" w:rsidRDefault="009D6E69" w:rsidP="00CC0698">
      <w:pPr>
        <w:spacing w:after="0" w:line="240" w:lineRule="auto"/>
        <w:ind w:firstLine="720"/>
        <w:jc w:val="both"/>
        <w:rPr>
          <w:rFonts w:ascii="Times New Roman" w:hAnsi="Times New Roman" w:cs="Times New Roman"/>
          <w:b/>
          <w:sz w:val="24"/>
          <w:szCs w:val="24"/>
          <w:lang w:eastAsia="lt-LT"/>
        </w:rPr>
      </w:pPr>
      <w:r w:rsidRPr="0004241E">
        <w:rPr>
          <w:rFonts w:ascii="Times New Roman" w:hAnsi="Times New Roman" w:cs="Times New Roman"/>
          <w:b/>
          <w:sz w:val="24"/>
          <w:szCs w:val="24"/>
          <w:lang w:eastAsia="lt-LT"/>
        </w:rPr>
        <w:t>Miesto kultūrinio savitumo puoselėjimo ir kultūrinių paslaugų gerinimo programa (Nr. 08)</w:t>
      </w:r>
    </w:p>
    <w:p w:rsidR="00D113CB" w:rsidRPr="0004241E" w:rsidRDefault="00E42B33" w:rsidP="00D113CB">
      <w:pPr>
        <w:spacing w:after="0" w:line="240" w:lineRule="auto"/>
        <w:ind w:firstLine="720"/>
        <w:jc w:val="both"/>
        <w:rPr>
          <w:rFonts w:ascii="Times New Roman" w:hAnsi="Times New Roman" w:cs="Times New Roman"/>
          <w:iCs/>
          <w:sz w:val="24"/>
          <w:szCs w:val="24"/>
        </w:rPr>
      </w:pPr>
      <w:r w:rsidRPr="0004241E">
        <w:rPr>
          <w:rFonts w:ascii="Times New Roman" w:hAnsi="Times New Roman" w:cs="Times New Roman"/>
          <w:sz w:val="24"/>
          <w:szCs w:val="24"/>
        </w:rPr>
        <w:t xml:space="preserve">Siūlome padidinti finansavimo apimtį 010104 priemonės papriemonėje „Jūros šventės organizavimas ir įgyvendinimas“ </w:t>
      </w:r>
      <w:r w:rsidR="00E15DC2" w:rsidRPr="0004241E">
        <w:rPr>
          <w:rFonts w:ascii="Times New Roman" w:hAnsi="Times New Roman" w:cs="Times New Roman"/>
          <w:sz w:val="24"/>
          <w:szCs w:val="24"/>
        </w:rPr>
        <w:t>11.129</w:t>
      </w:r>
      <w:r w:rsidRPr="0004241E">
        <w:rPr>
          <w:rFonts w:ascii="Times New Roman" w:hAnsi="Times New Roman" w:cs="Times New Roman"/>
          <w:sz w:val="24"/>
          <w:szCs w:val="24"/>
        </w:rPr>
        <w:t xml:space="preserve"> Eur (finansavimo šaltinis SB(VR), nes </w:t>
      </w:r>
      <w:r w:rsidR="00D113CB" w:rsidRPr="0004241E">
        <w:rPr>
          <w:rFonts w:ascii="Times New Roman" w:hAnsi="Times New Roman" w:cs="Times New Roman"/>
          <w:iCs/>
          <w:sz w:val="24"/>
          <w:szCs w:val="24"/>
        </w:rPr>
        <w:t>nes Jūros šventės metu lėšų surinkta daugiau nei planuota metų pradžioje.</w:t>
      </w:r>
    </w:p>
    <w:p w:rsidR="00E15DC2" w:rsidRPr="0004241E" w:rsidRDefault="00D113CB" w:rsidP="005C5E97">
      <w:pPr>
        <w:spacing w:after="0" w:line="240" w:lineRule="auto"/>
        <w:ind w:firstLine="709"/>
        <w:jc w:val="both"/>
        <w:rPr>
          <w:rFonts w:ascii="Times New Roman" w:hAnsi="Times New Roman" w:cs="Times New Roman"/>
          <w:noProof/>
          <w:sz w:val="24"/>
          <w:szCs w:val="24"/>
        </w:rPr>
      </w:pPr>
      <w:r w:rsidRPr="0004241E">
        <w:rPr>
          <w:rFonts w:ascii="Times New Roman" w:hAnsi="Times New Roman" w:cs="Times New Roman"/>
          <w:sz w:val="24"/>
          <w:szCs w:val="24"/>
        </w:rPr>
        <w:t xml:space="preserve">Siūloma padidinti finansavimo apimtį priemonėje 010201 „Kultūros įstaigų veiklos organizavimas“ 74.023 Eur (finansavimo šaltinis SB(VB)), nes skirta dotacija </w:t>
      </w:r>
      <w:r w:rsidR="00E15DC2" w:rsidRPr="0004241E">
        <w:rPr>
          <w:rFonts w:ascii="Times New Roman" w:hAnsi="Times New Roman" w:cs="Times New Roman"/>
          <w:noProof/>
          <w:sz w:val="24"/>
          <w:szCs w:val="24"/>
        </w:rPr>
        <w:t xml:space="preserve">minimaliajai mėnesinei algai padidinti </w:t>
      </w:r>
      <w:r w:rsidR="007E1EB4" w:rsidRPr="0004241E">
        <w:rPr>
          <w:rFonts w:ascii="Times New Roman" w:hAnsi="Times New Roman" w:cs="Times New Roman"/>
          <w:noProof/>
          <w:sz w:val="24"/>
          <w:szCs w:val="24"/>
        </w:rPr>
        <w:t>ir</w:t>
      </w:r>
      <w:r w:rsidR="00E15DC2" w:rsidRPr="0004241E">
        <w:rPr>
          <w:rFonts w:ascii="Times New Roman" w:hAnsi="Times New Roman" w:cs="Times New Roman"/>
          <w:noProof/>
          <w:sz w:val="24"/>
          <w:szCs w:val="24"/>
        </w:rPr>
        <w:t xml:space="preserve"> savivaldybei skirta 60</w:t>
      </w:r>
      <w:r w:rsidR="007E1EB4" w:rsidRPr="0004241E">
        <w:rPr>
          <w:rFonts w:ascii="Times New Roman" w:hAnsi="Times New Roman" w:cs="Times New Roman"/>
          <w:noProof/>
          <w:sz w:val="24"/>
          <w:szCs w:val="24"/>
        </w:rPr>
        <w:t>.</w:t>
      </w:r>
      <w:r w:rsidR="00E15DC2" w:rsidRPr="0004241E">
        <w:rPr>
          <w:rFonts w:ascii="Times New Roman" w:hAnsi="Times New Roman" w:cs="Times New Roman"/>
          <w:noProof/>
          <w:sz w:val="24"/>
          <w:szCs w:val="24"/>
        </w:rPr>
        <w:t xml:space="preserve">903 Eur kultūros ir meno darbuotojų darbo užmokesčiui padidinti nuo 2015 m. liepos 1 d. </w:t>
      </w:r>
    </w:p>
    <w:p w:rsidR="005C5E97" w:rsidRPr="0004241E" w:rsidRDefault="005C5E97" w:rsidP="005C5E97">
      <w:pPr>
        <w:spacing w:after="0" w:line="240" w:lineRule="auto"/>
        <w:ind w:firstLine="709"/>
        <w:jc w:val="both"/>
        <w:rPr>
          <w:rFonts w:ascii="Times New Roman" w:hAnsi="Times New Roman" w:cs="Times New Roman"/>
          <w:noProof/>
          <w:sz w:val="24"/>
          <w:szCs w:val="24"/>
        </w:rPr>
      </w:pPr>
      <w:r w:rsidRPr="0004241E">
        <w:rPr>
          <w:rFonts w:ascii="Times New Roman" w:hAnsi="Times New Roman" w:cs="Times New Roman"/>
          <w:noProof/>
          <w:sz w:val="24"/>
          <w:szCs w:val="24"/>
        </w:rPr>
        <w:t xml:space="preserve">Siūloma iš priemonės </w:t>
      </w:r>
      <w:r w:rsidRPr="0004241E">
        <w:rPr>
          <w:rFonts w:ascii="Times New Roman" w:hAnsi="Times New Roman" w:cs="Times New Roman"/>
          <w:sz w:val="24"/>
          <w:szCs w:val="24"/>
        </w:rPr>
        <w:t>010201 „Kultūros įstaigų veiklos organizavimas“ išbraukti papriemonę „</w:t>
      </w:r>
      <w:r w:rsidRPr="0004241E">
        <w:rPr>
          <w:rFonts w:ascii="Times New Roman" w:hAnsi="Times New Roman" w:cs="Times New Roman"/>
          <w:noProof/>
          <w:sz w:val="24"/>
          <w:szCs w:val="24"/>
        </w:rPr>
        <w:t>Europos ekonominės erdvės  projekto „Tarptautinės kūrybinės koprodukcijos šiuolaikinės muzikos festivalis „Permainų muzika“ įgyvendinimas“, nes jai neskirtas finansavimas.</w:t>
      </w:r>
    </w:p>
    <w:p w:rsidR="00231075" w:rsidRPr="0004241E" w:rsidRDefault="00231075" w:rsidP="00FF10BC">
      <w:pPr>
        <w:spacing w:after="0" w:line="240" w:lineRule="auto"/>
        <w:ind w:firstLine="720"/>
        <w:jc w:val="both"/>
        <w:rPr>
          <w:rFonts w:ascii="Times New Roman" w:hAnsi="Times New Roman" w:cs="Times New Roman"/>
          <w:b/>
          <w:sz w:val="24"/>
          <w:szCs w:val="24"/>
        </w:rPr>
      </w:pPr>
      <w:r w:rsidRPr="0004241E">
        <w:rPr>
          <w:rFonts w:ascii="Times New Roman" w:hAnsi="Times New Roman" w:cs="Times New Roman"/>
          <w:b/>
          <w:sz w:val="24"/>
          <w:szCs w:val="24"/>
        </w:rPr>
        <w:t>Ugdymo proceso užtikrinimo programa (Nr. 10)</w:t>
      </w:r>
    </w:p>
    <w:p w:rsidR="00FF10BC" w:rsidRPr="0004241E" w:rsidRDefault="00FF10BC" w:rsidP="00FF10BC">
      <w:pPr>
        <w:tabs>
          <w:tab w:val="left" w:pos="0"/>
          <w:tab w:val="left" w:pos="709"/>
          <w:tab w:val="left" w:pos="1134"/>
          <w:tab w:val="left" w:pos="1276"/>
        </w:tabs>
        <w:spacing w:after="0" w:line="240" w:lineRule="auto"/>
        <w:jc w:val="both"/>
        <w:rPr>
          <w:rFonts w:ascii="Times New Roman" w:hAnsi="Times New Roman" w:cs="Times New Roman"/>
          <w:noProof/>
          <w:sz w:val="24"/>
          <w:szCs w:val="24"/>
        </w:rPr>
      </w:pPr>
      <w:r w:rsidRPr="0004241E">
        <w:rPr>
          <w:rFonts w:ascii="Times New Roman" w:hAnsi="Times New Roman" w:cs="Times New Roman"/>
          <w:sz w:val="24"/>
          <w:szCs w:val="24"/>
        </w:rPr>
        <w:t xml:space="preserve">            Siūloma padidinti finansavimo apimtį priemonėje 010101 „Veiklos organizavimo užtikrinimas švietimo įstaigose“ </w:t>
      </w:r>
      <w:r w:rsidR="00B47F01" w:rsidRPr="0004241E">
        <w:rPr>
          <w:rFonts w:ascii="Times New Roman" w:hAnsi="Times New Roman" w:cs="Times New Roman"/>
          <w:sz w:val="24"/>
          <w:szCs w:val="24"/>
        </w:rPr>
        <w:t>55.466</w:t>
      </w:r>
      <w:r w:rsidRPr="0004241E">
        <w:rPr>
          <w:rFonts w:ascii="Times New Roman" w:hAnsi="Times New Roman" w:cs="Times New Roman"/>
          <w:sz w:val="24"/>
          <w:szCs w:val="24"/>
        </w:rPr>
        <w:t xml:space="preserve"> Eur  (finansavimo šaltinis SB) ir 293.520 Eur (finansav</w:t>
      </w:r>
      <w:r w:rsidR="009206EB" w:rsidRPr="0004241E">
        <w:rPr>
          <w:rFonts w:ascii="Times New Roman" w:hAnsi="Times New Roman" w:cs="Times New Roman"/>
          <w:sz w:val="24"/>
          <w:szCs w:val="24"/>
        </w:rPr>
        <w:t>im</w:t>
      </w:r>
      <w:r w:rsidRPr="0004241E">
        <w:rPr>
          <w:rFonts w:ascii="Times New Roman" w:hAnsi="Times New Roman" w:cs="Times New Roman"/>
          <w:sz w:val="24"/>
          <w:szCs w:val="24"/>
        </w:rPr>
        <w:t xml:space="preserve">o šaltinis SB(VB)), nes Lietuvos Respublikos švietimo ir mokslo ministro  2015 m. rugpjūčio 8 d. įsakymu Nr. V-880 </w:t>
      </w:r>
      <w:r w:rsidRPr="0004241E">
        <w:rPr>
          <w:rFonts w:ascii="Times New Roman" w:hAnsi="Times New Roman" w:cs="Times New Roman"/>
          <w:noProof/>
          <w:sz w:val="24"/>
          <w:szCs w:val="24"/>
        </w:rPr>
        <w:t>savivaldybei papildomai skirta lėšų mokinio krepšeliui finansuoti (minimaliajai mėnesinei algai padidinti ir bibliotekinikų  darbo užmokesčiui padidinti) ir savivaldybei perduotoms  švietimo įstaigoms minimaliajai mėnesinei  algai padidinti.</w:t>
      </w:r>
      <w:r w:rsidR="009206EB" w:rsidRPr="0004241E">
        <w:rPr>
          <w:rFonts w:ascii="Times New Roman" w:hAnsi="Times New Roman" w:cs="Times New Roman"/>
          <w:noProof/>
          <w:sz w:val="24"/>
          <w:szCs w:val="24"/>
        </w:rPr>
        <w:t xml:space="preserve"> Finansavimo apimtis dėl minimaliosios mėnesinės algos padidinimo didinama ir priemonėje 010102 „Profesinės linkmės meninio ugdymo programų modulių užtikrinimas Klaipėdos Jeronimo Kačinsko muzikos mokykloje“ 1.772 Eur </w:t>
      </w:r>
      <w:r w:rsidR="009206EB" w:rsidRPr="0004241E">
        <w:rPr>
          <w:rFonts w:ascii="Times New Roman" w:hAnsi="Times New Roman" w:cs="Times New Roman"/>
          <w:sz w:val="24"/>
          <w:szCs w:val="24"/>
        </w:rPr>
        <w:t>(finansavimo šaltinis SB(VB)).</w:t>
      </w:r>
    </w:p>
    <w:p w:rsidR="00394EBC" w:rsidRPr="0004241E" w:rsidRDefault="00B47F01" w:rsidP="00B47F01">
      <w:pPr>
        <w:spacing w:after="0" w:line="240" w:lineRule="auto"/>
        <w:ind w:firstLine="720"/>
        <w:jc w:val="both"/>
        <w:rPr>
          <w:rFonts w:ascii="Times New Roman" w:hAnsi="Times New Roman" w:cs="Times New Roman"/>
          <w:sz w:val="24"/>
          <w:szCs w:val="24"/>
        </w:rPr>
      </w:pPr>
      <w:r w:rsidRPr="0004241E">
        <w:rPr>
          <w:rFonts w:ascii="Times New Roman" w:hAnsi="Times New Roman" w:cs="Times New Roman"/>
          <w:sz w:val="24"/>
          <w:szCs w:val="24"/>
        </w:rPr>
        <w:t xml:space="preserve">Įvykdžius viešųjų pirkimų procedūras, pigiau nei planuota pakeisti langai Jeronimo Kačinsko muzikos mokyklos. Atsižvelgiant į švietimo įstaigų prašymus dėl papildomų lėšų skyrimo siūloma sumažinti finansavimo apimtį 13.445 Eur (finansavimo šaltinis SB) priemonei 02.01.07 „Jeronimo Kačinsko muzikos mokyklos pastato langų ir išorinių durų pakeitimas“ </w:t>
      </w:r>
      <w:r w:rsidR="00394EBC" w:rsidRPr="0004241E">
        <w:rPr>
          <w:rFonts w:ascii="Times New Roman" w:hAnsi="Times New Roman" w:cs="Times New Roman"/>
          <w:sz w:val="24"/>
          <w:szCs w:val="24"/>
        </w:rPr>
        <w:t>ir padidinti finansavimo apimtis priemonėms:</w:t>
      </w:r>
    </w:p>
    <w:p w:rsidR="00B47F01" w:rsidRPr="0004241E" w:rsidRDefault="00394EBC" w:rsidP="00B47F01">
      <w:pPr>
        <w:spacing w:after="0" w:line="240" w:lineRule="auto"/>
        <w:ind w:firstLine="720"/>
        <w:jc w:val="both"/>
        <w:rPr>
          <w:rFonts w:ascii="Times New Roman" w:hAnsi="Times New Roman" w:cs="Times New Roman"/>
          <w:sz w:val="24"/>
          <w:szCs w:val="24"/>
        </w:rPr>
      </w:pPr>
      <w:r w:rsidRPr="0004241E">
        <w:rPr>
          <w:rFonts w:ascii="Times New Roman" w:hAnsi="Times New Roman" w:cs="Times New Roman"/>
          <w:sz w:val="24"/>
          <w:szCs w:val="24"/>
        </w:rPr>
        <w:t>-</w:t>
      </w:r>
      <w:r w:rsidR="00B47F01" w:rsidRPr="0004241E">
        <w:rPr>
          <w:rFonts w:ascii="Times New Roman" w:hAnsi="Times New Roman" w:cs="Times New Roman"/>
          <w:sz w:val="24"/>
          <w:szCs w:val="24"/>
        </w:rPr>
        <w:t xml:space="preserve"> </w:t>
      </w:r>
      <w:r w:rsidRPr="0004241E">
        <w:rPr>
          <w:rFonts w:ascii="Times New Roman" w:hAnsi="Times New Roman" w:cs="Times New Roman"/>
          <w:sz w:val="24"/>
          <w:szCs w:val="24"/>
        </w:rPr>
        <w:t xml:space="preserve">01.01.01 „Veiklos organizavimo užtikrinimas švietimo įstaigose“ </w:t>
      </w:r>
      <w:r w:rsidR="00B47F01" w:rsidRPr="0004241E">
        <w:rPr>
          <w:rFonts w:ascii="Times New Roman" w:hAnsi="Times New Roman" w:cs="Times New Roman"/>
          <w:sz w:val="24"/>
          <w:szCs w:val="24"/>
        </w:rPr>
        <w:t>2.720 Eur Jaunimo centro sugadintų patalpų po stogo kapitalinio remonto atstatymui</w:t>
      </w:r>
      <w:r w:rsidRPr="0004241E">
        <w:rPr>
          <w:rFonts w:ascii="Times New Roman" w:hAnsi="Times New Roman" w:cs="Times New Roman"/>
          <w:sz w:val="24"/>
          <w:szCs w:val="24"/>
        </w:rPr>
        <w:t>,</w:t>
      </w:r>
    </w:p>
    <w:p w:rsidR="00394EBC" w:rsidRPr="0004241E" w:rsidRDefault="00394EBC" w:rsidP="00394EBC">
      <w:pPr>
        <w:spacing w:after="0" w:line="240" w:lineRule="auto"/>
        <w:ind w:firstLine="720"/>
        <w:jc w:val="both"/>
        <w:rPr>
          <w:rFonts w:ascii="Times New Roman" w:hAnsi="Times New Roman" w:cs="Times New Roman"/>
          <w:sz w:val="24"/>
          <w:szCs w:val="24"/>
        </w:rPr>
      </w:pPr>
      <w:r w:rsidRPr="0004241E">
        <w:rPr>
          <w:rFonts w:ascii="Times New Roman" w:hAnsi="Times New Roman" w:cs="Times New Roman"/>
          <w:sz w:val="24"/>
          <w:szCs w:val="24"/>
        </w:rPr>
        <w:t>- 02.02.01 „Vaikiškų lovyčių įsigijimas ikimokyklinėse įstaigose“ 5.000 Eur 2 darželio grupių (40 vaikų) aprūpinimui kokybiškomis lovytėmis „Pakalnutės“ mokykloje-darželyje,</w:t>
      </w:r>
    </w:p>
    <w:p w:rsidR="00394EBC" w:rsidRPr="0004241E" w:rsidRDefault="00394EBC" w:rsidP="003B5A96">
      <w:pPr>
        <w:spacing w:after="0" w:line="240" w:lineRule="auto"/>
        <w:ind w:firstLine="720"/>
        <w:jc w:val="both"/>
        <w:rPr>
          <w:rFonts w:ascii="Times New Roman" w:eastAsia="MS Mincho" w:hAnsi="Times New Roman" w:cs="Times New Roman"/>
          <w:sz w:val="24"/>
          <w:szCs w:val="24"/>
        </w:rPr>
      </w:pPr>
      <w:r w:rsidRPr="0004241E">
        <w:rPr>
          <w:rFonts w:ascii="Times New Roman" w:hAnsi="Times New Roman" w:cs="Times New Roman"/>
          <w:sz w:val="24"/>
          <w:szCs w:val="24"/>
        </w:rPr>
        <w:t xml:space="preserve">- 020301 „Ugdymo įstaigų ūkinio aptarnavimo organizavimas“4.025 Eur  lopšelio-darželio „Vėrinėlis“ stogo remontui ir </w:t>
      </w:r>
      <w:r w:rsidRPr="0004241E">
        <w:rPr>
          <w:rFonts w:ascii="Times New Roman" w:eastAsia="MS Mincho" w:hAnsi="Times New Roman" w:cs="Times New Roman"/>
          <w:sz w:val="24"/>
          <w:szCs w:val="24"/>
        </w:rPr>
        <w:t>1700 Eur priešgaisrinių durų pirkimui švietimo įstaigose.</w:t>
      </w:r>
    </w:p>
    <w:p w:rsidR="00350599" w:rsidRPr="0004241E" w:rsidRDefault="00350599" w:rsidP="003B5A96">
      <w:pPr>
        <w:spacing w:after="0" w:line="240" w:lineRule="auto"/>
        <w:ind w:firstLine="720"/>
        <w:jc w:val="both"/>
        <w:rPr>
          <w:rFonts w:ascii="Times New Roman" w:eastAsia="MS Mincho" w:hAnsi="Times New Roman" w:cs="Times New Roman"/>
          <w:b/>
          <w:sz w:val="24"/>
          <w:szCs w:val="24"/>
        </w:rPr>
      </w:pPr>
      <w:r w:rsidRPr="0004241E">
        <w:rPr>
          <w:rFonts w:ascii="Times New Roman" w:eastAsia="MS Mincho" w:hAnsi="Times New Roman" w:cs="Times New Roman"/>
          <w:b/>
          <w:sz w:val="24"/>
          <w:szCs w:val="24"/>
        </w:rPr>
        <w:t>Kūno kultūros ir sporto plėtros programa (Nr. 11)</w:t>
      </w:r>
    </w:p>
    <w:p w:rsidR="00AF5223" w:rsidRPr="0004241E" w:rsidRDefault="00AF5223" w:rsidP="00AF5223">
      <w:pPr>
        <w:spacing w:after="0" w:line="240" w:lineRule="auto"/>
        <w:ind w:firstLine="720"/>
        <w:jc w:val="both"/>
        <w:rPr>
          <w:rFonts w:ascii="Times New Roman" w:eastAsia="Times New Roman" w:hAnsi="Times New Roman" w:cs="Times New Roman"/>
          <w:sz w:val="24"/>
          <w:szCs w:val="24"/>
          <w:lang w:eastAsia="lt-LT"/>
        </w:rPr>
      </w:pPr>
      <w:r w:rsidRPr="0004241E">
        <w:rPr>
          <w:rFonts w:ascii="Times New Roman" w:eastAsia="Times New Roman" w:hAnsi="Times New Roman" w:cs="Times New Roman"/>
          <w:sz w:val="24"/>
          <w:szCs w:val="24"/>
          <w:lang w:eastAsia="lt-LT"/>
        </w:rPr>
        <w:t xml:space="preserve">Siūloma sumažinti finansavimo apimtį 100.273 Eur (finansavimo šaltinis SB) priemonei 010203 „Pasirenkamojo vaikų ugdymo programų finansavimas iš sportininko krepšelio lėšų“. Lėšos </w:t>
      </w:r>
      <w:r w:rsidRPr="0004241E">
        <w:rPr>
          <w:rFonts w:ascii="Times New Roman" w:eastAsia="Times New Roman" w:hAnsi="Times New Roman" w:cs="Times New Roman"/>
          <w:sz w:val="24"/>
          <w:szCs w:val="24"/>
          <w:lang w:eastAsia="lt-LT"/>
        </w:rPr>
        <w:lastRenderedPageBreak/>
        <w:t>priemonei buvo planuotos įvertinus sporto reformos gautą ekonominį efektą ir numatomą ženklų sportuojančių vaikų didėjimą sporto klubuose, tačiau vaikų skaičius sporto klubuose buvo mažesnis, nei planuota. Iš nepanaudotų sportininko krepšelio lėšų siūloma</w:t>
      </w:r>
      <w:r w:rsidR="007D68DB" w:rsidRPr="0004241E">
        <w:rPr>
          <w:rFonts w:ascii="Times New Roman" w:eastAsia="Times New Roman" w:hAnsi="Times New Roman" w:cs="Times New Roman"/>
          <w:sz w:val="24"/>
          <w:szCs w:val="24"/>
          <w:lang w:eastAsia="lt-LT"/>
        </w:rPr>
        <w:t xml:space="preserve"> padidinti finansavimo apimtis priemonėms:</w:t>
      </w:r>
    </w:p>
    <w:p w:rsidR="007D68DB" w:rsidRPr="0004241E" w:rsidRDefault="007D68DB" w:rsidP="007D68DB">
      <w:pPr>
        <w:tabs>
          <w:tab w:val="left" w:pos="567"/>
        </w:tabs>
        <w:spacing w:after="0"/>
        <w:jc w:val="both"/>
        <w:rPr>
          <w:rFonts w:ascii="Times New Roman" w:hAnsi="Times New Roman" w:cs="Times New Roman"/>
          <w:sz w:val="24"/>
          <w:szCs w:val="24"/>
        </w:rPr>
      </w:pPr>
      <w:r w:rsidRPr="0004241E">
        <w:rPr>
          <w:rFonts w:ascii="Times New Roman" w:eastAsia="Times New Roman" w:hAnsi="Times New Roman" w:cs="Times New Roman"/>
          <w:sz w:val="24"/>
          <w:szCs w:val="24"/>
          <w:lang w:eastAsia="lt-LT"/>
        </w:rPr>
        <w:tab/>
        <w:t xml:space="preserve">- </w:t>
      </w:r>
      <w:r w:rsidR="00AF5223" w:rsidRPr="0004241E">
        <w:rPr>
          <w:rFonts w:ascii="Times New Roman" w:eastAsia="Times New Roman" w:hAnsi="Times New Roman" w:cs="Times New Roman"/>
          <w:sz w:val="24"/>
          <w:szCs w:val="24"/>
          <w:lang w:eastAsia="lt-LT"/>
        </w:rPr>
        <w:t xml:space="preserve">010201 „Sąlygų ugdytis biudžetinėse sporto įstaigose sudarymas“ </w:t>
      </w:r>
      <w:r w:rsidR="00AF5223" w:rsidRPr="0004241E">
        <w:rPr>
          <w:rFonts w:ascii="Times New Roman" w:hAnsi="Times New Roman" w:cs="Times New Roman"/>
          <w:sz w:val="24"/>
          <w:szCs w:val="24"/>
        </w:rPr>
        <w:t>33</w:t>
      </w:r>
      <w:r w:rsidRPr="0004241E">
        <w:rPr>
          <w:rFonts w:ascii="Times New Roman" w:hAnsi="Times New Roman" w:cs="Times New Roman"/>
          <w:sz w:val="24"/>
          <w:szCs w:val="24"/>
        </w:rPr>
        <w:t>.</w:t>
      </w:r>
      <w:r w:rsidR="00AF5223" w:rsidRPr="0004241E">
        <w:rPr>
          <w:rFonts w:ascii="Times New Roman" w:hAnsi="Times New Roman" w:cs="Times New Roman"/>
          <w:sz w:val="24"/>
          <w:szCs w:val="24"/>
        </w:rPr>
        <w:t>882 Eur Kūno kultūros ir rekreacijos centrui stadione įrengti metalinį konteinerį inventoriaus saugojimui bei sporto bazės Pilies g. 2A patalpoms ir lietaus nutekėjimo sistemos remonto darbams atlikti</w:t>
      </w:r>
      <w:r w:rsidRPr="0004241E">
        <w:rPr>
          <w:rFonts w:ascii="Times New Roman" w:hAnsi="Times New Roman" w:cs="Times New Roman"/>
          <w:sz w:val="24"/>
          <w:szCs w:val="24"/>
        </w:rPr>
        <w:t>,</w:t>
      </w:r>
    </w:p>
    <w:p w:rsidR="00AF5223" w:rsidRPr="0004241E" w:rsidRDefault="007D68DB" w:rsidP="007D68DB">
      <w:pPr>
        <w:tabs>
          <w:tab w:val="left" w:pos="567"/>
        </w:tabs>
        <w:spacing w:after="0"/>
        <w:jc w:val="both"/>
        <w:rPr>
          <w:rFonts w:ascii="Times New Roman" w:hAnsi="Times New Roman" w:cs="Times New Roman"/>
          <w:sz w:val="24"/>
          <w:szCs w:val="24"/>
        </w:rPr>
      </w:pPr>
      <w:r w:rsidRPr="0004241E">
        <w:rPr>
          <w:rFonts w:ascii="Times New Roman" w:hAnsi="Times New Roman" w:cs="Times New Roman"/>
          <w:sz w:val="24"/>
          <w:szCs w:val="24"/>
        </w:rPr>
        <w:tab/>
        <w:t xml:space="preserve">- </w:t>
      </w:r>
      <w:r w:rsidRPr="0004241E">
        <w:rPr>
          <w:rFonts w:ascii="Times New Roman" w:eastAsia="Times New Roman" w:hAnsi="Times New Roman" w:cs="Times New Roman"/>
          <w:sz w:val="24"/>
          <w:szCs w:val="24"/>
          <w:lang w:eastAsia="lt-LT"/>
        </w:rPr>
        <w:t>010202 „Sportinės veiklos programų dalinis finansavimas“</w:t>
      </w:r>
      <w:r w:rsidR="00653078">
        <w:rPr>
          <w:rFonts w:ascii="Times New Roman" w:eastAsia="Times New Roman" w:hAnsi="Times New Roman" w:cs="Times New Roman"/>
          <w:sz w:val="24"/>
          <w:szCs w:val="24"/>
          <w:lang w:eastAsia="lt-LT"/>
        </w:rPr>
        <w:t xml:space="preserve"> </w:t>
      </w:r>
      <w:r w:rsidRPr="0004241E">
        <w:rPr>
          <w:rFonts w:ascii="Times New Roman" w:eastAsia="Times New Roman" w:hAnsi="Times New Roman" w:cs="Times New Roman"/>
          <w:sz w:val="24"/>
          <w:szCs w:val="24"/>
          <w:lang w:eastAsia="lt-LT"/>
        </w:rPr>
        <w:t xml:space="preserve">10.000 Eur </w:t>
      </w:r>
      <w:r w:rsidRPr="0004241E">
        <w:rPr>
          <w:rFonts w:ascii="Times New Roman" w:hAnsi="Times New Roman" w:cs="Times New Roman"/>
          <w:sz w:val="24"/>
          <w:szCs w:val="24"/>
        </w:rPr>
        <w:t xml:space="preserve">dėl perspektyvios jaunųjų irkluotojų grupės steigimo Klaipėdos irklavimo centro bazėje </w:t>
      </w:r>
      <w:r w:rsidR="00AF5223" w:rsidRPr="0004241E">
        <w:rPr>
          <w:rFonts w:ascii="Times New Roman" w:hAnsi="Times New Roman" w:cs="Times New Roman"/>
          <w:sz w:val="24"/>
          <w:szCs w:val="24"/>
        </w:rPr>
        <w:t>(tren</w:t>
      </w:r>
      <w:r w:rsidRPr="0004241E">
        <w:rPr>
          <w:rFonts w:ascii="Times New Roman" w:hAnsi="Times New Roman" w:cs="Times New Roman"/>
          <w:sz w:val="24"/>
          <w:szCs w:val="24"/>
        </w:rPr>
        <w:t>iruočių stovykloms organizuoti).</w:t>
      </w:r>
    </w:p>
    <w:p w:rsidR="006206E9" w:rsidRPr="0004241E" w:rsidRDefault="006206E9" w:rsidP="00005B06">
      <w:pPr>
        <w:tabs>
          <w:tab w:val="left" w:pos="567"/>
        </w:tabs>
        <w:spacing w:after="0" w:line="240" w:lineRule="auto"/>
        <w:jc w:val="both"/>
        <w:rPr>
          <w:rFonts w:ascii="Times New Roman" w:hAnsi="Times New Roman" w:cs="Times New Roman"/>
          <w:sz w:val="24"/>
          <w:szCs w:val="24"/>
        </w:rPr>
      </w:pPr>
      <w:r w:rsidRPr="0004241E">
        <w:rPr>
          <w:rFonts w:ascii="Times New Roman" w:hAnsi="Times New Roman" w:cs="Times New Roman"/>
          <w:sz w:val="24"/>
          <w:szCs w:val="24"/>
        </w:rPr>
        <w:tab/>
      </w:r>
      <w:r w:rsidR="007D68DB" w:rsidRPr="0004241E">
        <w:rPr>
          <w:rFonts w:ascii="Times New Roman" w:hAnsi="Times New Roman" w:cs="Times New Roman"/>
          <w:sz w:val="24"/>
          <w:szCs w:val="24"/>
        </w:rPr>
        <w:t xml:space="preserve">Siūloma padidinti finansavimo apimtį priemonei 010201 „Sąlygų ugdytis biudžetinėse sporto įstaigose sudarymas“ </w:t>
      </w:r>
      <w:r w:rsidRPr="0004241E">
        <w:rPr>
          <w:rFonts w:ascii="Times New Roman" w:hAnsi="Times New Roman" w:cs="Times New Roman"/>
          <w:sz w:val="24"/>
          <w:szCs w:val="24"/>
        </w:rPr>
        <w:t>22</w:t>
      </w:r>
      <w:r w:rsidR="00C93335" w:rsidRPr="0004241E">
        <w:rPr>
          <w:rFonts w:ascii="Times New Roman" w:hAnsi="Times New Roman" w:cs="Times New Roman"/>
          <w:sz w:val="24"/>
          <w:szCs w:val="24"/>
        </w:rPr>
        <w:t>.</w:t>
      </w:r>
      <w:r w:rsidRPr="0004241E">
        <w:rPr>
          <w:rFonts w:ascii="Times New Roman" w:hAnsi="Times New Roman" w:cs="Times New Roman"/>
          <w:sz w:val="24"/>
          <w:szCs w:val="24"/>
        </w:rPr>
        <w:t xml:space="preserve">423 Eur </w:t>
      </w:r>
      <w:r w:rsidR="00C93335" w:rsidRPr="0004241E">
        <w:rPr>
          <w:rFonts w:ascii="Times New Roman" w:hAnsi="Times New Roman" w:cs="Times New Roman"/>
          <w:sz w:val="24"/>
          <w:szCs w:val="24"/>
        </w:rPr>
        <w:t xml:space="preserve">(finansavimo šaltinis SB(VB)) iš valstybės dotacijos lėšų </w:t>
      </w:r>
      <w:r w:rsidRPr="0004241E">
        <w:rPr>
          <w:rFonts w:ascii="Times New Roman" w:hAnsi="Times New Roman" w:cs="Times New Roman"/>
          <w:sz w:val="24"/>
          <w:szCs w:val="24"/>
        </w:rPr>
        <w:t>biudžetinių sporto įstaigų darbuotojų minimaliajai mėnesinei algai padidinti.</w:t>
      </w:r>
    </w:p>
    <w:p w:rsidR="00005B06" w:rsidRPr="0004241E" w:rsidRDefault="00005B06" w:rsidP="00005B06">
      <w:pPr>
        <w:tabs>
          <w:tab w:val="left" w:pos="567"/>
        </w:tabs>
        <w:spacing w:after="0" w:line="240" w:lineRule="auto"/>
        <w:jc w:val="both"/>
        <w:rPr>
          <w:rFonts w:ascii="Times New Roman" w:hAnsi="Times New Roman" w:cs="Times New Roman"/>
          <w:b/>
          <w:sz w:val="24"/>
          <w:szCs w:val="24"/>
        </w:rPr>
      </w:pPr>
      <w:r w:rsidRPr="0004241E">
        <w:rPr>
          <w:rFonts w:ascii="Times New Roman" w:hAnsi="Times New Roman" w:cs="Times New Roman"/>
          <w:b/>
          <w:sz w:val="24"/>
          <w:szCs w:val="24"/>
        </w:rPr>
        <w:tab/>
        <w:t>Socialinės atskirties mažinimo programa (Nr. 12)</w:t>
      </w:r>
    </w:p>
    <w:p w:rsidR="003A147F" w:rsidRPr="0004241E" w:rsidRDefault="003A147F" w:rsidP="003A147F">
      <w:pPr>
        <w:tabs>
          <w:tab w:val="left" w:pos="567"/>
        </w:tabs>
        <w:spacing w:after="0" w:line="240" w:lineRule="auto"/>
        <w:jc w:val="both"/>
        <w:rPr>
          <w:rFonts w:ascii="Times New Roman" w:hAnsi="Times New Roman" w:cs="Times New Roman"/>
          <w:noProof/>
          <w:sz w:val="24"/>
          <w:szCs w:val="24"/>
        </w:rPr>
      </w:pPr>
      <w:r w:rsidRPr="0004241E">
        <w:rPr>
          <w:rFonts w:ascii="Times New Roman" w:hAnsi="Times New Roman" w:cs="Times New Roman"/>
          <w:noProof/>
          <w:sz w:val="24"/>
          <w:szCs w:val="24"/>
        </w:rPr>
        <w:tab/>
        <w:t>Siūloma priemonei 010101 „Piniginės socialinės paramos nepasiturinčioms šeimoms ir vieniems gyvenantiems asmenims bei paramos mirties atveju teikimas, išmokant pašalpas ir kompensacijas“:</w:t>
      </w:r>
    </w:p>
    <w:p w:rsidR="003A147F" w:rsidRPr="0004241E" w:rsidRDefault="003A147F" w:rsidP="003A147F">
      <w:pPr>
        <w:tabs>
          <w:tab w:val="left" w:pos="567"/>
        </w:tabs>
        <w:spacing w:after="0" w:line="240" w:lineRule="auto"/>
        <w:jc w:val="both"/>
        <w:rPr>
          <w:rFonts w:ascii="Times New Roman" w:hAnsi="Times New Roman" w:cs="Times New Roman"/>
          <w:sz w:val="24"/>
          <w:szCs w:val="24"/>
        </w:rPr>
      </w:pPr>
      <w:r w:rsidRPr="0004241E">
        <w:rPr>
          <w:rFonts w:ascii="Times New Roman" w:hAnsi="Times New Roman" w:cs="Times New Roman"/>
          <w:noProof/>
          <w:sz w:val="24"/>
          <w:szCs w:val="24"/>
        </w:rPr>
        <w:tab/>
        <w:t xml:space="preserve">- mažinti finansavimo apimtį </w:t>
      </w:r>
      <w:r w:rsidRPr="0004241E">
        <w:rPr>
          <w:rFonts w:ascii="Times New Roman" w:hAnsi="Times New Roman" w:cs="Times New Roman"/>
          <w:sz w:val="24"/>
          <w:szCs w:val="24"/>
        </w:rPr>
        <w:t xml:space="preserve">72.691 Eur </w:t>
      </w:r>
      <w:r w:rsidRPr="0004241E">
        <w:rPr>
          <w:rFonts w:ascii="Times New Roman" w:eastAsia="Times New Roman" w:hAnsi="Times New Roman" w:cs="Times New Roman"/>
          <w:sz w:val="24"/>
          <w:szCs w:val="24"/>
          <w:lang w:eastAsia="lt-LT"/>
        </w:rPr>
        <w:t xml:space="preserve">(finansavimo šaltinis SB) </w:t>
      </w:r>
      <w:r w:rsidRPr="0004241E">
        <w:rPr>
          <w:rFonts w:ascii="Times New Roman" w:hAnsi="Times New Roman" w:cs="Times New Roman"/>
          <w:sz w:val="24"/>
          <w:szCs w:val="24"/>
        </w:rPr>
        <w:t xml:space="preserve"> dėl mažesnio nei planuota socialinių pašalpų gavėjų skaičiaus,</w:t>
      </w:r>
    </w:p>
    <w:p w:rsidR="00005B06" w:rsidRPr="0004241E" w:rsidRDefault="003A147F" w:rsidP="003A147F">
      <w:pPr>
        <w:tabs>
          <w:tab w:val="left" w:pos="567"/>
        </w:tabs>
        <w:spacing w:after="0" w:line="240" w:lineRule="auto"/>
        <w:jc w:val="both"/>
        <w:rPr>
          <w:rFonts w:ascii="Times New Roman" w:hAnsi="Times New Roman" w:cs="Times New Roman"/>
          <w:noProof/>
          <w:sz w:val="24"/>
          <w:szCs w:val="24"/>
        </w:rPr>
      </w:pPr>
      <w:r w:rsidRPr="0004241E">
        <w:rPr>
          <w:rFonts w:ascii="Times New Roman" w:hAnsi="Times New Roman" w:cs="Times New Roman"/>
          <w:sz w:val="24"/>
          <w:szCs w:val="24"/>
        </w:rPr>
        <w:tab/>
        <w:t xml:space="preserve">- padidinti finansavimo apimtį 4.075 </w:t>
      </w:r>
      <w:r w:rsidR="000F66FD" w:rsidRPr="0004241E">
        <w:rPr>
          <w:rFonts w:ascii="Times New Roman" w:hAnsi="Times New Roman" w:cs="Times New Roman"/>
          <w:sz w:val="24"/>
          <w:szCs w:val="24"/>
        </w:rPr>
        <w:t xml:space="preserve">(finansavimo šaltinis SB(VB)) </w:t>
      </w:r>
      <w:r w:rsidR="00005B06" w:rsidRPr="0004241E">
        <w:rPr>
          <w:rFonts w:ascii="Times New Roman" w:hAnsi="Times New Roman" w:cs="Times New Roman"/>
          <w:noProof/>
          <w:sz w:val="24"/>
          <w:szCs w:val="24"/>
        </w:rPr>
        <w:t>iš specialios tikslinės dotacijos valstybės finansinei paramai pervežant į Lietuvą užsienyje mirusių (žuvusių) Lietuvos Respublikos piliečių palaikus teikti.</w:t>
      </w:r>
    </w:p>
    <w:p w:rsidR="003A147F" w:rsidRPr="0004241E" w:rsidRDefault="000F66FD" w:rsidP="009D598E">
      <w:pPr>
        <w:tabs>
          <w:tab w:val="left" w:pos="567"/>
        </w:tabs>
        <w:spacing w:after="0" w:line="240" w:lineRule="auto"/>
        <w:ind w:firstLine="567"/>
        <w:jc w:val="both"/>
        <w:rPr>
          <w:rFonts w:ascii="Times New Roman" w:hAnsi="Times New Roman" w:cs="Times New Roman"/>
          <w:sz w:val="24"/>
          <w:szCs w:val="24"/>
        </w:rPr>
      </w:pPr>
      <w:r w:rsidRPr="0004241E">
        <w:rPr>
          <w:rFonts w:ascii="Times New Roman" w:hAnsi="Times New Roman" w:cs="Times New Roman"/>
          <w:sz w:val="24"/>
          <w:szCs w:val="24"/>
        </w:rPr>
        <w:t xml:space="preserve">Siūloma padidinti finansavimo apimtį priemonei 010201 „Socialinių paslaugų teikimas socialinėse įstaigose“ </w:t>
      </w:r>
      <w:r w:rsidR="003A147F" w:rsidRPr="0004241E">
        <w:rPr>
          <w:rFonts w:ascii="Times New Roman" w:hAnsi="Times New Roman" w:cs="Times New Roman"/>
          <w:sz w:val="24"/>
          <w:szCs w:val="24"/>
        </w:rPr>
        <w:t>8</w:t>
      </w:r>
      <w:r w:rsidRPr="0004241E">
        <w:rPr>
          <w:rFonts w:ascii="Times New Roman" w:hAnsi="Times New Roman" w:cs="Times New Roman"/>
          <w:sz w:val="24"/>
          <w:szCs w:val="24"/>
        </w:rPr>
        <w:t>.</w:t>
      </w:r>
      <w:r w:rsidR="003A147F" w:rsidRPr="0004241E">
        <w:rPr>
          <w:rFonts w:ascii="Times New Roman" w:hAnsi="Times New Roman" w:cs="Times New Roman"/>
          <w:sz w:val="24"/>
          <w:szCs w:val="24"/>
        </w:rPr>
        <w:t xml:space="preserve"> 375 Eur </w:t>
      </w:r>
      <w:r w:rsidRPr="0004241E">
        <w:rPr>
          <w:rFonts w:ascii="Times New Roman" w:hAnsi="Times New Roman" w:cs="Times New Roman"/>
          <w:sz w:val="24"/>
          <w:szCs w:val="24"/>
        </w:rPr>
        <w:t xml:space="preserve">(finansavimo šaltinis SB(VB)) </w:t>
      </w:r>
      <w:r w:rsidR="003A147F" w:rsidRPr="0004241E">
        <w:rPr>
          <w:rFonts w:ascii="Times New Roman" w:hAnsi="Times New Roman" w:cs="Times New Roman"/>
          <w:sz w:val="24"/>
          <w:szCs w:val="24"/>
        </w:rPr>
        <w:t>minimaliajai mėnesinei algai iš dotacijos lėšų.</w:t>
      </w:r>
    </w:p>
    <w:p w:rsidR="008732E9" w:rsidRPr="0004241E" w:rsidRDefault="009D598E" w:rsidP="009D598E">
      <w:pPr>
        <w:tabs>
          <w:tab w:val="left" w:pos="567"/>
        </w:tabs>
        <w:spacing w:after="0" w:line="240" w:lineRule="auto"/>
        <w:ind w:firstLine="567"/>
        <w:jc w:val="both"/>
        <w:rPr>
          <w:rFonts w:ascii="Times New Roman" w:hAnsi="Times New Roman" w:cs="Times New Roman"/>
          <w:b/>
          <w:sz w:val="24"/>
          <w:szCs w:val="24"/>
        </w:rPr>
      </w:pPr>
      <w:r w:rsidRPr="0004241E">
        <w:rPr>
          <w:rFonts w:ascii="Times New Roman" w:hAnsi="Times New Roman" w:cs="Times New Roman"/>
          <w:b/>
          <w:sz w:val="24"/>
          <w:szCs w:val="24"/>
        </w:rPr>
        <w:t>S</w:t>
      </w:r>
      <w:r w:rsidR="008732E9" w:rsidRPr="0004241E">
        <w:rPr>
          <w:rFonts w:ascii="Times New Roman" w:hAnsi="Times New Roman" w:cs="Times New Roman"/>
          <w:b/>
          <w:sz w:val="24"/>
          <w:szCs w:val="24"/>
        </w:rPr>
        <w:t>veikatos apsaugos program</w:t>
      </w:r>
      <w:r w:rsidRPr="0004241E">
        <w:rPr>
          <w:rFonts w:ascii="Times New Roman" w:hAnsi="Times New Roman" w:cs="Times New Roman"/>
          <w:b/>
          <w:sz w:val="24"/>
          <w:szCs w:val="24"/>
        </w:rPr>
        <w:t>a</w:t>
      </w:r>
      <w:r w:rsidR="008732E9" w:rsidRPr="0004241E">
        <w:rPr>
          <w:rFonts w:ascii="Times New Roman" w:hAnsi="Times New Roman" w:cs="Times New Roman"/>
          <w:b/>
          <w:sz w:val="24"/>
          <w:szCs w:val="24"/>
        </w:rPr>
        <w:t xml:space="preserve"> (</w:t>
      </w:r>
      <w:r w:rsidRPr="0004241E">
        <w:rPr>
          <w:rFonts w:ascii="Times New Roman" w:hAnsi="Times New Roman" w:cs="Times New Roman"/>
          <w:b/>
          <w:sz w:val="24"/>
          <w:szCs w:val="24"/>
        </w:rPr>
        <w:t>N</w:t>
      </w:r>
      <w:r w:rsidR="008732E9" w:rsidRPr="0004241E">
        <w:rPr>
          <w:rFonts w:ascii="Times New Roman" w:hAnsi="Times New Roman" w:cs="Times New Roman"/>
          <w:b/>
          <w:sz w:val="24"/>
          <w:szCs w:val="24"/>
        </w:rPr>
        <w:t>r. 13)</w:t>
      </w:r>
    </w:p>
    <w:p w:rsidR="0004241E" w:rsidRPr="00FB3D44" w:rsidRDefault="0004241E" w:rsidP="00FB3D44">
      <w:pPr>
        <w:tabs>
          <w:tab w:val="left" w:pos="0"/>
          <w:tab w:val="left" w:pos="567"/>
          <w:tab w:val="left" w:pos="1134"/>
          <w:tab w:val="left" w:pos="1276"/>
        </w:tabs>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ab/>
      </w:r>
      <w:r w:rsidR="009D598E" w:rsidRPr="0004241E">
        <w:rPr>
          <w:rFonts w:ascii="Times New Roman" w:hAnsi="Times New Roman" w:cs="Times New Roman"/>
          <w:sz w:val="24"/>
          <w:szCs w:val="24"/>
        </w:rPr>
        <w:t xml:space="preserve">Siūloma </w:t>
      </w:r>
      <w:r w:rsidRPr="0004241E">
        <w:rPr>
          <w:rFonts w:ascii="Times New Roman" w:hAnsi="Times New Roman" w:cs="Times New Roman"/>
          <w:sz w:val="24"/>
          <w:szCs w:val="24"/>
        </w:rPr>
        <w:t>pa</w:t>
      </w:r>
      <w:r w:rsidR="009D598E" w:rsidRPr="0004241E">
        <w:rPr>
          <w:rFonts w:ascii="Times New Roman" w:hAnsi="Times New Roman" w:cs="Times New Roman"/>
          <w:sz w:val="24"/>
          <w:szCs w:val="24"/>
        </w:rPr>
        <w:t xml:space="preserve">didinti finansavimo apimtį  priemonei 010201 „BĮ Klaipėdos sutrikusio vystymosi </w:t>
      </w:r>
      <w:r w:rsidR="009D598E" w:rsidRPr="00FB3D44">
        <w:rPr>
          <w:rFonts w:ascii="Times New Roman" w:hAnsi="Times New Roman" w:cs="Times New Roman"/>
          <w:sz w:val="24"/>
          <w:szCs w:val="24"/>
        </w:rPr>
        <w:t xml:space="preserve">kūdikių namų išlaikymas ir veiklos organizavimas“ 4.050 Eur (finansavimo šaltinis SB(VB)) </w:t>
      </w:r>
      <w:r w:rsidRPr="00FB3D44">
        <w:rPr>
          <w:rFonts w:ascii="Times New Roman" w:hAnsi="Times New Roman" w:cs="Times New Roman"/>
          <w:noProof/>
          <w:sz w:val="24"/>
          <w:szCs w:val="24"/>
        </w:rPr>
        <w:t>minimaliajai mėnesinei  algai padidinti.</w:t>
      </w:r>
    </w:p>
    <w:p w:rsidR="00FB3D44" w:rsidRPr="00FB3D44" w:rsidRDefault="00FB3D44" w:rsidP="00FB3D44">
      <w:pPr>
        <w:spacing w:after="0" w:line="240" w:lineRule="auto"/>
        <w:ind w:firstLine="720"/>
        <w:jc w:val="both"/>
        <w:rPr>
          <w:rFonts w:ascii="Times New Roman" w:hAnsi="Times New Roman" w:cs="Times New Roman"/>
          <w:sz w:val="24"/>
          <w:szCs w:val="24"/>
        </w:rPr>
      </w:pPr>
      <w:r w:rsidRPr="00FB3D44">
        <w:rPr>
          <w:rFonts w:ascii="Times New Roman" w:hAnsi="Times New Roman" w:cs="Times New Roman"/>
          <w:sz w:val="24"/>
          <w:szCs w:val="24"/>
        </w:rPr>
        <w:t>Atsižvelgdami į tai, kad 2014 m. Klaipėdoje, Centro OKT stotyje smulkiųjų kietųjų dalelių (KD</w:t>
      </w:r>
      <w:r w:rsidRPr="00FB3D44">
        <w:rPr>
          <w:rFonts w:ascii="Times New Roman" w:hAnsi="Times New Roman" w:cs="Times New Roman"/>
          <w:sz w:val="24"/>
          <w:szCs w:val="24"/>
          <w:vertAlign w:val="subscript"/>
        </w:rPr>
        <w:t>10</w:t>
      </w:r>
      <w:r w:rsidRPr="00FB3D44">
        <w:rPr>
          <w:rFonts w:ascii="Times New Roman" w:hAnsi="Times New Roman" w:cs="Times New Roman"/>
          <w:sz w:val="24"/>
          <w:szCs w:val="24"/>
        </w:rPr>
        <w:t xml:space="preserve">) koncentracija viršijo paros ribinę vertę 43 dienas per metus, kai yra leistina riba 35 dienos, </w:t>
      </w:r>
      <w:r>
        <w:rPr>
          <w:rFonts w:ascii="Times New Roman" w:hAnsi="Times New Roman" w:cs="Times New Roman"/>
          <w:sz w:val="24"/>
          <w:szCs w:val="24"/>
        </w:rPr>
        <w:t xml:space="preserve">Aplinkos kokybės skyrius </w:t>
      </w:r>
      <w:r w:rsidRPr="00FB3D44">
        <w:rPr>
          <w:rFonts w:ascii="Times New Roman" w:hAnsi="Times New Roman" w:cs="Times New Roman"/>
          <w:sz w:val="24"/>
          <w:szCs w:val="24"/>
        </w:rPr>
        <w:t>parengė aplinkos oro kokybės valdymo priemones aplinkos oro užterštumo KD</w:t>
      </w:r>
      <w:r w:rsidRPr="00FB3D44">
        <w:rPr>
          <w:rFonts w:ascii="Times New Roman" w:hAnsi="Times New Roman" w:cs="Times New Roman"/>
          <w:sz w:val="24"/>
          <w:szCs w:val="24"/>
          <w:vertAlign w:val="subscript"/>
        </w:rPr>
        <w:t>10</w:t>
      </w:r>
      <w:r w:rsidRPr="00FB3D44">
        <w:rPr>
          <w:rFonts w:ascii="Times New Roman" w:hAnsi="Times New Roman" w:cs="Times New Roman"/>
          <w:sz w:val="24"/>
          <w:szCs w:val="24"/>
        </w:rPr>
        <w:t xml:space="preserve"> lygiui mažinti.</w:t>
      </w:r>
      <w:r>
        <w:rPr>
          <w:rFonts w:ascii="Times New Roman" w:hAnsi="Times New Roman" w:cs="Times New Roman"/>
          <w:sz w:val="24"/>
          <w:szCs w:val="24"/>
        </w:rPr>
        <w:t xml:space="preserve"> Siūloma papildyti 010103 priemonės „</w:t>
      </w:r>
      <w:r w:rsidRPr="00FB3D44">
        <w:rPr>
          <w:rFonts w:ascii="Times New Roman" w:hAnsi="Times New Roman" w:cs="Times New Roman"/>
          <w:sz w:val="24"/>
          <w:szCs w:val="24"/>
        </w:rPr>
        <w:t>BĮ Klaipėdos miesto visuomenės sveikatos biuro veiklos organizavimas, vykdant visuomenės sveikatos stiprinimą ir stebėseną</w:t>
      </w:r>
      <w:r>
        <w:rPr>
          <w:rFonts w:ascii="Times New Roman" w:hAnsi="Times New Roman" w:cs="Times New Roman"/>
          <w:sz w:val="24"/>
          <w:szCs w:val="24"/>
        </w:rPr>
        <w:t>“ vertinimo kriterijų „</w:t>
      </w:r>
      <w:r w:rsidRPr="00FB3D44">
        <w:rPr>
          <w:rFonts w:ascii="Times New Roman" w:hAnsi="Times New Roman" w:cs="Times New Roman"/>
          <w:sz w:val="24"/>
          <w:szCs w:val="24"/>
        </w:rPr>
        <w:t>Visuomenės informavimo sveikatos klausimais organizuotų priemonių skaičius</w:t>
      </w:r>
      <w:r>
        <w:rPr>
          <w:rFonts w:ascii="Times New Roman" w:hAnsi="Times New Roman" w:cs="Times New Roman"/>
          <w:sz w:val="24"/>
          <w:szCs w:val="24"/>
        </w:rPr>
        <w:t>“ ir išdėstyti jį taip: „</w:t>
      </w:r>
      <w:r w:rsidRPr="00FB3D44">
        <w:rPr>
          <w:rFonts w:ascii="Times New Roman" w:hAnsi="Times New Roman" w:cs="Times New Roman"/>
          <w:sz w:val="24"/>
          <w:szCs w:val="24"/>
        </w:rPr>
        <w:t>Visuomenės informavimo sveikatos klausimais organizuotų priemonių skaičius (ta</w:t>
      </w:r>
      <w:r>
        <w:rPr>
          <w:rFonts w:ascii="Times New Roman" w:hAnsi="Times New Roman" w:cs="Times New Roman"/>
          <w:sz w:val="24"/>
          <w:szCs w:val="24"/>
        </w:rPr>
        <w:t>m</w:t>
      </w:r>
      <w:r w:rsidRPr="00FB3D44">
        <w:rPr>
          <w:rFonts w:ascii="Times New Roman" w:hAnsi="Times New Roman" w:cs="Times New Roman"/>
          <w:sz w:val="24"/>
          <w:szCs w:val="24"/>
        </w:rPr>
        <w:t>e tarpe - dėl ekologiškų kuro rūšių naudojimo individualiam šildymui, siekiant mažinti namų ūkių, namų šildymui naudojančių kietą kurą, skaičių)</w:t>
      </w:r>
      <w:r>
        <w:rPr>
          <w:rFonts w:ascii="Times New Roman" w:hAnsi="Times New Roman" w:cs="Times New Roman"/>
          <w:sz w:val="24"/>
          <w:szCs w:val="24"/>
        </w:rPr>
        <w:t>“. O</w:t>
      </w:r>
      <w:r w:rsidRPr="00FB3D44">
        <w:rPr>
          <w:rFonts w:ascii="Times New Roman" w:hAnsi="Times New Roman" w:cs="Times New Roman"/>
          <w:sz w:val="24"/>
          <w:szCs w:val="24"/>
        </w:rPr>
        <w:t>ro taršos kietosiomis dalelėmis mažinimo priemon</w:t>
      </w:r>
      <w:r>
        <w:rPr>
          <w:rFonts w:ascii="Times New Roman" w:hAnsi="Times New Roman" w:cs="Times New Roman"/>
          <w:sz w:val="24"/>
          <w:szCs w:val="24"/>
        </w:rPr>
        <w:t>ė</w:t>
      </w:r>
      <w:r w:rsidRPr="00FB3D44">
        <w:rPr>
          <w:rFonts w:ascii="Times New Roman" w:hAnsi="Times New Roman" w:cs="Times New Roman"/>
          <w:sz w:val="24"/>
          <w:szCs w:val="24"/>
        </w:rPr>
        <w:t>s</w:t>
      </w:r>
      <w:r>
        <w:rPr>
          <w:rFonts w:ascii="Times New Roman" w:hAnsi="Times New Roman" w:cs="Times New Roman"/>
          <w:sz w:val="24"/>
          <w:szCs w:val="24"/>
        </w:rPr>
        <w:t xml:space="preserve"> </w:t>
      </w:r>
      <w:r w:rsidRPr="00FB3D44">
        <w:rPr>
          <w:rFonts w:ascii="Times New Roman" w:hAnsi="Times New Roman" w:cs="Times New Roman"/>
          <w:sz w:val="24"/>
          <w:szCs w:val="24"/>
        </w:rPr>
        <w:t>pagal LR aplinkos oro apsaugos įstatymo nuostatas suderintos su Klaipėdos visuomenės sveikatos centru, Aplinkos apsaugos agentūra ir visuomene.</w:t>
      </w:r>
    </w:p>
    <w:p w:rsidR="00FB3D44" w:rsidRPr="00FB3D44" w:rsidRDefault="00FB3D44" w:rsidP="00FB3D44">
      <w:pPr>
        <w:tabs>
          <w:tab w:val="left" w:pos="0"/>
          <w:tab w:val="left" w:pos="567"/>
          <w:tab w:val="left" w:pos="1134"/>
          <w:tab w:val="left" w:pos="1276"/>
        </w:tabs>
        <w:spacing w:after="0" w:line="240" w:lineRule="auto"/>
        <w:jc w:val="both"/>
        <w:rPr>
          <w:rFonts w:ascii="Times New Roman" w:hAnsi="Times New Roman" w:cs="Times New Roman"/>
          <w:noProof/>
          <w:sz w:val="24"/>
          <w:szCs w:val="24"/>
        </w:rPr>
      </w:pPr>
    </w:p>
    <w:p w:rsidR="00533072" w:rsidRPr="0004241E" w:rsidRDefault="00533072" w:rsidP="002C3F18">
      <w:pPr>
        <w:spacing w:after="0" w:line="240" w:lineRule="auto"/>
        <w:ind w:firstLine="709"/>
        <w:jc w:val="both"/>
        <w:rPr>
          <w:rFonts w:ascii="Times New Roman" w:hAnsi="Times New Roman" w:cs="Times New Roman"/>
          <w:b/>
          <w:sz w:val="24"/>
          <w:szCs w:val="24"/>
        </w:rPr>
      </w:pPr>
      <w:r w:rsidRPr="0004241E">
        <w:rPr>
          <w:rFonts w:ascii="Times New Roman" w:hAnsi="Times New Roman" w:cs="Times New Roman"/>
          <w:b/>
          <w:sz w:val="24"/>
          <w:szCs w:val="24"/>
        </w:rPr>
        <w:t>3. Kokių rezultatų laukiama.</w:t>
      </w:r>
    </w:p>
    <w:p w:rsidR="00533072" w:rsidRPr="0004241E" w:rsidRDefault="00533072" w:rsidP="009D598E">
      <w:pPr>
        <w:spacing w:after="0" w:line="240" w:lineRule="auto"/>
        <w:ind w:firstLine="709"/>
        <w:jc w:val="both"/>
        <w:rPr>
          <w:rFonts w:ascii="Times New Roman" w:hAnsi="Times New Roman" w:cs="Times New Roman"/>
          <w:sz w:val="24"/>
          <w:szCs w:val="24"/>
        </w:rPr>
      </w:pPr>
      <w:r w:rsidRPr="0004241E">
        <w:rPr>
          <w:rFonts w:ascii="Times New Roman" w:hAnsi="Times New Roman" w:cs="Times New Roman"/>
          <w:sz w:val="24"/>
          <w:szCs w:val="24"/>
        </w:rPr>
        <w:t>Patvirtinus Klaipėdos miesto savivaldybės 201</w:t>
      </w:r>
      <w:r w:rsidR="008F7C01" w:rsidRPr="0004241E">
        <w:rPr>
          <w:rFonts w:ascii="Times New Roman" w:hAnsi="Times New Roman" w:cs="Times New Roman"/>
          <w:sz w:val="24"/>
          <w:szCs w:val="24"/>
        </w:rPr>
        <w:t>5</w:t>
      </w:r>
      <w:r w:rsidRPr="0004241E">
        <w:rPr>
          <w:rFonts w:ascii="Times New Roman" w:hAnsi="Times New Roman" w:cs="Times New Roman"/>
          <w:sz w:val="24"/>
          <w:szCs w:val="24"/>
        </w:rPr>
        <w:t>-201</w:t>
      </w:r>
      <w:r w:rsidR="008F7C01" w:rsidRPr="0004241E">
        <w:rPr>
          <w:rFonts w:ascii="Times New Roman" w:hAnsi="Times New Roman" w:cs="Times New Roman"/>
          <w:sz w:val="24"/>
          <w:szCs w:val="24"/>
        </w:rPr>
        <w:t>7</w:t>
      </w:r>
      <w:r w:rsidRPr="0004241E">
        <w:rPr>
          <w:rFonts w:ascii="Times New Roman" w:hAnsi="Times New Roman" w:cs="Times New Roman"/>
          <w:sz w:val="24"/>
          <w:szCs w:val="24"/>
        </w:rPr>
        <w:t xml:space="preserve"> m. strateginio veiklos plano programų pakeitimus, Savivaldybės administracija turės galimybę įgyvendinti tinkamai įgyvendinti programų priemones, dokumente atsispindės programoms skirtas papildomas bei patikslintas finansavimas iš savivaldybės biudžeto ir kitų finansavimo šaltinių.</w:t>
      </w:r>
    </w:p>
    <w:p w:rsidR="00AB5852" w:rsidRPr="0004241E" w:rsidRDefault="00AB5852" w:rsidP="009D598E">
      <w:pPr>
        <w:pStyle w:val="Antrat2"/>
        <w:ind w:firstLine="709"/>
        <w:jc w:val="both"/>
        <w:rPr>
          <w:b/>
          <w:szCs w:val="24"/>
        </w:rPr>
      </w:pPr>
    </w:p>
    <w:p w:rsidR="00533072" w:rsidRPr="0004241E" w:rsidRDefault="00533072" w:rsidP="007A7252">
      <w:pPr>
        <w:pStyle w:val="Antrat2"/>
        <w:ind w:firstLine="709"/>
        <w:jc w:val="both"/>
        <w:rPr>
          <w:b/>
          <w:szCs w:val="24"/>
        </w:rPr>
      </w:pPr>
      <w:r w:rsidRPr="0004241E">
        <w:rPr>
          <w:b/>
          <w:szCs w:val="24"/>
        </w:rPr>
        <w:t>4. Sprendimo projekto rengimo metu gauti specialistų vertinimai.</w:t>
      </w:r>
    </w:p>
    <w:p w:rsidR="00533072" w:rsidRPr="0004241E" w:rsidRDefault="00533072" w:rsidP="007A7252">
      <w:pPr>
        <w:spacing w:after="0" w:line="240" w:lineRule="auto"/>
        <w:ind w:firstLine="709"/>
        <w:jc w:val="both"/>
        <w:rPr>
          <w:rFonts w:ascii="Times New Roman" w:hAnsi="Times New Roman" w:cs="Times New Roman"/>
          <w:sz w:val="24"/>
          <w:szCs w:val="24"/>
        </w:rPr>
      </w:pPr>
      <w:r w:rsidRPr="0004241E">
        <w:rPr>
          <w:rFonts w:ascii="Times New Roman" w:hAnsi="Times New Roman" w:cs="Times New Roman"/>
          <w:sz w:val="24"/>
          <w:szCs w:val="24"/>
        </w:rPr>
        <w:t>Negauti.</w:t>
      </w:r>
    </w:p>
    <w:p w:rsidR="00533072" w:rsidRPr="0004241E" w:rsidRDefault="00533072" w:rsidP="007A7252">
      <w:pPr>
        <w:pStyle w:val="Antrat2"/>
        <w:ind w:firstLine="709"/>
        <w:jc w:val="both"/>
        <w:rPr>
          <w:b/>
          <w:szCs w:val="24"/>
        </w:rPr>
      </w:pPr>
      <w:r w:rsidRPr="0004241E">
        <w:rPr>
          <w:b/>
          <w:szCs w:val="24"/>
        </w:rPr>
        <w:lastRenderedPageBreak/>
        <w:t>5. Išlaidų sąmatos, skaičiavimai, reikalingi pagrindimai ir paaiškinimai.</w:t>
      </w:r>
    </w:p>
    <w:p w:rsidR="00533072" w:rsidRPr="0004241E" w:rsidRDefault="00533072" w:rsidP="007A7252">
      <w:pPr>
        <w:spacing w:after="0" w:line="240" w:lineRule="auto"/>
        <w:ind w:firstLine="709"/>
        <w:jc w:val="both"/>
        <w:rPr>
          <w:rFonts w:ascii="Times New Roman" w:hAnsi="Times New Roman" w:cs="Times New Roman"/>
          <w:sz w:val="24"/>
          <w:szCs w:val="24"/>
        </w:rPr>
      </w:pPr>
      <w:r w:rsidRPr="0004241E">
        <w:rPr>
          <w:rFonts w:ascii="Times New Roman" w:hAnsi="Times New Roman" w:cs="Times New Roman"/>
          <w:sz w:val="24"/>
          <w:szCs w:val="24"/>
        </w:rPr>
        <w:t>Programų pakeitimai atlikti pagal asignavimų valdytojų pateiktus pasiūlymus bei prašymus koreguoti programas.</w:t>
      </w:r>
    </w:p>
    <w:p w:rsidR="00533072" w:rsidRPr="0004241E" w:rsidRDefault="00533072" w:rsidP="007A7252">
      <w:pPr>
        <w:pStyle w:val="Antrat2"/>
        <w:ind w:firstLine="567"/>
        <w:jc w:val="both"/>
        <w:rPr>
          <w:b/>
          <w:szCs w:val="24"/>
        </w:rPr>
      </w:pPr>
    </w:p>
    <w:p w:rsidR="00533072" w:rsidRPr="0004241E" w:rsidRDefault="00533072" w:rsidP="007A7252">
      <w:pPr>
        <w:pStyle w:val="Antrat2"/>
        <w:ind w:firstLine="709"/>
        <w:jc w:val="both"/>
        <w:rPr>
          <w:b/>
          <w:szCs w:val="24"/>
        </w:rPr>
      </w:pPr>
      <w:r w:rsidRPr="0004241E">
        <w:rPr>
          <w:b/>
          <w:szCs w:val="24"/>
        </w:rPr>
        <w:t>6. Galimos teigiamos ar neigiamos sprendimo priėmimo pasekmės.</w:t>
      </w:r>
    </w:p>
    <w:p w:rsidR="00533072" w:rsidRPr="0004241E" w:rsidRDefault="00533072" w:rsidP="007A7252">
      <w:pPr>
        <w:tabs>
          <w:tab w:val="num" w:pos="360"/>
        </w:tabs>
        <w:spacing w:after="0" w:line="240" w:lineRule="auto"/>
        <w:ind w:firstLine="709"/>
        <w:rPr>
          <w:rFonts w:ascii="Times New Roman" w:hAnsi="Times New Roman" w:cs="Times New Roman"/>
          <w:sz w:val="24"/>
          <w:szCs w:val="24"/>
        </w:rPr>
      </w:pPr>
      <w:r w:rsidRPr="0004241E">
        <w:rPr>
          <w:rFonts w:ascii="Times New Roman" w:hAnsi="Times New Roman" w:cs="Times New Roman"/>
          <w:sz w:val="24"/>
          <w:szCs w:val="24"/>
        </w:rPr>
        <w:t>Teigiamos pasekmės – bus tinkamai ir laiku įgyvendintos Klaipėdos miesto savivaldybės 201</w:t>
      </w:r>
      <w:r w:rsidR="00DE7161" w:rsidRPr="0004241E">
        <w:rPr>
          <w:rFonts w:ascii="Times New Roman" w:hAnsi="Times New Roman" w:cs="Times New Roman"/>
          <w:sz w:val="24"/>
          <w:szCs w:val="24"/>
        </w:rPr>
        <w:t>5</w:t>
      </w:r>
      <w:r w:rsidRPr="0004241E">
        <w:rPr>
          <w:rFonts w:ascii="Times New Roman" w:hAnsi="Times New Roman" w:cs="Times New Roman"/>
          <w:sz w:val="24"/>
          <w:szCs w:val="24"/>
        </w:rPr>
        <w:t>-201</w:t>
      </w:r>
      <w:r w:rsidR="00DE7161" w:rsidRPr="0004241E">
        <w:rPr>
          <w:rFonts w:ascii="Times New Roman" w:hAnsi="Times New Roman" w:cs="Times New Roman"/>
          <w:sz w:val="24"/>
          <w:szCs w:val="24"/>
        </w:rPr>
        <w:t>7</w:t>
      </w:r>
      <w:r w:rsidRPr="0004241E">
        <w:rPr>
          <w:rFonts w:ascii="Times New Roman" w:hAnsi="Times New Roman" w:cs="Times New Roman"/>
          <w:sz w:val="24"/>
          <w:szCs w:val="24"/>
        </w:rPr>
        <w:t xml:space="preserve"> m. strateginio veiklos plano programų priemonės.</w:t>
      </w:r>
    </w:p>
    <w:p w:rsidR="00533072" w:rsidRPr="0004241E" w:rsidRDefault="00533072" w:rsidP="007A7252">
      <w:pPr>
        <w:spacing w:after="0" w:line="240" w:lineRule="auto"/>
        <w:ind w:firstLine="709"/>
        <w:jc w:val="both"/>
        <w:rPr>
          <w:rFonts w:ascii="Times New Roman" w:hAnsi="Times New Roman" w:cs="Times New Roman"/>
          <w:sz w:val="24"/>
          <w:szCs w:val="24"/>
        </w:rPr>
      </w:pPr>
      <w:r w:rsidRPr="0004241E">
        <w:rPr>
          <w:rFonts w:ascii="Times New Roman" w:hAnsi="Times New Roman" w:cs="Times New Roman"/>
          <w:sz w:val="24"/>
          <w:szCs w:val="24"/>
        </w:rPr>
        <w:t>Neigiamų pasekmių nenumatoma.</w:t>
      </w:r>
    </w:p>
    <w:p w:rsidR="00B32600" w:rsidRPr="0004241E" w:rsidRDefault="00B32600" w:rsidP="007A7252">
      <w:pPr>
        <w:spacing w:after="0" w:line="240" w:lineRule="auto"/>
        <w:ind w:right="-82"/>
        <w:rPr>
          <w:rFonts w:ascii="Times New Roman" w:hAnsi="Times New Roman" w:cs="Times New Roman"/>
          <w:sz w:val="24"/>
          <w:szCs w:val="24"/>
        </w:rPr>
      </w:pPr>
      <w:r w:rsidRPr="0004241E">
        <w:rPr>
          <w:rFonts w:ascii="Times New Roman" w:hAnsi="Times New Roman" w:cs="Times New Roman"/>
          <w:sz w:val="24"/>
          <w:szCs w:val="24"/>
        </w:rPr>
        <w:tab/>
      </w:r>
    </w:p>
    <w:p w:rsidR="00B32600" w:rsidRPr="0004241E" w:rsidRDefault="00B32600" w:rsidP="007A7252">
      <w:pPr>
        <w:spacing w:after="0" w:line="240" w:lineRule="auto"/>
        <w:ind w:right="-82" w:firstLine="709"/>
        <w:rPr>
          <w:rFonts w:ascii="Times New Roman" w:hAnsi="Times New Roman" w:cs="Times New Roman"/>
          <w:b/>
          <w:sz w:val="24"/>
          <w:szCs w:val="24"/>
        </w:rPr>
      </w:pPr>
      <w:r w:rsidRPr="0004241E">
        <w:rPr>
          <w:rFonts w:ascii="Times New Roman" w:hAnsi="Times New Roman" w:cs="Times New Roman"/>
          <w:b/>
          <w:sz w:val="24"/>
          <w:szCs w:val="24"/>
        </w:rPr>
        <w:t xml:space="preserve">PRIDEDAMA. </w:t>
      </w:r>
      <w:r w:rsidRPr="0004241E">
        <w:rPr>
          <w:rFonts w:ascii="Times New Roman" w:eastAsia="Times New Roman" w:hAnsi="Times New Roman" w:cs="Times New Roman"/>
          <w:sz w:val="24"/>
          <w:szCs w:val="24"/>
          <w:lang w:eastAsia="lt-LT"/>
        </w:rPr>
        <w:t xml:space="preserve">Klaipėdos miesto savivaldybės 2015–2017 m. strateginio veiklos plano keičiamų programų lyginamieji variantai, </w:t>
      </w:r>
      <w:r w:rsidR="00FB3D44">
        <w:rPr>
          <w:rFonts w:ascii="Times New Roman" w:eastAsia="Times New Roman" w:hAnsi="Times New Roman" w:cs="Times New Roman"/>
          <w:sz w:val="24"/>
          <w:szCs w:val="24"/>
          <w:lang w:eastAsia="lt-LT"/>
        </w:rPr>
        <w:t>32</w:t>
      </w:r>
      <w:r w:rsidR="00F47BC8" w:rsidRPr="0004241E">
        <w:rPr>
          <w:rFonts w:ascii="Times New Roman" w:eastAsia="Times New Roman" w:hAnsi="Times New Roman" w:cs="Times New Roman"/>
          <w:sz w:val="24"/>
          <w:szCs w:val="24"/>
          <w:lang w:eastAsia="lt-LT"/>
        </w:rPr>
        <w:t xml:space="preserve"> lap</w:t>
      </w:r>
      <w:r w:rsidR="00612D62" w:rsidRPr="0004241E">
        <w:rPr>
          <w:rFonts w:ascii="Times New Roman" w:eastAsia="Times New Roman" w:hAnsi="Times New Roman" w:cs="Times New Roman"/>
          <w:sz w:val="24"/>
          <w:szCs w:val="24"/>
          <w:lang w:eastAsia="lt-LT"/>
        </w:rPr>
        <w:t>ai</w:t>
      </w:r>
      <w:r w:rsidR="00F47BC8" w:rsidRPr="0004241E">
        <w:rPr>
          <w:rFonts w:ascii="Times New Roman" w:eastAsia="Times New Roman" w:hAnsi="Times New Roman" w:cs="Times New Roman"/>
          <w:sz w:val="24"/>
          <w:szCs w:val="24"/>
          <w:lang w:eastAsia="lt-LT"/>
        </w:rPr>
        <w:t>.</w:t>
      </w:r>
    </w:p>
    <w:p w:rsidR="00B32600" w:rsidRPr="0004241E" w:rsidRDefault="00B32600" w:rsidP="007A7252">
      <w:pPr>
        <w:spacing w:after="0" w:line="240" w:lineRule="auto"/>
        <w:jc w:val="both"/>
        <w:rPr>
          <w:rFonts w:ascii="Times New Roman" w:hAnsi="Times New Roman" w:cs="Times New Roman"/>
          <w:b/>
          <w:sz w:val="24"/>
          <w:szCs w:val="24"/>
        </w:rPr>
      </w:pPr>
    </w:p>
    <w:p w:rsidR="00612D62" w:rsidRPr="0004241E" w:rsidRDefault="00612D62" w:rsidP="007A7252">
      <w:pPr>
        <w:spacing w:after="0" w:line="240" w:lineRule="auto"/>
        <w:jc w:val="both"/>
        <w:rPr>
          <w:rFonts w:ascii="Times New Roman" w:hAnsi="Times New Roman" w:cs="Times New Roman"/>
          <w:sz w:val="24"/>
          <w:szCs w:val="24"/>
        </w:rPr>
      </w:pPr>
    </w:p>
    <w:p w:rsidR="002E49F0" w:rsidRPr="0004241E" w:rsidRDefault="005066D2" w:rsidP="007A7252">
      <w:pPr>
        <w:spacing w:after="0" w:line="240" w:lineRule="auto"/>
        <w:jc w:val="both"/>
        <w:rPr>
          <w:rFonts w:ascii="Times New Roman" w:hAnsi="Times New Roman" w:cs="Times New Roman"/>
          <w:sz w:val="24"/>
          <w:szCs w:val="24"/>
        </w:rPr>
      </w:pPr>
      <w:r w:rsidRPr="0004241E">
        <w:rPr>
          <w:rFonts w:ascii="Times New Roman" w:hAnsi="Times New Roman" w:cs="Times New Roman"/>
          <w:sz w:val="24"/>
          <w:szCs w:val="24"/>
        </w:rPr>
        <w:t xml:space="preserve">Strateginio planavimo skyriaus </w:t>
      </w:r>
      <w:r w:rsidR="007C43BD">
        <w:rPr>
          <w:rFonts w:ascii="Times New Roman" w:hAnsi="Times New Roman" w:cs="Times New Roman"/>
          <w:sz w:val="24"/>
          <w:szCs w:val="24"/>
        </w:rPr>
        <w:t>vedėja</w:t>
      </w:r>
      <w:r w:rsidRPr="0004241E">
        <w:rPr>
          <w:rFonts w:ascii="Times New Roman" w:hAnsi="Times New Roman" w:cs="Times New Roman"/>
          <w:sz w:val="24"/>
          <w:szCs w:val="24"/>
        </w:rPr>
        <w:tab/>
      </w:r>
      <w:r w:rsidRPr="0004241E">
        <w:rPr>
          <w:rFonts w:ascii="Times New Roman" w:hAnsi="Times New Roman" w:cs="Times New Roman"/>
          <w:sz w:val="24"/>
          <w:szCs w:val="24"/>
        </w:rPr>
        <w:tab/>
      </w:r>
      <w:r w:rsidRPr="0004241E">
        <w:rPr>
          <w:rFonts w:ascii="Times New Roman" w:hAnsi="Times New Roman" w:cs="Times New Roman"/>
          <w:sz w:val="24"/>
          <w:szCs w:val="24"/>
        </w:rPr>
        <w:tab/>
      </w:r>
      <w:r w:rsidR="00653078">
        <w:rPr>
          <w:rFonts w:ascii="Times New Roman" w:hAnsi="Times New Roman" w:cs="Times New Roman"/>
          <w:sz w:val="24"/>
          <w:szCs w:val="24"/>
        </w:rPr>
        <w:t xml:space="preserve">                   </w:t>
      </w:r>
      <w:r w:rsidR="003255AF">
        <w:rPr>
          <w:rFonts w:ascii="Times New Roman" w:hAnsi="Times New Roman" w:cs="Times New Roman"/>
          <w:sz w:val="24"/>
          <w:szCs w:val="24"/>
        </w:rPr>
        <w:t>I. Butenienė</w:t>
      </w:r>
    </w:p>
    <w:sectPr w:rsidR="002E49F0" w:rsidRPr="0004241E" w:rsidSect="000F56D6">
      <w:headerReference w:type="default" r:id="rId9"/>
      <w:foot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6F3" w:rsidRDefault="00A646F3" w:rsidP="00963A9C">
      <w:pPr>
        <w:spacing w:after="0" w:line="240" w:lineRule="auto"/>
      </w:pPr>
      <w:r>
        <w:separator/>
      </w:r>
    </w:p>
  </w:endnote>
  <w:endnote w:type="continuationSeparator" w:id="0">
    <w:p w:rsidR="00A646F3" w:rsidRDefault="00A646F3" w:rsidP="00963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BA"/>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4B" w:rsidRDefault="0013194B">
    <w:pPr>
      <w:pStyle w:val="Porat"/>
      <w:jc w:val="right"/>
    </w:pPr>
  </w:p>
  <w:p w:rsidR="0013194B" w:rsidRDefault="0013194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6F3" w:rsidRDefault="00A646F3" w:rsidP="00963A9C">
      <w:pPr>
        <w:spacing w:after="0" w:line="240" w:lineRule="auto"/>
      </w:pPr>
      <w:r>
        <w:separator/>
      </w:r>
    </w:p>
  </w:footnote>
  <w:footnote w:type="continuationSeparator" w:id="0">
    <w:p w:rsidR="00A646F3" w:rsidRDefault="00A646F3" w:rsidP="00963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663694"/>
      <w:docPartObj>
        <w:docPartGallery w:val="Page Numbers (Top of Page)"/>
        <w:docPartUnique/>
      </w:docPartObj>
    </w:sdtPr>
    <w:sdtEndPr/>
    <w:sdtContent>
      <w:p w:rsidR="000F56D6" w:rsidRDefault="000F56D6">
        <w:pPr>
          <w:pStyle w:val="Antrats"/>
          <w:jc w:val="center"/>
        </w:pPr>
        <w:r>
          <w:fldChar w:fldCharType="begin"/>
        </w:r>
        <w:r>
          <w:instrText>PAGE   \* MERGEFORMAT</w:instrText>
        </w:r>
        <w:r>
          <w:fldChar w:fldCharType="separate"/>
        </w:r>
        <w:r w:rsidR="004449C2">
          <w:rPr>
            <w:noProof/>
          </w:rPr>
          <w:t>5</w:t>
        </w:r>
        <w:r>
          <w:fldChar w:fldCharType="end"/>
        </w:r>
      </w:p>
    </w:sdtContent>
  </w:sdt>
  <w:p w:rsidR="000F56D6" w:rsidRDefault="000F56D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E39"/>
    <w:multiLevelType w:val="hybridMultilevel"/>
    <w:tmpl w:val="9FB0BD6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099B3FCA"/>
    <w:multiLevelType w:val="hybridMultilevel"/>
    <w:tmpl w:val="D5A0FA3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17D20163"/>
    <w:multiLevelType w:val="hybridMultilevel"/>
    <w:tmpl w:val="86F01792"/>
    <w:lvl w:ilvl="0" w:tplc="6234C468">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
    <w:nsid w:val="22926C33"/>
    <w:multiLevelType w:val="hybridMultilevel"/>
    <w:tmpl w:val="DBF4AD6C"/>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4">
    <w:nsid w:val="29E8773A"/>
    <w:multiLevelType w:val="hybridMultilevel"/>
    <w:tmpl w:val="1EDA158E"/>
    <w:lvl w:ilvl="0" w:tplc="C73CE350">
      <w:start w:val="201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2AA42150"/>
    <w:multiLevelType w:val="hybridMultilevel"/>
    <w:tmpl w:val="4EE06A72"/>
    <w:lvl w:ilvl="0" w:tplc="CEE6E20A">
      <w:start w:val="201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2BE35CE6"/>
    <w:multiLevelType w:val="hybridMultilevel"/>
    <w:tmpl w:val="1FD21132"/>
    <w:lvl w:ilvl="0" w:tplc="E0966FC4">
      <w:start w:val="201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nsid w:val="3CF00E2D"/>
    <w:multiLevelType w:val="hybridMultilevel"/>
    <w:tmpl w:val="AD74A770"/>
    <w:lvl w:ilvl="0" w:tplc="85045112">
      <w:start w:val="12"/>
      <w:numFmt w:val="bullet"/>
      <w:lvlText w:val="-"/>
      <w:lvlJc w:val="left"/>
      <w:pPr>
        <w:ind w:left="930" w:hanging="360"/>
      </w:pPr>
      <w:rPr>
        <w:rFonts w:ascii="Times New Roman" w:eastAsia="Times New Roman" w:hAnsi="Times New Roman" w:cs="Times New Roman" w:hint="default"/>
        <w:color w:val="7030A0"/>
      </w:rPr>
    </w:lvl>
    <w:lvl w:ilvl="1" w:tplc="04270003" w:tentative="1">
      <w:start w:val="1"/>
      <w:numFmt w:val="bullet"/>
      <w:lvlText w:val="o"/>
      <w:lvlJc w:val="left"/>
      <w:pPr>
        <w:ind w:left="1650" w:hanging="360"/>
      </w:pPr>
      <w:rPr>
        <w:rFonts w:ascii="Courier New" w:hAnsi="Courier New" w:cs="Courier New" w:hint="default"/>
      </w:rPr>
    </w:lvl>
    <w:lvl w:ilvl="2" w:tplc="04270005" w:tentative="1">
      <w:start w:val="1"/>
      <w:numFmt w:val="bullet"/>
      <w:lvlText w:val=""/>
      <w:lvlJc w:val="left"/>
      <w:pPr>
        <w:ind w:left="2370" w:hanging="360"/>
      </w:pPr>
      <w:rPr>
        <w:rFonts w:ascii="Wingdings" w:hAnsi="Wingdings" w:hint="default"/>
      </w:rPr>
    </w:lvl>
    <w:lvl w:ilvl="3" w:tplc="04270001" w:tentative="1">
      <w:start w:val="1"/>
      <w:numFmt w:val="bullet"/>
      <w:lvlText w:val=""/>
      <w:lvlJc w:val="left"/>
      <w:pPr>
        <w:ind w:left="3090" w:hanging="360"/>
      </w:pPr>
      <w:rPr>
        <w:rFonts w:ascii="Symbol" w:hAnsi="Symbol" w:hint="default"/>
      </w:rPr>
    </w:lvl>
    <w:lvl w:ilvl="4" w:tplc="04270003" w:tentative="1">
      <w:start w:val="1"/>
      <w:numFmt w:val="bullet"/>
      <w:lvlText w:val="o"/>
      <w:lvlJc w:val="left"/>
      <w:pPr>
        <w:ind w:left="3810" w:hanging="360"/>
      </w:pPr>
      <w:rPr>
        <w:rFonts w:ascii="Courier New" w:hAnsi="Courier New" w:cs="Courier New" w:hint="default"/>
      </w:rPr>
    </w:lvl>
    <w:lvl w:ilvl="5" w:tplc="04270005" w:tentative="1">
      <w:start w:val="1"/>
      <w:numFmt w:val="bullet"/>
      <w:lvlText w:val=""/>
      <w:lvlJc w:val="left"/>
      <w:pPr>
        <w:ind w:left="4530" w:hanging="360"/>
      </w:pPr>
      <w:rPr>
        <w:rFonts w:ascii="Wingdings" w:hAnsi="Wingdings" w:hint="default"/>
      </w:rPr>
    </w:lvl>
    <w:lvl w:ilvl="6" w:tplc="04270001" w:tentative="1">
      <w:start w:val="1"/>
      <w:numFmt w:val="bullet"/>
      <w:lvlText w:val=""/>
      <w:lvlJc w:val="left"/>
      <w:pPr>
        <w:ind w:left="5250" w:hanging="360"/>
      </w:pPr>
      <w:rPr>
        <w:rFonts w:ascii="Symbol" w:hAnsi="Symbol" w:hint="default"/>
      </w:rPr>
    </w:lvl>
    <w:lvl w:ilvl="7" w:tplc="04270003" w:tentative="1">
      <w:start w:val="1"/>
      <w:numFmt w:val="bullet"/>
      <w:lvlText w:val="o"/>
      <w:lvlJc w:val="left"/>
      <w:pPr>
        <w:ind w:left="5970" w:hanging="360"/>
      </w:pPr>
      <w:rPr>
        <w:rFonts w:ascii="Courier New" w:hAnsi="Courier New" w:cs="Courier New" w:hint="default"/>
      </w:rPr>
    </w:lvl>
    <w:lvl w:ilvl="8" w:tplc="04270005" w:tentative="1">
      <w:start w:val="1"/>
      <w:numFmt w:val="bullet"/>
      <w:lvlText w:val=""/>
      <w:lvlJc w:val="left"/>
      <w:pPr>
        <w:ind w:left="6690" w:hanging="360"/>
      </w:pPr>
      <w:rPr>
        <w:rFonts w:ascii="Wingdings" w:hAnsi="Wingdings" w:hint="default"/>
      </w:rPr>
    </w:lvl>
  </w:abstractNum>
  <w:abstractNum w:abstractNumId="8">
    <w:nsid w:val="3F5F593B"/>
    <w:multiLevelType w:val="hybridMultilevel"/>
    <w:tmpl w:val="F67A26DE"/>
    <w:lvl w:ilvl="0" w:tplc="2E32886C">
      <w:start w:val="2015"/>
      <w:numFmt w:val="bullet"/>
      <w:lvlText w:val="-"/>
      <w:lvlJc w:val="left"/>
      <w:pPr>
        <w:tabs>
          <w:tab w:val="num" w:pos="900"/>
        </w:tabs>
        <w:ind w:left="900" w:hanging="360"/>
      </w:pPr>
      <w:rPr>
        <w:rFonts w:ascii="Times New Roman" w:eastAsia="Times New Roman" w:hAnsi="Times New Roman" w:hint="default"/>
      </w:rPr>
    </w:lvl>
    <w:lvl w:ilvl="1" w:tplc="04270003" w:tentative="1">
      <w:start w:val="1"/>
      <w:numFmt w:val="bullet"/>
      <w:lvlText w:val="o"/>
      <w:lvlJc w:val="left"/>
      <w:pPr>
        <w:tabs>
          <w:tab w:val="num" w:pos="1620"/>
        </w:tabs>
        <w:ind w:left="1620" w:hanging="360"/>
      </w:pPr>
      <w:rPr>
        <w:rFonts w:ascii="Courier New" w:hAnsi="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9">
    <w:nsid w:val="3FA439EA"/>
    <w:multiLevelType w:val="hybridMultilevel"/>
    <w:tmpl w:val="F814AA2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nsid w:val="43A3749A"/>
    <w:multiLevelType w:val="hybridMultilevel"/>
    <w:tmpl w:val="A17ED540"/>
    <w:lvl w:ilvl="0" w:tplc="04270001">
      <w:start w:val="1"/>
      <w:numFmt w:val="bullet"/>
      <w:lvlText w:val=""/>
      <w:lvlJc w:val="left"/>
      <w:pPr>
        <w:ind w:left="1350" w:hanging="360"/>
      </w:pPr>
      <w:rPr>
        <w:rFonts w:ascii="Symbol" w:hAnsi="Symbol"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11">
    <w:nsid w:val="482155B2"/>
    <w:multiLevelType w:val="hybridMultilevel"/>
    <w:tmpl w:val="A4E44DD6"/>
    <w:lvl w:ilvl="0" w:tplc="4462C56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8983756"/>
    <w:multiLevelType w:val="hybridMultilevel"/>
    <w:tmpl w:val="2996B93E"/>
    <w:lvl w:ilvl="0" w:tplc="AEAA4332">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D7249F3"/>
    <w:multiLevelType w:val="hybridMultilevel"/>
    <w:tmpl w:val="59489D86"/>
    <w:lvl w:ilvl="0" w:tplc="0427000B">
      <w:start w:val="1"/>
      <w:numFmt w:val="bullet"/>
      <w:lvlText w:val=""/>
      <w:lvlJc w:val="left"/>
      <w:pPr>
        <w:ind w:left="1146" w:hanging="360"/>
      </w:pPr>
      <w:rPr>
        <w:rFonts w:ascii="Wingdings" w:hAnsi="Wingdings"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4">
    <w:nsid w:val="4FCE69D9"/>
    <w:multiLevelType w:val="hybridMultilevel"/>
    <w:tmpl w:val="9CB2DB58"/>
    <w:lvl w:ilvl="0" w:tplc="20188924">
      <w:start w:val="12"/>
      <w:numFmt w:val="bullet"/>
      <w:lvlText w:val="-"/>
      <w:lvlJc w:val="left"/>
      <w:pPr>
        <w:ind w:left="930" w:hanging="360"/>
      </w:pPr>
      <w:rPr>
        <w:rFonts w:ascii="Times New Roman" w:eastAsia="Times New Roman" w:hAnsi="Times New Roman" w:cs="Times New Roman" w:hint="default"/>
        <w:color w:val="7030A0"/>
      </w:rPr>
    </w:lvl>
    <w:lvl w:ilvl="1" w:tplc="04270003" w:tentative="1">
      <w:start w:val="1"/>
      <w:numFmt w:val="bullet"/>
      <w:lvlText w:val="o"/>
      <w:lvlJc w:val="left"/>
      <w:pPr>
        <w:ind w:left="1650" w:hanging="360"/>
      </w:pPr>
      <w:rPr>
        <w:rFonts w:ascii="Courier New" w:hAnsi="Courier New" w:cs="Courier New" w:hint="default"/>
      </w:rPr>
    </w:lvl>
    <w:lvl w:ilvl="2" w:tplc="04270005" w:tentative="1">
      <w:start w:val="1"/>
      <w:numFmt w:val="bullet"/>
      <w:lvlText w:val=""/>
      <w:lvlJc w:val="left"/>
      <w:pPr>
        <w:ind w:left="2370" w:hanging="360"/>
      </w:pPr>
      <w:rPr>
        <w:rFonts w:ascii="Wingdings" w:hAnsi="Wingdings" w:hint="default"/>
      </w:rPr>
    </w:lvl>
    <w:lvl w:ilvl="3" w:tplc="04270001" w:tentative="1">
      <w:start w:val="1"/>
      <w:numFmt w:val="bullet"/>
      <w:lvlText w:val=""/>
      <w:lvlJc w:val="left"/>
      <w:pPr>
        <w:ind w:left="3090" w:hanging="360"/>
      </w:pPr>
      <w:rPr>
        <w:rFonts w:ascii="Symbol" w:hAnsi="Symbol" w:hint="default"/>
      </w:rPr>
    </w:lvl>
    <w:lvl w:ilvl="4" w:tplc="04270003" w:tentative="1">
      <w:start w:val="1"/>
      <w:numFmt w:val="bullet"/>
      <w:lvlText w:val="o"/>
      <w:lvlJc w:val="left"/>
      <w:pPr>
        <w:ind w:left="3810" w:hanging="360"/>
      </w:pPr>
      <w:rPr>
        <w:rFonts w:ascii="Courier New" w:hAnsi="Courier New" w:cs="Courier New" w:hint="default"/>
      </w:rPr>
    </w:lvl>
    <w:lvl w:ilvl="5" w:tplc="04270005" w:tentative="1">
      <w:start w:val="1"/>
      <w:numFmt w:val="bullet"/>
      <w:lvlText w:val=""/>
      <w:lvlJc w:val="left"/>
      <w:pPr>
        <w:ind w:left="4530" w:hanging="360"/>
      </w:pPr>
      <w:rPr>
        <w:rFonts w:ascii="Wingdings" w:hAnsi="Wingdings" w:hint="default"/>
      </w:rPr>
    </w:lvl>
    <w:lvl w:ilvl="6" w:tplc="04270001" w:tentative="1">
      <w:start w:val="1"/>
      <w:numFmt w:val="bullet"/>
      <w:lvlText w:val=""/>
      <w:lvlJc w:val="left"/>
      <w:pPr>
        <w:ind w:left="5250" w:hanging="360"/>
      </w:pPr>
      <w:rPr>
        <w:rFonts w:ascii="Symbol" w:hAnsi="Symbol" w:hint="default"/>
      </w:rPr>
    </w:lvl>
    <w:lvl w:ilvl="7" w:tplc="04270003" w:tentative="1">
      <w:start w:val="1"/>
      <w:numFmt w:val="bullet"/>
      <w:lvlText w:val="o"/>
      <w:lvlJc w:val="left"/>
      <w:pPr>
        <w:ind w:left="5970" w:hanging="360"/>
      </w:pPr>
      <w:rPr>
        <w:rFonts w:ascii="Courier New" w:hAnsi="Courier New" w:cs="Courier New" w:hint="default"/>
      </w:rPr>
    </w:lvl>
    <w:lvl w:ilvl="8" w:tplc="04270005" w:tentative="1">
      <w:start w:val="1"/>
      <w:numFmt w:val="bullet"/>
      <w:lvlText w:val=""/>
      <w:lvlJc w:val="left"/>
      <w:pPr>
        <w:ind w:left="6690" w:hanging="360"/>
      </w:pPr>
      <w:rPr>
        <w:rFonts w:ascii="Wingdings" w:hAnsi="Wingdings" w:hint="default"/>
      </w:rPr>
    </w:lvl>
  </w:abstractNum>
  <w:abstractNum w:abstractNumId="15">
    <w:nsid w:val="52263E42"/>
    <w:multiLevelType w:val="hybridMultilevel"/>
    <w:tmpl w:val="BC406DF2"/>
    <w:lvl w:ilvl="0" w:tplc="9DB0FA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53007CE8"/>
    <w:multiLevelType w:val="hybridMultilevel"/>
    <w:tmpl w:val="148CA102"/>
    <w:lvl w:ilvl="0" w:tplc="877E7C74">
      <w:start w:val="73"/>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7">
    <w:nsid w:val="53A06C8F"/>
    <w:multiLevelType w:val="hybridMultilevel"/>
    <w:tmpl w:val="F7BCADC4"/>
    <w:lvl w:ilvl="0" w:tplc="C9100304">
      <w:start w:val="1"/>
      <w:numFmt w:val="decimal"/>
      <w:lvlText w:val="%1."/>
      <w:lvlJc w:val="left"/>
      <w:pPr>
        <w:ind w:left="1429" w:hanging="360"/>
      </w:pPr>
      <w:rPr>
        <w:b/>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nsid w:val="5D6C3D40"/>
    <w:multiLevelType w:val="multilevel"/>
    <w:tmpl w:val="AB767750"/>
    <w:lvl w:ilvl="0">
      <w:start w:val="1"/>
      <w:numFmt w:val="decimal"/>
      <w:lvlText w:val="%1."/>
      <w:lvlJc w:val="left"/>
      <w:pPr>
        <w:ind w:left="218" w:hanging="360"/>
      </w:pPr>
      <w:rPr>
        <w:rFonts w:hint="default"/>
        <w:b w:val="0"/>
        <w:color w:val="000000" w:themeColor="text1"/>
      </w:rPr>
    </w:lvl>
    <w:lvl w:ilvl="1">
      <w:start w:val="1"/>
      <w:numFmt w:val="decimal"/>
      <w:isLgl/>
      <w:lvlText w:val="%1.%2."/>
      <w:lvlJc w:val="left"/>
      <w:pPr>
        <w:ind w:left="353" w:hanging="495"/>
      </w:pPr>
      <w:rPr>
        <w:rFonts w:hint="default"/>
        <w:b w:val="0"/>
        <w:strike w:val="0"/>
        <w:color w:val="000000" w:themeColor="text1"/>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19">
    <w:nsid w:val="60CF1EB5"/>
    <w:multiLevelType w:val="multilevel"/>
    <w:tmpl w:val="A970A094"/>
    <w:lvl w:ilvl="0">
      <w:start w:val="1"/>
      <w:numFmt w:val="decimal"/>
      <w:lvlText w:val="%1."/>
      <w:lvlJc w:val="left"/>
      <w:pPr>
        <w:ind w:left="1069" w:hanging="360"/>
      </w:pPr>
      <w:rPr>
        <w:rFonts w:hint="default"/>
        <w:b/>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643B65ED"/>
    <w:multiLevelType w:val="hybridMultilevel"/>
    <w:tmpl w:val="0EA2CA24"/>
    <w:lvl w:ilvl="0" w:tplc="6234C468">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nsid w:val="66895F19"/>
    <w:multiLevelType w:val="hybridMultilevel"/>
    <w:tmpl w:val="27AC5190"/>
    <w:lvl w:ilvl="0" w:tplc="55145A92">
      <w:start w:val="12"/>
      <w:numFmt w:val="bullet"/>
      <w:lvlText w:val="-"/>
      <w:lvlJc w:val="left"/>
      <w:pPr>
        <w:ind w:left="930" w:hanging="360"/>
      </w:pPr>
      <w:rPr>
        <w:rFonts w:ascii="Calibri" w:eastAsiaTheme="minorHAnsi" w:hAnsi="Calibri" w:cstheme="minorBidi" w:hint="default"/>
      </w:rPr>
    </w:lvl>
    <w:lvl w:ilvl="1" w:tplc="04270003" w:tentative="1">
      <w:start w:val="1"/>
      <w:numFmt w:val="bullet"/>
      <w:lvlText w:val="o"/>
      <w:lvlJc w:val="left"/>
      <w:pPr>
        <w:ind w:left="1650" w:hanging="360"/>
      </w:pPr>
      <w:rPr>
        <w:rFonts w:ascii="Courier New" w:hAnsi="Courier New" w:cs="Courier New" w:hint="default"/>
      </w:rPr>
    </w:lvl>
    <w:lvl w:ilvl="2" w:tplc="04270005" w:tentative="1">
      <w:start w:val="1"/>
      <w:numFmt w:val="bullet"/>
      <w:lvlText w:val=""/>
      <w:lvlJc w:val="left"/>
      <w:pPr>
        <w:ind w:left="2370" w:hanging="360"/>
      </w:pPr>
      <w:rPr>
        <w:rFonts w:ascii="Wingdings" w:hAnsi="Wingdings" w:hint="default"/>
      </w:rPr>
    </w:lvl>
    <w:lvl w:ilvl="3" w:tplc="04270001" w:tentative="1">
      <w:start w:val="1"/>
      <w:numFmt w:val="bullet"/>
      <w:lvlText w:val=""/>
      <w:lvlJc w:val="left"/>
      <w:pPr>
        <w:ind w:left="3090" w:hanging="360"/>
      </w:pPr>
      <w:rPr>
        <w:rFonts w:ascii="Symbol" w:hAnsi="Symbol" w:hint="default"/>
      </w:rPr>
    </w:lvl>
    <w:lvl w:ilvl="4" w:tplc="04270003" w:tentative="1">
      <w:start w:val="1"/>
      <w:numFmt w:val="bullet"/>
      <w:lvlText w:val="o"/>
      <w:lvlJc w:val="left"/>
      <w:pPr>
        <w:ind w:left="3810" w:hanging="360"/>
      </w:pPr>
      <w:rPr>
        <w:rFonts w:ascii="Courier New" w:hAnsi="Courier New" w:cs="Courier New" w:hint="default"/>
      </w:rPr>
    </w:lvl>
    <w:lvl w:ilvl="5" w:tplc="04270005" w:tentative="1">
      <w:start w:val="1"/>
      <w:numFmt w:val="bullet"/>
      <w:lvlText w:val=""/>
      <w:lvlJc w:val="left"/>
      <w:pPr>
        <w:ind w:left="4530" w:hanging="360"/>
      </w:pPr>
      <w:rPr>
        <w:rFonts w:ascii="Wingdings" w:hAnsi="Wingdings" w:hint="default"/>
      </w:rPr>
    </w:lvl>
    <w:lvl w:ilvl="6" w:tplc="04270001" w:tentative="1">
      <w:start w:val="1"/>
      <w:numFmt w:val="bullet"/>
      <w:lvlText w:val=""/>
      <w:lvlJc w:val="left"/>
      <w:pPr>
        <w:ind w:left="5250" w:hanging="360"/>
      </w:pPr>
      <w:rPr>
        <w:rFonts w:ascii="Symbol" w:hAnsi="Symbol" w:hint="default"/>
      </w:rPr>
    </w:lvl>
    <w:lvl w:ilvl="7" w:tplc="04270003" w:tentative="1">
      <w:start w:val="1"/>
      <w:numFmt w:val="bullet"/>
      <w:lvlText w:val="o"/>
      <w:lvlJc w:val="left"/>
      <w:pPr>
        <w:ind w:left="5970" w:hanging="360"/>
      </w:pPr>
      <w:rPr>
        <w:rFonts w:ascii="Courier New" w:hAnsi="Courier New" w:cs="Courier New" w:hint="default"/>
      </w:rPr>
    </w:lvl>
    <w:lvl w:ilvl="8" w:tplc="04270005" w:tentative="1">
      <w:start w:val="1"/>
      <w:numFmt w:val="bullet"/>
      <w:lvlText w:val=""/>
      <w:lvlJc w:val="left"/>
      <w:pPr>
        <w:ind w:left="6690" w:hanging="360"/>
      </w:pPr>
      <w:rPr>
        <w:rFonts w:ascii="Wingdings" w:hAnsi="Wingdings" w:hint="default"/>
      </w:rPr>
    </w:lvl>
  </w:abstractNum>
  <w:abstractNum w:abstractNumId="22">
    <w:nsid w:val="6744744F"/>
    <w:multiLevelType w:val="hybridMultilevel"/>
    <w:tmpl w:val="2014DF6A"/>
    <w:lvl w:ilvl="0" w:tplc="EAE260C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7185581D"/>
    <w:multiLevelType w:val="hybridMultilevel"/>
    <w:tmpl w:val="93F245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D6E318E"/>
    <w:multiLevelType w:val="hybridMultilevel"/>
    <w:tmpl w:val="4CB06EBC"/>
    <w:lvl w:ilvl="0" w:tplc="01DA8678">
      <w:numFmt w:val="bullet"/>
      <w:lvlText w:val="-"/>
      <w:lvlJc w:val="left"/>
      <w:pPr>
        <w:ind w:left="1069" w:hanging="360"/>
      </w:pPr>
      <w:rPr>
        <w:rFonts w:ascii="Times New Roman" w:eastAsiaTheme="minorHAnsi"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4"/>
  </w:num>
  <w:num w:numId="5">
    <w:abstractNumId w:val="5"/>
  </w:num>
  <w:num w:numId="6">
    <w:abstractNumId w:val="6"/>
  </w:num>
  <w:num w:numId="7">
    <w:abstractNumId w:val="4"/>
  </w:num>
  <w:num w:numId="8">
    <w:abstractNumId w:val="8"/>
  </w:num>
  <w:num w:numId="9">
    <w:abstractNumId w:val="10"/>
  </w:num>
  <w:num w:numId="10">
    <w:abstractNumId w:val="3"/>
  </w:num>
  <w:num w:numId="11">
    <w:abstractNumId w:val="1"/>
  </w:num>
  <w:num w:numId="12">
    <w:abstractNumId w:val="20"/>
  </w:num>
  <w:num w:numId="13">
    <w:abstractNumId w:val="13"/>
  </w:num>
  <w:num w:numId="14">
    <w:abstractNumId w:val="19"/>
  </w:num>
  <w:num w:numId="15">
    <w:abstractNumId w:val="17"/>
  </w:num>
  <w:num w:numId="16">
    <w:abstractNumId w:val="2"/>
  </w:num>
  <w:num w:numId="17">
    <w:abstractNumId w:val="12"/>
  </w:num>
  <w:num w:numId="18">
    <w:abstractNumId w:val="22"/>
  </w:num>
  <w:num w:numId="19">
    <w:abstractNumId w:val="18"/>
  </w:num>
  <w:num w:numId="20">
    <w:abstractNumId w:val="16"/>
  </w:num>
  <w:num w:numId="21">
    <w:abstractNumId w:val="15"/>
  </w:num>
  <w:num w:numId="22">
    <w:abstractNumId w:val="11"/>
  </w:num>
  <w:num w:numId="23">
    <w:abstractNumId w:val="9"/>
  </w:num>
  <w:num w:numId="24">
    <w:abstractNumId w:val="14"/>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5E"/>
    <w:rsid w:val="000009D1"/>
    <w:rsid w:val="00005B06"/>
    <w:rsid w:val="00006FB0"/>
    <w:rsid w:val="00007F13"/>
    <w:rsid w:val="000106AC"/>
    <w:rsid w:val="000109F3"/>
    <w:rsid w:val="0001358C"/>
    <w:rsid w:val="00015AB4"/>
    <w:rsid w:val="00016D0F"/>
    <w:rsid w:val="000176BC"/>
    <w:rsid w:val="00021EEA"/>
    <w:rsid w:val="000230D8"/>
    <w:rsid w:val="00024445"/>
    <w:rsid w:val="00025231"/>
    <w:rsid w:val="00025CBF"/>
    <w:rsid w:val="00027007"/>
    <w:rsid w:val="00027178"/>
    <w:rsid w:val="00027621"/>
    <w:rsid w:val="00030637"/>
    <w:rsid w:val="00031E8C"/>
    <w:rsid w:val="00032E41"/>
    <w:rsid w:val="00035CD8"/>
    <w:rsid w:val="00040367"/>
    <w:rsid w:val="00041729"/>
    <w:rsid w:val="0004241E"/>
    <w:rsid w:val="00042545"/>
    <w:rsid w:val="000446F6"/>
    <w:rsid w:val="0004508B"/>
    <w:rsid w:val="00047B3C"/>
    <w:rsid w:val="00047D96"/>
    <w:rsid w:val="00052C2E"/>
    <w:rsid w:val="00055C56"/>
    <w:rsid w:val="00055ED3"/>
    <w:rsid w:val="0005731E"/>
    <w:rsid w:val="00057595"/>
    <w:rsid w:val="00062294"/>
    <w:rsid w:val="0006389D"/>
    <w:rsid w:val="00066F91"/>
    <w:rsid w:val="0006788E"/>
    <w:rsid w:val="00075DAD"/>
    <w:rsid w:val="00080B6F"/>
    <w:rsid w:val="00081562"/>
    <w:rsid w:val="00081BA6"/>
    <w:rsid w:val="00082DBA"/>
    <w:rsid w:val="00085C87"/>
    <w:rsid w:val="000864A1"/>
    <w:rsid w:val="00086D37"/>
    <w:rsid w:val="0009019B"/>
    <w:rsid w:val="00090B89"/>
    <w:rsid w:val="000917DA"/>
    <w:rsid w:val="00094893"/>
    <w:rsid w:val="00096218"/>
    <w:rsid w:val="000968CC"/>
    <w:rsid w:val="0009779D"/>
    <w:rsid w:val="00097D44"/>
    <w:rsid w:val="000A4156"/>
    <w:rsid w:val="000A478A"/>
    <w:rsid w:val="000B15C6"/>
    <w:rsid w:val="000B40A9"/>
    <w:rsid w:val="000B606E"/>
    <w:rsid w:val="000B7737"/>
    <w:rsid w:val="000C03B1"/>
    <w:rsid w:val="000C2733"/>
    <w:rsid w:val="000C50B9"/>
    <w:rsid w:val="000C5582"/>
    <w:rsid w:val="000C759B"/>
    <w:rsid w:val="000D2200"/>
    <w:rsid w:val="000D2273"/>
    <w:rsid w:val="000E1CA9"/>
    <w:rsid w:val="000E2107"/>
    <w:rsid w:val="000E2D7D"/>
    <w:rsid w:val="000E5C40"/>
    <w:rsid w:val="000E64EA"/>
    <w:rsid w:val="000E75FC"/>
    <w:rsid w:val="000E7A7D"/>
    <w:rsid w:val="000F0085"/>
    <w:rsid w:val="000F1E5B"/>
    <w:rsid w:val="000F54B4"/>
    <w:rsid w:val="000F56D6"/>
    <w:rsid w:val="000F66FD"/>
    <w:rsid w:val="00100C49"/>
    <w:rsid w:val="00100E17"/>
    <w:rsid w:val="001035E2"/>
    <w:rsid w:val="001049D8"/>
    <w:rsid w:val="00105679"/>
    <w:rsid w:val="00105B11"/>
    <w:rsid w:val="00107674"/>
    <w:rsid w:val="00107E35"/>
    <w:rsid w:val="0011054C"/>
    <w:rsid w:val="001121A6"/>
    <w:rsid w:val="00120034"/>
    <w:rsid w:val="00122AE7"/>
    <w:rsid w:val="00124EC9"/>
    <w:rsid w:val="00127758"/>
    <w:rsid w:val="0013194B"/>
    <w:rsid w:val="00131D1E"/>
    <w:rsid w:val="00135490"/>
    <w:rsid w:val="0013550E"/>
    <w:rsid w:val="00136124"/>
    <w:rsid w:val="00136438"/>
    <w:rsid w:val="00137903"/>
    <w:rsid w:val="0014206A"/>
    <w:rsid w:val="00142A73"/>
    <w:rsid w:val="00143211"/>
    <w:rsid w:val="00144924"/>
    <w:rsid w:val="00150EED"/>
    <w:rsid w:val="001511CC"/>
    <w:rsid w:val="0015641F"/>
    <w:rsid w:val="001570D6"/>
    <w:rsid w:val="00157EB3"/>
    <w:rsid w:val="001622A2"/>
    <w:rsid w:val="00162A50"/>
    <w:rsid w:val="001662CD"/>
    <w:rsid w:val="00166599"/>
    <w:rsid w:val="00166AAE"/>
    <w:rsid w:val="00170005"/>
    <w:rsid w:val="001702E1"/>
    <w:rsid w:val="00170AD3"/>
    <w:rsid w:val="00173CBF"/>
    <w:rsid w:val="001775F9"/>
    <w:rsid w:val="00177BDE"/>
    <w:rsid w:val="00180069"/>
    <w:rsid w:val="001806C6"/>
    <w:rsid w:val="0018654E"/>
    <w:rsid w:val="001930B6"/>
    <w:rsid w:val="001942C0"/>
    <w:rsid w:val="001964D3"/>
    <w:rsid w:val="001A11FA"/>
    <w:rsid w:val="001A1E43"/>
    <w:rsid w:val="001A491C"/>
    <w:rsid w:val="001A5DAE"/>
    <w:rsid w:val="001B125D"/>
    <w:rsid w:val="001B2830"/>
    <w:rsid w:val="001B3456"/>
    <w:rsid w:val="001B3FD5"/>
    <w:rsid w:val="001B6F99"/>
    <w:rsid w:val="001B72FC"/>
    <w:rsid w:val="001C07A1"/>
    <w:rsid w:val="001C08E7"/>
    <w:rsid w:val="001C4B46"/>
    <w:rsid w:val="001C6A69"/>
    <w:rsid w:val="001D0AEA"/>
    <w:rsid w:val="001D2CFE"/>
    <w:rsid w:val="001D4740"/>
    <w:rsid w:val="001D4DFB"/>
    <w:rsid w:val="001D4ECF"/>
    <w:rsid w:val="001D5631"/>
    <w:rsid w:val="001D5932"/>
    <w:rsid w:val="001D5FDC"/>
    <w:rsid w:val="001E00A3"/>
    <w:rsid w:val="001E248F"/>
    <w:rsid w:val="001E3014"/>
    <w:rsid w:val="001F03A9"/>
    <w:rsid w:val="001F3A51"/>
    <w:rsid w:val="001F4F30"/>
    <w:rsid w:val="001F6C50"/>
    <w:rsid w:val="001F7698"/>
    <w:rsid w:val="00205944"/>
    <w:rsid w:val="00207715"/>
    <w:rsid w:val="00207966"/>
    <w:rsid w:val="002125F1"/>
    <w:rsid w:val="002133F7"/>
    <w:rsid w:val="002225DF"/>
    <w:rsid w:val="00222949"/>
    <w:rsid w:val="002269D6"/>
    <w:rsid w:val="00226D90"/>
    <w:rsid w:val="00230920"/>
    <w:rsid w:val="00231075"/>
    <w:rsid w:val="0023582B"/>
    <w:rsid w:val="002411F9"/>
    <w:rsid w:val="002437E9"/>
    <w:rsid w:val="00244C98"/>
    <w:rsid w:val="00245536"/>
    <w:rsid w:val="00250E91"/>
    <w:rsid w:val="00250EE4"/>
    <w:rsid w:val="00251BCF"/>
    <w:rsid w:val="00251E7E"/>
    <w:rsid w:val="00253175"/>
    <w:rsid w:val="00253EEC"/>
    <w:rsid w:val="00256091"/>
    <w:rsid w:val="002614AA"/>
    <w:rsid w:val="002657F3"/>
    <w:rsid w:val="00267A69"/>
    <w:rsid w:val="002713BC"/>
    <w:rsid w:val="002736EC"/>
    <w:rsid w:val="00274AE1"/>
    <w:rsid w:val="00275608"/>
    <w:rsid w:val="002762AA"/>
    <w:rsid w:val="002802D9"/>
    <w:rsid w:val="00281345"/>
    <w:rsid w:val="0028240E"/>
    <w:rsid w:val="00284029"/>
    <w:rsid w:val="002874B5"/>
    <w:rsid w:val="00287CA1"/>
    <w:rsid w:val="00287E4C"/>
    <w:rsid w:val="002906B7"/>
    <w:rsid w:val="00292756"/>
    <w:rsid w:val="00292CAC"/>
    <w:rsid w:val="00295F85"/>
    <w:rsid w:val="00296592"/>
    <w:rsid w:val="002968E7"/>
    <w:rsid w:val="002A04A2"/>
    <w:rsid w:val="002A05DC"/>
    <w:rsid w:val="002B2B20"/>
    <w:rsid w:val="002B324F"/>
    <w:rsid w:val="002B3BAB"/>
    <w:rsid w:val="002B3F0F"/>
    <w:rsid w:val="002B6170"/>
    <w:rsid w:val="002B7B0F"/>
    <w:rsid w:val="002C2C6B"/>
    <w:rsid w:val="002C399D"/>
    <w:rsid w:val="002C3F18"/>
    <w:rsid w:val="002C451E"/>
    <w:rsid w:val="002C5BE6"/>
    <w:rsid w:val="002C66B6"/>
    <w:rsid w:val="002D16F1"/>
    <w:rsid w:val="002D5852"/>
    <w:rsid w:val="002D5EFC"/>
    <w:rsid w:val="002E003C"/>
    <w:rsid w:val="002E049C"/>
    <w:rsid w:val="002E49F0"/>
    <w:rsid w:val="002E7A43"/>
    <w:rsid w:val="002F179B"/>
    <w:rsid w:val="002F320B"/>
    <w:rsid w:val="002F465B"/>
    <w:rsid w:val="003024C6"/>
    <w:rsid w:val="00303C20"/>
    <w:rsid w:val="0030412E"/>
    <w:rsid w:val="0030654E"/>
    <w:rsid w:val="00307321"/>
    <w:rsid w:val="00307E21"/>
    <w:rsid w:val="00310159"/>
    <w:rsid w:val="00310E80"/>
    <w:rsid w:val="00311B1B"/>
    <w:rsid w:val="003122EA"/>
    <w:rsid w:val="00316332"/>
    <w:rsid w:val="00320A63"/>
    <w:rsid w:val="00321C6F"/>
    <w:rsid w:val="003233F7"/>
    <w:rsid w:val="00324049"/>
    <w:rsid w:val="00324C60"/>
    <w:rsid w:val="003255AF"/>
    <w:rsid w:val="0032689C"/>
    <w:rsid w:val="0032772E"/>
    <w:rsid w:val="00331C74"/>
    <w:rsid w:val="0033223F"/>
    <w:rsid w:val="00332AB7"/>
    <w:rsid w:val="00332ACD"/>
    <w:rsid w:val="003405CD"/>
    <w:rsid w:val="003418A3"/>
    <w:rsid w:val="00342960"/>
    <w:rsid w:val="00343807"/>
    <w:rsid w:val="00344AA2"/>
    <w:rsid w:val="00347625"/>
    <w:rsid w:val="003502C9"/>
    <w:rsid w:val="00350599"/>
    <w:rsid w:val="00354E83"/>
    <w:rsid w:val="00354F2C"/>
    <w:rsid w:val="003557F9"/>
    <w:rsid w:val="00355BDD"/>
    <w:rsid w:val="00355DC2"/>
    <w:rsid w:val="003569C6"/>
    <w:rsid w:val="00357484"/>
    <w:rsid w:val="00360DE3"/>
    <w:rsid w:val="00361823"/>
    <w:rsid w:val="0036291C"/>
    <w:rsid w:val="00364156"/>
    <w:rsid w:val="00364CC5"/>
    <w:rsid w:val="00365F34"/>
    <w:rsid w:val="00371346"/>
    <w:rsid w:val="00373191"/>
    <w:rsid w:val="00373195"/>
    <w:rsid w:val="00373B79"/>
    <w:rsid w:val="0037768C"/>
    <w:rsid w:val="00381193"/>
    <w:rsid w:val="0038252A"/>
    <w:rsid w:val="003830A4"/>
    <w:rsid w:val="003834BA"/>
    <w:rsid w:val="00383AF2"/>
    <w:rsid w:val="0038414C"/>
    <w:rsid w:val="00385004"/>
    <w:rsid w:val="00386213"/>
    <w:rsid w:val="003914D2"/>
    <w:rsid w:val="00392B57"/>
    <w:rsid w:val="00394EBC"/>
    <w:rsid w:val="00395DEE"/>
    <w:rsid w:val="00396AD1"/>
    <w:rsid w:val="003A147F"/>
    <w:rsid w:val="003A3F0B"/>
    <w:rsid w:val="003A4B2E"/>
    <w:rsid w:val="003B5A96"/>
    <w:rsid w:val="003B6859"/>
    <w:rsid w:val="003B796B"/>
    <w:rsid w:val="003C0836"/>
    <w:rsid w:val="003C3E86"/>
    <w:rsid w:val="003C415E"/>
    <w:rsid w:val="003C7BFA"/>
    <w:rsid w:val="003D0020"/>
    <w:rsid w:val="003D0C73"/>
    <w:rsid w:val="003D3C3D"/>
    <w:rsid w:val="003D3C77"/>
    <w:rsid w:val="003D5FAF"/>
    <w:rsid w:val="003D6537"/>
    <w:rsid w:val="003D76D0"/>
    <w:rsid w:val="003E5361"/>
    <w:rsid w:val="003E54A8"/>
    <w:rsid w:val="003E5C36"/>
    <w:rsid w:val="003E60B9"/>
    <w:rsid w:val="003F4384"/>
    <w:rsid w:val="003F7D42"/>
    <w:rsid w:val="004002D3"/>
    <w:rsid w:val="00403EC4"/>
    <w:rsid w:val="00406588"/>
    <w:rsid w:val="004069AC"/>
    <w:rsid w:val="0040755A"/>
    <w:rsid w:val="00407976"/>
    <w:rsid w:val="00407FB0"/>
    <w:rsid w:val="00410B11"/>
    <w:rsid w:val="00411D16"/>
    <w:rsid w:val="00411F94"/>
    <w:rsid w:val="00414855"/>
    <w:rsid w:val="00420F05"/>
    <w:rsid w:val="0042290A"/>
    <w:rsid w:val="00424DB2"/>
    <w:rsid w:val="004260ED"/>
    <w:rsid w:val="00427412"/>
    <w:rsid w:val="00431022"/>
    <w:rsid w:val="004328A5"/>
    <w:rsid w:val="004354A1"/>
    <w:rsid w:val="004367A2"/>
    <w:rsid w:val="00436B68"/>
    <w:rsid w:val="004371FE"/>
    <w:rsid w:val="004402CB"/>
    <w:rsid w:val="0044097B"/>
    <w:rsid w:val="00443AC9"/>
    <w:rsid w:val="0044477B"/>
    <w:rsid w:val="004449C2"/>
    <w:rsid w:val="00446C4E"/>
    <w:rsid w:val="0044785B"/>
    <w:rsid w:val="0045243B"/>
    <w:rsid w:val="00453F7E"/>
    <w:rsid w:val="00454855"/>
    <w:rsid w:val="00454FC9"/>
    <w:rsid w:val="004556AF"/>
    <w:rsid w:val="00456F6A"/>
    <w:rsid w:val="00460A9A"/>
    <w:rsid w:val="00461625"/>
    <w:rsid w:val="00461C06"/>
    <w:rsid w:val="0046225B"/>
    <w:rsid w:val="004627A4"/>
    <w:rsid w:val="00463EE0"/>
    <w:rsid w:val="00464B9B"/>
    <w:rsid w:val="004664AF"/>
    <w:rsid w:val="00470858"/>
    <w:rsid w:val="00474227"/>
    <w:rsid w:val="004748F4"/>
    <w:rsid w:val="00476E46"/>
    <w:rsid w:val="0048427C"/>
    <w:rsid w:val="00484C26"/>
    <w:rsid w:val="00492158"/>
    <w:rsid w:val="00492DE1"/>
    <w:rsid w:val="0049392F"/>
    <w:rsid w:val="00493949"/>
    <w:rsid w:val="004A195D"/>
    <w:rsid w:val="004A1D8D"/>
    <w:rsid w:val="004B10A9"/>
    <w:rsid w:val="004B1CF4"/>
    <w:rsid w:val="004B2534"/>
    <w:rsid w:val="004C0899"/>
    <w:rsid w:val="004C3B7C"/>
    <w:rsid w:val="004C4CB6"/>
    <w:rsid w:val="004C606D"/>
    <w:rsid w:val="004C78A8"/>
    <w:rsid w:val="004D0D74"/>
    <w:rsid w:val="004D5E6B"/>
    <w:rsid w:val="004D7F2E"/>
    <w:rsid w:val="004E10A1"/>
    <w:rsid w:val="004E2507"/>
    <w:rsid w:val="004E3602"/>
    <w:rsid w:val="004E5212"/>
    <w:rsid w:val="004E6635"/>
    <w:rsid w:val="004E7E9A"/>
    <w:rsid w:val="004F04FD"/>
    <w:rsid w:val="004F0ACF"/>
    <w:rsid w:val="004F77A1"/>
    <w:rsid w:val="004F78D2"/>
    <w:rsid w:val="004F7BF1"/>
    <w:rsid w:val="005014AC"/>
    <w:rsid w:val="00505277"/>
    <w:rsid w:val="005066D2"/>
    <w:rsid w:val="00506899"/>
    <w:rsid w:val="00507A6F"/>
    <w:rsid w:val="00507AE5"/>
    <w:rsid w:val="005122D6"/>
    <w:rsid w:val="00513055"/>
    <w:rsid w:val="0051482A"/>
    <w:rsid w:val="00515EE1"/>
    <w:rsid w:val="005164FD"/>
    <w:rsid w:val="00516BB2"/>
    <w:rsid w:val="00517A03"/>
    <w:rsid w:val="00517D78"/>
    <w:rsid w:val="005205EF"/>
    <w:rsid w:val="005206A1"/>
    <w:rsid w:val="0052093B"/>
    <w:rsid w:val="00522394"/>
    <w:rsid w:val="005227FD"/>
    <w:rsid w:val="00522E36"/>
    <w:rsid w:val="005232A2"/>
    <w:rsid w:val="00525E0D"/>
    <w:rsid w:val="0053166D"/>
    <w:rsid w:val="00533072"/>
    <w:rsid w:val="005361EC"/>
    <w:rsid w:val="00541036"/>
    <w:rsid w:val="00544D79"/>
    <w:rsid w:val="0054547F"/>
    <w:rsid w:val="00547299"/>
    <w:rsid w:val="005509F4"/>
    <w:rsid w:val="00552133"/>
    <w:rsid w:val="00553E03"/>
    <w:rsid w:val="00556D1A"/>
    <w:rsid w:val="005606AD"/>
    <w:rsid w:val="00561C62"/>
    <w:rsid w:val="00563AA6"/>
    <w:rsid w:val="005656AE"/>
    <w:rsid w:val="00565DA8"/>
    <w:rsid w:val="005661F6"/>
    <w:rsid w:val="00566B4F"/>
    <w:rsid w:val="00572C0E"/>
    <w:rsid w:val="00572E93"/>
    <w:rsid w:val="00573536"/>
    <w:rsid w:val="00573C39"/>
    <w:rsid w:val="0057473D"/>
    <w:rsid w:val="00574D61"/>
    <w:rsid w:val="00575462"/>
    <w:rsid w:val="005800FC"/>
    <w:rsid w:val="00580DDC"/>
    <w:rsid w:val="00582AB1"/>
    <w:rsid w:val="00591866"/>
    <w:rsid w:val="00592649"/>
    <w:rsid w:val="00594CE7"/>
    <w:rsid w:val="005953C0"/>
    <w:rsid w:val="005963F4"/>
    <w:rsid w:val="005966E3"/>
    <w:rsid w:val="00596E6A"/>
    <w:rsid w:val="005A0198"/>
    <w:rsid w:val="005A1252"/>
    <w:rsid w:val="005A1FDF"/>
    <w:rsid w:val="005A4027"/>
    <w:rsid w:val="005A49FA"/>
    <w:rsid w:val="005A678F"/>
    <w:rsid w:val="005A71B1"/>
    <w:rsid w:val="005A77E0"/>
    <w:rsid w:val="005B16A7"/>
    <w:rsid w:val="005B17C6"/>
    <w:rsid w:val="005B528A"/>
    <w:rsid w:val="005B6576"/>
    <w:rsid w:val="005B6AE8"/>
    <w:rsid w:val="005C13FF"/>
    <w:rsid w:val="005C1992"/>
    <w:rsid w:val="005C1DD3"/>
    <w:rsid w:val="005C2F20"/>
    <w:rsid w:val="005C48A4"/>
    <w:rsid w:val="005C5737"/>
    <w:rsid w:val="005C5E97"/>
    <w:rsid w:val="005C79F4"/>
    <w:rsid w:val="005D2B10"/>
    <w:rsid w:val="005D33EF"/>
    <w:rsid w:val="005D4A1D"/>
    <w:rsid w:val="005D6547"/>
    <w:rsid w:val="005D6DED"/>
    <w:rsid w:val="005D7B73"/>
    <w:rsid w:val="005E13D3"/>
    <w:rsid w:val="005E32CA"/>
    <w:rsid w:val="005E3339"/>
    <w:rsid w:val="005E4594"/>
    <w:rsid w:val="005E5BE8"/>
    <w:rsid w:val="005F489C"/>
    <w:rsid w:val="005F63AA"/>
    <w:rsid w:val="006011DF"/>
    <w:rsid w:val="00601D7E"/>
    <w:rsid w:val="006025AC"/>
    <w:rsid w:val="006032C9"/>
    <w:rsid w:val="00606A5A"/>
    <w:rsid w:val="00612042"/>
    <w:rsid w:val="006123DF"/>
    <w:rsid w:val="00612D62"/>
    <w:rsid w:val="0061569F"/>
    <w:rsid w:val="00617140"/>
    <w:rsid w:val="0061787D"/>
    <w:rsid w:val="006206E9"/>
    <w:rsid w:val="0062496F"/>
    <w:rsid w:val="00624F90"/>
    <w:rsid w:val="00625BFC"/>
    <w:rsid w:val="00625FA1"/>
    <w:rsid w:val="00627D3F"/>
    <w:rsid w:val="00631040"/>
    <w:rsid w:val="0063107D"/>
    <w:rsid w:val="00631D1D"/>
    <w:rsid w:val="00635DA2"/>
    <w:rsid w:val="00640970"/>
    <w:rsid w:val="0064366E"/>
    <w:rsid w:val="0064424D"/>
    <w:rsid w:val="0064464F"/>
    <w:rsid w:val="006446C1"/>
    <w:rsid w:val="0064777A"/>
    <w:rsid w:val="00651E40"/>
    <w:rsid w:val="00652B33"/>
    <w:rsid w:val="00653078"/>
    <w:rsid w:val="00657036"/>
    <w:rsid w:val="006571C2"/>
    <w:rsid w:val="00660310"/>
    <w:rsid w:val="00661A63"/>
    <w:rsid w:val="006627E5"/>
    <w:rsid w:val="006637A9"/>
    <w:rsid w:val="00663CB0"/>
    <w:rsid w:val="00665127"/>
    <w:rsid w:val="006656C1"/>
    <w:rsid w:val="0066604E"/>
    <w:rsid w:val="00666EAE"/>
    <w:rsid w:val="0066781F"/>
    <w:rsid w:val="006706B8"/>
    <w:rsid w:val="00672168"/>
    <w:rsid w:val="0067284C"/>
    <w:rsid w:val="00672F61"/>
    <w:rsid w:val="00674A19"/>
    <w:rsid w:val="00676305"/>
    <w:rsid w:val="00676C2B"/>
    <w:rsid w:val="006770B0"/>
    <w:rsid w:val="00677D11"/>
    <w:rsid w:val="006812CB"/>
    <w:rsid w:val="0068177E"/>
    <w:rsid w:val="006828A4"/>
    <w:rsid w:val="00682D41"/>
    <w:rsid w:val="00683C9D"/>
    <w:rsid w:val="00683F63"/>
    <w:rsid w:val="00684AEA"/>
    <w:rsid w:val="00684B74"/>
    <w:rsid w:val="00685355"/>
    <w:rsid w:val="0068537C"/>
    <w:rsid w:val="0068724E"/>
    <w:rsid w:val="00691ACF"/>
    <w:rsid w:val="00692CDB"/>
    <w:rsid w:val="006933B9"/>
    <w:rsid w:val="006935DC"/>
    <w:rsid w:val="006A1ED0"/>
    <w:rsid w:val="006A2CDE"/>
    <w:rsid w:val="006A3633"/>
    <w:rsid w:val="006A6B13"/>
    <w:rsid w:val="006B105A"/>
    <w:rsid w:val="006B20C1"/>
    <w:rsid w:val="006B266B"/>
    <w:rsid w:val="006B7677"/>
    <w:rsid w:val="006B7A04"/>
    <w:rsid w:val="006B7C7E"/>
    <w:rsid w:val="006C2585"/>
    <w:rsid w:val="006C3401"/>
    <w:rsid w:val="006C4848"/>
    <w:rsid w:val="006D13EB"/>
    <w:rsid w:val="006D365D"/>
    <w:rsid w:val="006D3747"/>
    <w:rsid w:val="006D44A9"/>
    <w:rsid w:val="006D4B5D"/>
    <w:rsid w:val="006D58E5"/>
    <w:rsid w:val="006D7733"/>
    <w:rsid w:val="006E19E9"/>
    <w:rsid w:val="006E1C0F"/>
    <w:rsid w:val="006E5518"/>
    <w:rsid w:val="006F5B8F"/>
    <w:rsid w:val="006F6A7C"/>
    <w:rsid w:val="006F6B96"/>
    <w:rsid w:val="006F77DA"/>
    <w:rsid w:val="00702796"/>
    <w:rsid w:val="00703631"/>
    <w:rsid w:val="00706838"/>
    <w:rsid w:val="00710161"/>
    <w:rsid w:val="00710A10"/>
    <w:rsid w:val="0071657D"/>
    <w:rsid w:val="00716DB0"/>
    <w:rsid w:val="00721A8B"/>
    <w:rsid w:val="00723BB1"/>
    <w:rsid w:val="007252C2"/>
    <w:rsid w:val="00725E9A"/>
    <w:rsid w:val="00726E46"/>
    <w:rsid w:val="0072794A"/>
    <w:rsid w:val="00730B0E"/>
    <w:rsid w:val="00733C48"/>
    <w:rsid w:val="007357A2"/>
    <w:rsid w:val="00735D68"/>
    <w:rsid w:val="00736DCB"/>
    <w:rsid w:val="007377E0"/>
    <w:rsid w:val="00740F02"/>
    <w:rsid w:val="00743199"/>
    <w:rsid w:val="00745244"/>
    <w:rsid w:val="0075132A"/>
    <w:rsid w:val="00753BAA"/>
    <w:rsid w:val="00754426"/>
    <w:rsid w:val="0075467C"/>
    <w:rsid w:val="007548D7"/>
    <w:rsid w:val="00756061"/>
    <w:rsid w:val="0075679D"/>
    <w:rsid w:val="0076213D"/>
    <w:rsid w:val="00762607"/>
    <w:rsid w:val="00762F08"/>
    <w:rsid w:val="0076332E"/>
    <w:rsid w:val="0076382D"/>
    <w:rsid w:val="00765CF9"/>
    <w:rsid w:val="00765EBC"/>
    <w:rsid w:val="00766556"/>
    <w:rsid w:val="00770463"/>
    <w:rsid w:val="007708BD"/>
    <w:rsid w:val="00771BA4"/>
    <w:rsid w:val="00772BF2"/>
    <w:rsid w:val="00772DD1"/>
    <w:rsid w:val="007757BD"/>
    <w:rsid w:val="007759A6"/>
    <w:rsid w:val="00775A19"/>
    <w:rsid w:val="00776854"/>
    <w:rsid w:val="00780C9F"/>
    <w:rsid w:val="00780CFB"/>
    <w:rsid w:val="007813FD"/>
    <w:rsid w:val="00783EF2"/>
    <w:rsid w:val="00785303"/>
    <w:rsid w:val="00785619"/>
    <w:rsid w:val="0078590C"/>
    <w:rsid w:val="007860BE"/>
    <w:rsid w:val="00786420"/>
    <w:rsid w:val="007873AA"/>
    <w:rsid w:val="007917E2"/>
    <w:rsid w:val="00794686"/>
    <w:rsid w:val="00795A51"/>
    <w:rsid w:val="00795BCC"/>
    <w:rsid w:val="00796368"/>
    <w:rsid w:val="007A1B2C"/>
    <w:rsid w:val="007A2279"/>
    <w:rsid w:val="007A55A5"/>
    <w:rsid w:val="007A7252"/>
    <w:rsid w:val="007B23AA"/>
    <w:rsid w:val="007B3FEF"/>
    <w:rsid w:val="007B416F"/>
    <w:rsid w:val="007B6DAA"/>
    <w:rsid w:val="007B6DC2"/>
    <w:rsid w:val="007C0D35"/>
    <w:rsid w:val="007C1B56"/>
    <w:rsid w:val="007C2996"/>
    <w:rsid w:val="007C43BD"/>
    <w:rsid w:val="007C4CAE"/>
    <w:rsid w:val="007C587B"/>
    <w:rsid w:val="007D012D"/>
    <w:rsid w:val="007D02A8"/>
    <w:rsid w:val="007D3D21"/>
    <w:rsid w:val="007D514A"/>
    <w:rsid w:val="007D68DB"/>
    <w:rsid w:val="007D6988"/>
    <w:rsid w:val="007E0DE1"/>
    <w:rsid w:val="007E17F3"/>
    <w:rsid w:val="007E1EB4"/>
    <w:rsid w:val="007E524B"/>
    <w:rsid w:val="007F02F4"/>
    <w:rsid w:val="007F0E5D"/>
    <w:rsid w:val="007F1284"/>
    <w:rsid w:val="007F6E2B"/>
    <w:rsid w:val="007F75E3"/>
    <w:rsid w:val="008100E5"/>
    <w:rsid w:val="00810B9D"/>
    <w:rsid w:val="00813712"/>
    <w:rsid w:val="00816C43"/>
    <w:rsid w:val="00820777"/>
    <w:rsid w:val="00822AA9"/>
    <w:rsid w:val="0082472B"/>
    <w:rsid w:val="00826CED"/>
    <w:rsid w:val="00831894"/>
    <w:rsid w:val="00832A41"/>
    <w:rsid w:val="00833CD0"/>
    <w:rsid w:val="008358FB"/>
    <w:rsid w:val="00836AED"/>
    <w:rsid w:val="00836CBA"/>
    <w:rsid w:val="0083719B"/>
    <w:rsid w:val="00837A10"/>
    <w:rsid w:val="0084009C"/>
    <w:rsid w:val="00840BC4"/>
    <w:rsid w:val="00844725"/>
    <w:rsid w:val="00846268"/>
    <w:rsid w:val="00852040"/>
    <w:rsid w:val="00853573"/>
    <w:rsid w:val="00856033"/>
    <w:rsid w:val="008607F9"/>
    <w:rsid w:val="008624BE"/>
    <w:rsid w:val="008706F9"/>
    <w:rsid w:val="00872723"/>
    <w:rsid w:val="00872DD0"/>
    <w:rsid w:val="008732E9"/>
    <w:rsid w:val="008738D3"/>
    <w:rsid w:val="0087550C"/>
    <w:rsid w:val="00876B8A"/>
    <w:rsid w:val="00884373"/>
    <w:rsid w:val="00886741"/>
    <w:rsid w:val="00887CAF"/>
    <w:rsid w:val="00890F15"/>
    <w:rsid w:val="00893A77"/>
    <w:rsid w:val="00894165"/>
    <w:rsid w:val="0089440E"/>
    <w:rsid w:val="008953EA"/>
    <w:rsid w:val="0089602F"/>
    <w:rsid w:val="008A0D22"/>
    <w:rsid w:val="008A2A13"/>
    <w:rsid w:val="008A35FF"/>
    <w:rsid w:val="008A3C5F"/>
    <w:rsid w:val="008B0CE7"/>
    <w:rsid w:val="008B3D3F"/>
    <w:rsid w:val="008B43EA"/>
    <w:rsid w:val="008B72E3"/>
    <w:rsid w:val="008C0993"/>
    <w:rsid w:val="008C104E"/>
    <w:rsid w:val="008C1BAB"/>
    <w:rsid w:val="008C4C4D"/>
    <w:rsid w:val="008C6137"/>
    <w:rsid w:val="008D0648"/>
    <w:rsid w:val="008D10E2"/>
    <w:rsid w:val="008D29BB"/>
    <w:rsid w:val="008D4359"/>
    <w:rsid w:val="008D5A83"/>
    <w:rsid w:val="008D65CB"/>
    <w:rsid w:val="008D74CD"/>
    <w:rsid w:val="008D7582"/>
    <w:rsid w:val="008D7AD0"/>
    <w:rsid w:val="008E17F2"/>
    <w:rsid w:val="008E59B5"/>
    <w:rsid w:val="008E6589"/>
    <w:rsid w:val="008F3173"/>
    <w:rsid w:val="008F38FD"/>
    <w:rsid w:val="008F3AC0"/>
    <w:rsid w:val="008F553C"/>
    <w:rsid w:val="008F5A8B"/>
    <w:rsid w:val="008F66A6"/>
    <w:rsid w:val="008F7C01"/>
    <w:rsid w:val="00900DEC"/>
    <w:rsid w:val="00904947"/>
    <w:rsid w:val="00905A18"/>
    <w:rsid w:val="00907276"/>
    <w:rsid w:val="009076A6"/>
    <w:rsid w:val="009135A5"/>
    <w:rsid w:val="00913AE2"/>
    <w:rsid w:val="00914D53"/>
    <w:rsid w:val="00916AF6"/>
    <w:rsid w:val="00917820"/>
    <w:rsid w:val="0092051A"/>
    <w:rsid w:val="009206EB"/>
    <w:rsid w:val="009217B3"/>
    <w:rsid w:val="00925AA2"/>
    <w:rsid w:val="00933CA0"/>
    <w:rsid w:val="00935609"/>
    <w:rsid w:val="00936073"/>
    <w:rsid w:val="009405C2"/>
    <w:rsid w:val="00941340"/>
    <w:rsid w:val="00943B86"/>
    <w:rsid w:val="00944C29"/>
    <w:rsid w:val="00945FCE"/>
    <w:rsid w:val="0095116E"/>
    <w:rsid w:val="00951858"/>
    <w:rsid w:val="00951DE9"/>
    <w:rsid w:val="009539C7"/>
    <w:rsid w:val="00957713"/>
    <w:rsid w:val="009578E1"/>
    <w:rsid w:val="0096020C"/>
    <w:rsid w:val="00960568"/>
    <w:rsid w:val="00960B21"/>
    <w:rsid w:val="009612EC"/>
    <w:rsid w:val="00961B40"/>
    <w:rsid w:val="00963A9C"/>
    <w:rsid w:val="00963AB0"/>
    <w:rsid w:val="00963E16"/>
    <w:rsid w:val="00965C87"/>
    <w:rsid w:val="009667DF"/>
    <w:rsid w:val="00970C43"/>
    <w:rsid w:val="009723D6"/>
    <w:rsid w:val="00972F4B"/>
    <w:rsid w:val="009744DF"/>
    <w:rsid w:val="00980467"/>
    <w:rsid w:val="00983429"/>
    <w:rsid w:val="0098528A"/>
    <w:rsid w:val="009862E5"/>
    <w:rsid w:val="0099102F"/>
    <w:rsid w:val="0099274A"/>
    <w:rsid w:val="00993A96"/>
    <w:rsid w:val="00994277"/>
    <w:rsid w:val="00994CD7"/>
    <w:rsid w:val="00997F3A"/>
    <w:rsid w:val="009A09AF"/>
    <w:rsid w:val="009A1CAE"/>
    <w:rsid w:val="009A356C"/>
    <w:rsid w:val="009A4852"/>
    <w:rsid w:val="009A7773"/>
    <w:rsid w:val="009B031C"/>
    <w:rsid w:val="009B16CE"/>
    <w:rsid w:val="009B2086"/>
    <w:rsid w:val="009B309B"/>
    <w:rsid w:val="009B5785"/>
    <w:rsid w:val="009C03F2"/>
    <w:rsid w:val="009C2F5C"/>
    <w:rsid w:val="009C522C"/>
    <w:rsid w:val="009C7578"/>
    <w:rsid w:val="009D012F"/>
    <w:rsid w:val="009D2834"/>
    <w:rsid w:val="009D2917"/>
    <w:rsid w:val="009D34FC"/>
    <w:rsid w:val="009D3726"/>
    <w:rsid w:val="009D5400"/>
    <w:rsid w:val="009D598E"/>
    <w:rsid w:val="009D6E69"/>
    <w:rsid w:val="009E133C"/>
    <w:rsid w:val="009E75E2"/>
    <w:rsid w:val="009E7B41"/>
    <w:rsid w:val="009F09F9"/>
    <w:rsid w:val="009F3CAC"/>
    <w:rsid w:val="009F7E35"/>
    <w:rsid w:val="00A02A8B"/>
    <w:rsid w:val="00A03B44"/>
    <w:rsid w:val="00A12AF9"/>
    <w:rsid w:val="00A12C14"/>
    <w:rsid w:val="00A2140D"/>
    <w:rsid w:val="00A2217E"/>
    <w:rsid w:val="00A2309A"/>
    <w:rsid w:val="00A236C9"/>
    <w:rsid w:val="00A25273"/>
    <w:rsid w:val="00A27958"/>
    <w:rsid w:val="00A334F3"/>
    <w:rsid w:val="00A35075"/>
    <w:rsid w:val="00A3507D"/>
    <w:rsid w:val="00A36E04"/>
    <w:rsid w:val="00A370FB"/>
    <w:rsid w:val="00A448A0"/>
    <w:rsid w:val="00A511A1"/>
    <w:rsid w:val="00A52EF8"/>
    <w:rsid w:val="00A53946"/>
    <w:rsid w:val="00A56767"/>
    <w:rsid w:val="00A615F4"/>
    <w:rsid w:val="00A61633"/>
    <w:rsid w:val="00A61CA0"/>
    <w:rsid w:val="00A62507"/>
    <w:rsid w:val="00A6250C"/>
    <w:rsid w:val="00A62F0B"/>
    <w:rsid w:val="00A646F3"/>
    <w:rsid w:val="00A65EA3"/>
    <w:rsid w:val="00A6717B"/>
    <w:rsid w:val="00A67879"/>
    <w:rsid w:val="00A709B5"/>
    <w:rsid w:val="00A73F46"/>
    <w:rsid w:val="00A74017"/>
    <w:rsid w:val="00A76927"/>
    <w:rsid w:val="00A76EA5"/>
    <w:rsid w:val="00A77A29"/>
    <w:rsid w:val="00A80DE8"/>
    <w:rsid w:val="00A811FE"/>
    <w:rsid w:val="00A85FAC"/>
    <w:rsid w:val="00A86646"/>
    <w:rsid w:val="00A9101E"/>
    <w:rsid w:val="00A915B4"/>
    <w:rsid w:val="00A915E3"/>
    <w:rsid w:val="00A91613"/>
    <w:rsid w:val="00A94C6D"/>
    <w:rsid w:val="00A95390"/>
    <w:rsid w:val="00A95A29"/>
    <w:rsid w:val="00AA3F6F"/>
    <w:rsid w:val="00AA52FF"/>
    <w:rsid w:val="00AA559D"/>
    <w:rsid w:val="00AB39C3"/>
    <w:rsid w:val="00AB52CE"/>
    <w:rsid w:val="00AB5852"/>
    <w:rsid w:val="00AB662C"/>
    <w:rsid w:val="00AB781A"/>
    <w:rsid w:val="00AC0556"/>
    <w:rsid w:val="00AC3A55"/>
    <w:rsid w:val="00AC490D"/>
    <w:rsid w:val="00AC4BCC"/>
    <w:rsid w:val="00AC5D78"/>
    <w:rsid w:val="00AC70D5"/>
    <w:rsid w:val="00AD3754"/>
    <w:rsid w:val="00AD3AA4"/>
    <w:rsid w:val="00AE3E54"/>
    <w:rsid w:val="00AE4D33"/>
    <w:rsid w:val="00AE6030"/>
    <w:rsid w:val="00AF0A3D"/>
    <w:rsid w:val="00AF153C"/>
    <w:rsid w:val="00AF1BD5"/>
    <w:rsid w:val="00AF260B"/>
    <w:rsid w:val="00AF5223"/>
    <w:rsid w:val="00AF548A"/>
    <w:rsid w:val="00AF7990"/>
    <w:rsid w:val="00B02135"/>
    <w:rsid w:val="00B03077"/>
    <w:rsid w:val="00B03659"/>
    <w:rsid w:val="00B04739"/>
    <w:rsid w:val="00B04F01"/>
    <w:rsid w:val="00B04F35"/>
    <w:rsid w:val="00B05B38"/>
    <w:rsid w:val="00B05E6B"/>
    <w:rsid w:val="00B06E68"/>
    <w:rsid w:val="00B10042"/>
    <w:rsid w:val="00B10090"/>
    <w:rsid w:val="00B102A6"/>
    <w:rsid w:val="00B111F0"/>
    <w:rsid w:val="00B1203D"/>
    <w:rsid w:val="00B12523"/>
    <w:rsid w:val="00B1306C"/>
    <w:rsid w:val="00B13F76"/>
    <w:rsid w:val="00B162EB"/>
    <w:rsid w:val="00B24484"/>
    <w:rsid w:val="00B2485A"/>
    <w:rsid w:val="00B267B0"/>
    <w:rsid w:val="00B32600"/>
    <w:rsid w:val="00B34628"/>
    <w:rsid w:val="00B346D6"/>
    <w:rsid w:val="00B361A8"/>
    <w:rsid w:val="00B407F6"/>
    <w:rsid w:val="00B442C5"/>
    <w:rsid w:val="00B47F01"/>
    <w:rsid w:val="00B52454"/>
    <w:rsid w:val="00B547E2"/>
    <w:rsid w:val="00B54F27"/>
    <w:rsid w:val="00B552B8"/>
    <w:rsid w:val="00B55FC4"/>
    <w:rsid w:val="00B5670F"/>
    <w:rsid w:val="00B57493"/>
    <w:rsid w:val="00B6019A"/>
    <w:rsid w:val="00B6065A"/>
    <w:rsid w:val="00B61365"/>
    <w:rsid w:val="00B63B98"/>
    <w:rsid w:val="00B64681"/>
    <w:rsid w:val="00B6496B"/>
    <w:rsid w:val="00B6543E"/>
    <w:rsid w:val="00B6568C"/>
    <w:rsid w:val="00B65E19"/>
    <w:rsid w:val="00B66567"/>
    <w:rsid w:val="00B67238"/>
    <w:rsid w:val="00B70318"/>
    <w:rsid w:val="00B7075F"/>
    <w:rsid w:val="00B715BD"/>
    <w:rsid w:val="00B71D78"/>
    <w:rsid w:val="00B77CCA"/>
    <w:rsid w:val="00B80F64"/>
    <w:rsid w:val="00B83C45"/>
    <w:rsid w:val="00B84469"/>
    <w:rsid w:val="00B850D0"/>
    <w:rsid w:val="00B85CE7"/>
    <w:rsid w:val="00B8733F"/>
    <w:rsid w:val="00B91B48"/>
    <w:rsid w:val="00B92007"/>
    <w:rsid w:val="00B92C5C"/>
    <w:rsid w:val="00B95EDD"/>
    <w:rsid w:val="00BA770D"/>
    <w:rsid w:val="00BB2036"/>
    <w:rsid w:val="00BB2BB2"/>
    <w:rsid w:val="00BB3EA2"/>
    <w:rsid w:val="00BB3EAB"/>
    <w:rsid w:val="00BB5A57"/>
    <w:rsid w:val="00BB63AC"/>
    <w:rsid w:val="00BB66EF"/>
    <w:rsid w:val="00BB7D77"/>
    <w:rsid w:val="00BC034A"/>
    <w:rsid w:val="00BC3C57"/>
    <w:rsid w:val="00BD11C0"/>
    <w:rsid w:val="00BD2254"/>
    <w:rsid w:val="00BE0169"/>
    <w:rsid w:val="00BE4430"/>
    <w:rsid w:val="00BE5EEF"/>
    <w:rsid w:val="00BE6AC0"/>
    <w:rsid w:val="00BE6C5F"/>
    <w:rsid w:val="00BF06BD"/>
    <w:rsid w:val="00BF0B57"/>
    <w:rsid w:val="00BF0BA3"/>
    <w:rsid w:val="00BF495B"/>
    <w:rsid w:val="00BF7C95"/>
    <w:rsid w:val="00BF7D86"/>
    <w:rsid w:val="00C00BF1"/>
    <w:rsid w:val="00C01E3F"/>
    <w:rsid w:val="00C03E43"/>
    <w:rsid w:val="00C061B8"/>
    <w:rsid w:val="00C06FA0"/>
    <w:rsid w:val="00C103E4"/>
    <w:rsid w:val="00C11123"/>
    <w:rsid w:val="00C11E77"/>
    <w:rsid w:val="00C14E9A"/>
    <w:rsid w:val="00C17520"/>
    <w:rsid w:val="00C2061A"/>
    <w:rsid w:val="00C20D73"/>
    <w:rsid w:val="00C23652"/>
    <w:rsid w:val="00C25F7F"/>
    <w:rsid w:val="00C26A0D"/>
    <w:rsid w:val="00C26A60"/>
    <w:rsid w:val="00C30152"/>
    <w:rsid w:val="00C356E6"/>
    <w:rsid w:val="00C4010B"/>
    <w:rsid w:val="00C42D2A"/>
    <w:rsid w:val="00C44D8F"/>
    <w:rsid w:val="00C45D4E"/>
    <w:rsid w:val="00C4639D"/>
    <w:rsid w:val="00C505AB"/>
    <w:rsid w:val="00C514F5"/>
    <w:rsid w:val="00C52063"/>
    <w:rsid w:val="00C52289"/>
    <w:rsid w:val="00C53200"/>
    <w:rsid w:val="00C54BA3"/>
    <w:rsid w:val="00C54F9D"/>
    <w:rsid w:val="00C55245"/>
    <w:rsid w:val="00C565B1"/>
    <w:rsid w:val="00C567A1"/>
    <w:rsid w:val="00C5744B"/>
    <w:rsid w:val="00C57496"/>
    <w:rsid w:val="00C60BF6"/>
    <w:rsid w:val="00C63281"/>
    <w:rsid w:val="00C6407E"/>
    <w:rsid w:val="00C642BC"/>
    <w:rsid w:val="00C70E11"/>
    <w:rsid w:val="00C737E1"/>
    <w:rsid w:val="00C74CC1"/>
    <w:rsid w:val="00C80D37"/>
    <w:rsid w:val="00C81CBA"/>
    <w:rsid w:val="00C93335"/>
    <w:rsid w:val="00C93804"/>
    <w:rsid w:val="00C95110"/>
    <w:rsid w:val="00C95D07"/>
    <w:rsid w:val="00C96D5D"/>
    <w:rsid w:val="00CA3F9F"/>
    <w:rsid w:val="00CA4899"/>
    <w:rsid w:val="00CA59D6"/>
    <w:rsid w:val="00CA5C94"/>
    <w:rsid w:val="00CA5DC0"/>
    <w:rsid w:val="00CA611B"/>
    <w:rsid w:val="00CA6128"/>
    <w:rsid w:val="00CA7C51"/>
    <w:rsid w:val="00CB13CF"/>
    <w:rsid w:val="00CB15B1"/>
    <w:rsid w:val="00CB1A53"/>
    <w:rsid w:val="00CB2794"/>
    <w:rsid w:val="00CB2C9C"/>
    <w:rsid w:val="00CB3A4A"/>
    <w:rsid w:val="00CB7186"/>
    <w:rsid w:val="00CC0698"/>
    <w:rsid w:val="00CC07AA"/>
    <w:rsid w:val="00CC2B6C"/>
    <w:rsid w:val="00CC33AC"/>
    <w:rsid w:val="00CC3528"/>
    <w:rsid w:val="00CC3759"/>
    <w:rsid w:val="00CC5E03"/>
    <w:rsid w:val="00CC64D6"/>
    <w:rsid w:val="00CD22CE"/>
    <w:rsid w:val="00CD313C"/>
    <w:rsid w:val="00CD6903"/>
    <w:rsid w:val="00CD765D"/>
    <w:rsid w:val="00CE0CDD"/>
    <w:rsid w:val="00CE2A63"/>
    <w:rsid w:val="00CF0068"/>
    <w:rsid w:val="00CF091E"/>
    <w:rsid w:val="00CF1ACB"/>
    <w:rsid w:val="00CF1D29"/>
    <w:rsid w:val="00CF2107"/>
    <w:rsid w:val="00CF2554"/>
    <w:rsid w:val="00CF2A35"/>
    <w:rsid w:val="00CF5B14"/>
    <w:rsid w:val="00D008C6"/>
    <w:rsid w:val="00D00BF6"/>
    <w:rsid w:val="00D02037"/>
    <w:rsid w:val="00D047A5"/>
    <w:rsid w:val="00D1067A"/>
    <w:rsid w:val="00D10AA3"/>
    <w:rsid w:val="00D10AB4"/>
    <w:rsid w:val="00D113CB"/>
    <w:rsid w:val="00D17B67"/>
    <w:rsid w:val="00D22A87"/>
    <w:rsid w:val="00D25AED"/>
    <w:rsid w:val="00D25D08"/>
    <w:rsid w:val="00D25D46"/>
    <w:rsid w:val="00D3092A"/>
    <w:rsid w:val="00D3311F"/>
    <w:rsid w:val="00D3356B"/>
    <w:rsid w:val="00D339BC"/>
    <w:rsid w:val="00D35272"/>
    <w:rsid w:val="00D36AB8"/>
    <w:rsid w:val="00D3798C"/>
    <w:rsid w:val="00D40A09"/>
    <w:rsid w:val="00D40D50"/>
    <w:rsid w:val="00D411E6"/>
    <w:rsid w:val="00D4130B"/>
    <w:rsid w:val="00D41470"/>
    <w:rsid w:val="00D42523"/>
    <w:rsid w:val="00D431DE"/>
    <w:rsid w:val="00D45CCF"/>
    <w:rsid w:val="00D54B15"/>
    <w:rsid w:val="00D54CC8"/>
    <w:rsid w:val="00D55DF6"/>
    <w:rsid w:val="00D5656B"/>
    <w:rsid w:val="00D64905"/>
    <w:rsid w:val="00D658C6"/>
    <w:rsid w:val="00D67667"/>
    <w:rsid w:val="00D70D1B"/>
    <w:rsid w:val="00D719AC"/>
    <w:rsid w:val="00D726A3"/>
    <w:rsid w:val="00D72EB7"/>
    <w:rsid w:val="00D744E4"/>
    <w:rsid w:val="00D76ADF"/>
    <w:rsid w:val="00D83C32"/>
    <w:rsid w:val="00D87107"/>
    <w:rsid w:val="00D87662"/>
    <w:rsid w:val="00D92A44"/>
    <w:rsid w:val="00D93210"/>
    <w:rsid w:val="00D95D74"/>
    <w:rsid w:val="00D97745"/>
    <w:rsid w:val="00DA1D98"/>
    <w:rsid w:val="00DA443C"/>
    <w:rsid w:val="00DA5275"/>
    <w:rsid w:val="00DA7D8C"/>
    <w:rsid w:val="00DB3DDA"/>
    <w:rsid w:val="00DB4228"/>
    <w:rsid w:val="00DB42F8"/>
    <w:rsid w:val="00DB4824"/>
    <w:rsid w:val="00DC0332"/>
    <w:rsid w:val="00DC2886"/>
    <w:rsid w:val="00DC43B8"/>
    <w:rsid w:val="00DC4CA1"/>
    <w:rsid w:val="00DC6DD5"/>
    <w:rsid w:val="00DC7241"/>
    <w:rsid w:val="00DD059C"/>
    <w:rsid w:val="00DD1A06"/>
    <w:rsid w:val="00DD1D75"/>
    <w:rsid w:val="00DD5800"/>
    <w:rsid w:val="00DD5D22"/>
    <w:rsid w:val="00DD7BDF"/>
    <w:rsid w:val="00DE0468"/>
    <w:rsid w:val="00DE163E"/>
    <w:rsid w:val="00DE1786"/>
    <w:rsid w:val="00DE2C1C"/>
    <w:rsid w:val="00DE3014"/>
    <w:rsid w:val="00DE38A0"/>
    <w:rsid w:val="00DE4965"/>
    <w:rsid w:val="00DE4A50"/>
    <w:rsid w:val="00DE4F14"/>
    <w:rsid w:val="00DE598E"/>
    <w:rsid w:val="00DE66C2"/>
    <w:rsid w:val="00DE7161"/>
    <w:rsid w:val="00DF03E3"/>
    <w:rsid w:val="00DF0FD5"/>
    <w:rsid w:val="00DF10B5"/>
    <w:rsid w:val="00DF144F"/>
    <w:rsid w:val="00DF1D38"/>
    <w:rsid w:val="00DF5285"/>
    <w:rsid w:val="00DF61AB"/>
    <w:rsid w:val="00E00F59"/>
    <w:rsid w:val="00E06DFC"/>
    <w:rsid w:val="00E06FC8"/>
    <w:rsid w:val="00E07667"/>
    <w:rsid w:val="00E101B8"/>
    <w:rsid w:val="00E10A1A"/>
    <w:rsid w:val="00E11ACC"/>
    <w:rsid w:val="00E14CAB"/>
    <w:rsid w:val="00E15731"/>
    <w:rsid w:val="00E15DC2"/>
    <w:rsid w:val="00E218EB"/>
    <w:rsid w:val="00E22E61"/>
    <w:rsid w:val="00E241A6"/>
    <w:rsid w:val="00E26BD4"/>
    <w:rsid w:val="00E31706"/>
    <w:rsid w:val="00E33078"/>
    <w:rsid w:val="00E3372C"/>
    <w:rsid w:val="00E35A9D"/>
    <w:rsid w:val="00E361C5"/>
    <w:rsid w:val="00E36328"/>
    <w:rsid w:val="00E36AC6"/>
    <w:rsid w:val="00E40980"/>
    <w:rsid w:val="00E409FB"/>
    <w:rsid w:val="00E4160B"/>
    <w:rsid w:val="00E42AB4"/>
    <w:rsid w:val="00E42B33"/>
    <w:rsid w:val="00E47231"/>
    <w:rsid w:val="00E5200C"/>
    <w:rsid w:val="00E528A2"/>
    <w:rsid w:val="00E53435"/>
    <w:rsid w:val="00E571EC"/>
    <w:rsid w:val="00E57222"/>
    <w:rsid w:val="00E611D6"/>
    <w:rsid w:val="00E6162D"/>
    <w:rsid w:val="00E6211E"/>
    <w:rsid w:val="00E625A9"/>
    <w:rsid w:val="00E673AB"/>
    <w:rsid w:val="00E702A5"/>
    <w:rsid w:val="00E715FF"/>
    <w:rsid w:val="00E74473"/>
    <w:rsid w:val="00E7449E"/>
    <w:rsid w:val="00E82075"/>
    <w:rsid w:val="00E858BF"/>
    <w:rsid w:val="00E868F1"/>
    <w:rsid w:val="00E87E76"/>
    <w:rsid w:val="00E90143"/>
    <w:rsid w:val="00E932D0"/>
    <w:rsid w:val="00E9582B"/>
    <w:rsid w:val="00EA2615"/>
    <w:rsid w:val="00EA77C6"/>
    <w:rsid w:val="00EA7A05"/>
    <w:rsid w:val="00EB599F"/>
    <w:rsid w:val="00EB6D86"/>
    <w:rsid w:val="00EC1348"/>
    <w:rsid w:val="00EC13C0"/>
    <w:rsid w:val="00EC1CD8"/>
    <w:rsid w:val="00EC3D3D"/>
    <w:rsid w:val="00EC51D7"/>
    <w:rsid w:val="00EC7621"/>
    <w:rsid w:val="00EC7D90"/>
    <w:rsid w:val="00ED16B6"/>
    <w:rsid w:val="00EE59DB"/>
    <w:rsid w:val="00EE5BCC"/>
    <w:rsid w:val="00EE634C"/>
    <w:rsid w:val="00EE7693"/>
    <w:rsid w:val="00EE7C29"/>
    <w:rsid w:val="00EF3677"/>
    <w:rsid w:val="00EF5149"/>
    <w:rsid w:val="00EF64F7"/>
    <w:rsid w:val="00F01DAA"/>
    <w:rsid w:val="00F044EE"/>
    <w:rsid w:val="00F05489"/>
    <w:rsid w:val="00F13985"/>
    <w:rsid w:val="00F13C99"/>
    <w:rsid w:val="00F16FA1"/>
    <w:rsid w:val="00F17395"/>
    <w:rsid w:val="00F17989"/>
    <w:rsid w:val="00F2065C"/>
    <w:rsid w:val="00F21308"/>
    <w:rsid w:val="00F24DE8"/>
    <w:rsid w:val="00F2584D"/>
    <w:rsid w:val="00F259D4"/>
    <w:rsid w:val="00F26765"/>
    <w:rsid w:val="00F27CC5"/>
    <w:rsid w:val="00F34C11"/>
    <w:rsid w:val="00F350C4"/>
    <w:rsid w:val="00F367B8"/>
    <w:rsid w:val="00F4339D"/>
    <w:rsid w:val="00F44D42"/>
    <w:rsid w:val="00F457DD"/>
    <w:rsid w:val="00F47BC8"/>
    <w:rsid w:val="00F47E9B"/>
    <w:rsid w:val="00F52CC0"/>
    <w:rsid w:val="00F538E9"/>
    <w:rsid w:val="00F5494F"/>
    <w:rsid w:val="00F55E67"/>
    <w:rsid w:val="00F61A88"/>
    <w:rsid w:val="00F632BB"/>
    <w:rsid w:val="00F67CF0"/>
    <w:rsid w:val="00F82966"/>
    <w:rsid w:val="00F84874"/>
    <w:rsid w:val="00F87203"/>
    <w:rsid w:val="00F9010D"/>
    <w:rsid w:val="00F90DEC"/>
    <w:rsid w:val="00F90DF5"/>
    <w:rsid w:val="00F92082"/>
    <w:rsid w:val="00F93204"/>
    <w:rsid w:val="00F94C9B"/>
    <w:rsid w:val="00F94EE3"/>
    <w:rsid w:val="00F9516E"/>
    <w:rsid w:val="00F95F21"/>
    <w:rsid w:val="00FA1F0E"/>
    <w:rsid w:val="00FA4802"/>
    <w:rsid w:val="00FA5285"/>
    <w:rsid w:val="00FA5DC4"/>
    <w:rsid w:val="00FA7DA1"/>
    <w:rsid w:val="00FB19DB"/>
    <w:rsid w:val="00FB1D97"/>
    <w:rsid w:val="00FB27EE"/>
    <w:rsid w:val="00FB3D44"/>
    <w:rsid w:val="00FB617E"/>
    <w:rsid w:val="00FB6733"/>
    <w:rsid w:val="00FB6839"/>
    <w:rsid w:val="00FB6D2C"/>
    <w:rsid w:val="00FC07E4"/>
    <w:rsid w:val="00FC0C16"/>
    <w:rsid w:val="00FC1009"/>
    <w:rsid w:val="00FC14E7"/>
    <w:rsid w:val="00FC343D"/>
    <w:rsid w:val="00FC3E20"/>
    <w:rsid w:val="00FC3F73"/>
    <w:rsid w:val="00FC4FC6"/>
    <w:rsid w:val="00FC6955"/>
    <w:rsid w:val="00FD10D9"/>
    <w:rsid w:val="00FD1BFA"/>
    <w:rsid w:val="00FD5078"/>
    <w:rsid w:val="00FD6BD4"/>
    <w:rsid w:val="00FE1694"/>
    <w:rsid w:val="00FE31AA"/>
    <w:rsid w:val="00FE4F3C"/>
    <w:rsid w:val="00FE5F04"/>
    <w:rsid w:val="00FE67C5"/>
    <w:rsid w:val="00FF10BC"/>
    <w:rsid w:val="00FF15C2"/>
    <w:rsid w:val="00FF2557"/>
    <w:rsid w:val="00FF3B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7D44"/>
  </w:style>
  <w:style w:type="paragraph" w:styleId="Antrat2">
    <w:name w:val="heading 2"/>
    <w:basedOn w:val="prastasis"/>
    <w:next w:val="prastasis"/>
    <w:link w:val="Antrat2Diagrama"/>
    <w:qFormat/>
    <w:rsid w:val="005066D2"/>
    <w:pPr>
      <w:keepNext/>
      <w:spacing w:after="0" w:line="240" w:lineRule="auto"/>
      <w:jc w:val="center"/>
      <w:outlineLvl w:val="1"/>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3CharChar">
    <w:name w:val="Diagrama Diagrama3 Char Char"/>
    <w:basedOn w:val="prastasis"/>
    <w:rsid w:val="00DD1A06"/>
    <w:pPr>
      <w:spacing w:after="160" w:line="240" w:lineRule="exact"/>
    </w:pPr>
    <w:rPr>
      <w:rFonts w:ascii="Tahoma" w:eastAsia="Times New Roman" w:hAnsi="Tahoma" w:cs="Times New Roman"/>
      <w:sz w:val="20"/>
      <w:szCs w:val="20"/>
      <w:lang w:val="en-US"/>
    </w:rPr>
  </w:style>
  <w:style w:type="character" w:customStyle="1" w:styleId="Antrat2Diagrama">
    <w:name w:val="Antraštė 2 Diagrama"/>
    <w:basedOn w:val="Numatytasispastraiposriftas"/>
    <w:link w:val="Antrat2"/>
    <w:rsid w:val="005066D2"/>
    <w:rPr>
      <w:rFonts w:ascii="Times New Roman" w:eastAsia="Times New Roman" w:hAnsi="Times New Roman" w:cs="Times New Roman"/>
      <w:sz w:val="24"/>
      <w:szCs w:val="20"/>
      <w:lang w:eastAsia="lt-LT"/>
    </w:rPr>
  </w:style>
  <w:style w:type="paragraph" w:styleId="Sraopastraipa">
    <w:name w:val="List Paragraph"/>
    <w:aliases w:val="ERP-List Paragraph"/>
    <w:basedOn w:val="prastasis"/>
    <w:link w:val="SraopastraipaDiagrama"/>
    <w:uiPriority w:val="34"/>
    <w:qFormat/>
    <w:rsid w:val="00887CAF"/>
    <w:pPr>
      <w:ind w:left="720"/>
      <w:contextualSpacing/>
    </w:pPr>
  </w:style>
  <w:style w:type="character" w:styleId="Grietas">
    <w:name w:val="Strong"/>
    <w:basedOn w:val="Numatytasispastraiposriftas"/>
    <w:qFormat/>
    <w:rsid w:val="00D719AC"/>
    <w:rPr>
      <w:rFonts w:ascii="Times New Roman" w:hAnsi="Times New Roman" w:cs="Times New Roman" w:hint="default"/>
      <w:b/>
      <w:bCs/>
    </w:rPr>
  </w:style>
  <w:style w:type="character" w:styleId="Hipersaitas">
    <w:name w:val="Hyperlink"/>
    <w:basedOn w:val="Numatytasispastraiposriftas"/>
    <w:uiPriority w:val="99"/>
    <w:semiHidden/>
    <w:unhideWhenUsed/>
    <w:rsid w:val="001D4740"/>
    <w:rPr>
      <w:color w:val="ED1C24"/>
      <w:u w:val="single"/>
    </w:rPr>
  </w:style>
  <w:style w:type="paragraph" w:styleId="prastasistinklapis">
    <w:name w:val="Normal (Web)"/>
    <w:basedOn w:val="prastasis"/>
    <w:unhideWhenUsed/>
    <w:rsid w:val="001D4740"/>
    <w:pPr>
      <w:spacing w:before="150" w:after="150" w:line="240" w:lineRule="auto"/>
    </w:pPr>
    <w:rPr>
      <w:rFonts w:ascii="Times New Roman" w:eastAsia="Times New Roman" w:hAnsi="Times New Roman" w:cs="Times New Roman"/>
      <w:sz w:val="24"/>
      <w:szCs w:val="24"/>
      <w:lang w:eastAsia="lt-LT"/>
    </w:rPr>
  </w:style>
  <w:style w:type="paragraph" w:styleId="Citata">
    <w:name w:val="Quote"/>
    <w:basedOn w:val="prastasis"/>
    <w:next w:val="prastasis"/>
    <w:link w:val="CitataDiagrama"/>
    <w:uiPriority w:val="29"/>
    <w:qFormat/>
    <w:rsid w:val="00B92C5C"/>
    <w:pPr>
      <w:spacing w:after="0" w:line="240" w:lineRule="auto"/>
    </w:pPr>
    <w:rPr>
      <w:rFonts w:ascii="Times New Roman" w:eastAsia="Times New Roman" w:hAnsi="Times New Roman" w:cs="Times New Roman"/>
      <w:i/>
      <w:iCs/>
      <w:color w:val="000000"/>
      <w:sz w:val="24"/>
      <w:szCs w:val="20"/>
      <w:lang w:eastAsia="lt-LT"/>
    </w:rPr>
  </w:style>
  <w:style w:type="character" w:customStyle="1" w:styleId="CitataDiagrama">
    <w:name w:val="Citata Diagrama"/>
    <w:basedOn w:val="Numatytasispastraiposriftas"/>
    <w:link w:val="Citata"/>
    <w:uiPriority w:val="29"/>
    <w:rsid w:val="00B92C5C"/>
    <w:rPr>
      <w:rFonts w:ascii="Times New Roman" w:eastAsia="Times New Roman" w:hAnsi="Times New Roman" w:cs="Times New Roman"/>
      <w:i/>
      <w:iCs/>
      <w:color w:val="000000"/>
      <w:sz w:val="24"/>
      <w:szCs w:val="20"/>
      <w:lang w:eastAsia="lt-LT"/>
    </w:rPr>
  </w:style>
  <w:style w:type="character" w:customStyle="1" w:styleId="SraopastraipaDiagrama">
    <w:name w:val="Sąrašo pastraipa Diagrama"/>
    <w:aliases w:val="ERP-List Paragraph Diagrama"/>
    <w:link w:val="Sraopastraipa"/>
    <w:uiPriority w:val="34"/>
    <w:locked/>
    <w:rsid w:val="00371346"/>
  </w:style>
  <w:style w:type="paragraph" w:styleId="Pagrindiniotekstotrauka">
    <w:name w:val="Body Text Indent"/>
    <w:basedOn w:val="prastasis"/>
    <w:link w:val="PagrindiniotekstotraukaDiagrama"/>
    <w:rsid w:val="00C11123"/>
    <w:pPr>
      <w:spacing w:after="120" w:line="240" w:lineRule="auto"/>
      <w:ind w:left="283"/>
    </w:pPr>
    <w:rPr>
      <w:rFonts w:ascii="Times New Roman" w:eastAsia="Times New Roman" w:hAnsi="Times New Roman" w:cs="Times New Roman"/>
      <w:sz w:val="20"/>
      <w:szCs w:val="20"/>
    </w:rPr>
  </w:style>
  <w:style w:type="character" w:customStyle="1" w:styleId="PagrindiniotekstotraukaDiagrama">
    <w:name w:val="Pagrindinio teksto įtrauka Diagrama"/>
    <w:basedOn w:val="Numatytasispastraiposriftas"/>
    <w:link w:val="Pagrindiniotekstotrauka"/>
    <w:rsid w:val="00C11123"/>
    <w:rPr>
      <w:rFonts w:ascii="Times New Roman" w:eastAsia="Times New Roman" w:hAnsi="Times New Roman" w:cs="Times New Roman"/>
      <w:sz w:val="20"/>
      <w:szCs w:val="20"/>
    </w:rPr>
  </w:style>
  <w:style w:type="paragraph" w:customStyle="1" w:styleId="istatymas">
    <w:name w:val="istatymas"/>
    <w:basedOn w:val="prastasis"/>
    <w:rsid w:val="0078530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10"/>
    <w:qFormat/>
    <w:rsid w:val="0078530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basedOn w:val="Numatytasispastraiposriftas"/>
    <w:link w:val="Pavadinimas"/>
    <w:uiPriority w:val="10"/>
    <w:rsid w:val="00785303"/>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84009C"/>
    <w:pPr>
      <w:spacing w:after="120"/>
    </w:pPr>
  </w:style>
  <w:style w:type="character" w:customStyle="1" w:styleId="PagrindinistekstasDiagrama">
    <w:name w:val="Pagrindinis tekstas Diagrama"/>
    <w:basedOn w:val="Numatytasispastraiposriftas"/>
    <w:link w:val="Pagrindinistekstas"/>
    <w:uiPriority w:val="99"/>
    <w:rsid w:val="0084009C"/>
  </w:style>
  <w:style w:type="paragraph" w:styleId="Debesliotekstas">
    <w:name w:val="Balloon Text"/>
    <w:basedOn w:val="prastasis"/>
    <w:link w:val="DebesliotekstasDiagrama"/>
    <w:uiPriority w:val="99"/>
    <w:semiHidden/>
    <w:unhideWhenUsed/>
    <w:rsid w:val="000E210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2107"/>
    <w:rPr>
      <w:rFonts w:ascii="Tahoma" w:hAnsi="Tahoma" w:cs="Tahoma"/>
      <w:sz w:val="16"/>
      <w:szCs w:val="16"/>
    </w:rPr>
  </w:style>
  <w:style w:type="character" w:styleId="Komentaronuoroda">
    <w:name w:val="annotation reference"/>
    <w:basedOn w:val="Numatytasispastraiposriftas"/>
    <w:uiPriority w:val="99"/>
    <w:semiHidden/>
    <w:unhideWhenUsed/>
    <w:rsid w:val="00C52289"/>
    <w:rPr>
      <w:sz w:val="16"/>
      <w:szCs w:val="16"/>
    </w:rPr>
  </w:style>
  <w:style w:type="paragraph" w:styleId="Komentarotekstas">
    <w:name w:val="annotation text"/>
    <w:basedOn w:val="prastasis"/>
    <w:link w:val="KomentarotekstasDiagrama"/>
    <w:uiPriority w:val="99"/>
    <w:semiHidden/>
    <w:unhideWhenUsed/>
    <w:rsid w:val="00C5228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52289"/>
    <w:rPr>
      <w:sz w:val="20"/>
      <w:szCs w:val="20"/>
    </w:rPr>
  </w:style>
  <w:style w:type="paragraph" w:styleId="Komentarotema">
    <w:name w:val="annotation subject"/>
    <w:basedOn w:val="Komentarotekstas"/>
    <w:next w:val="Komentarotekstas"/>
    <w:link w:val="KomentarotemaDiagrama"/>
    <w:uiPriority w:val="99"/>
    <w:semiHidden/>
    <w:unhideWhenUsed/>
    <w:rsid w:val="00C52289"/>
    <w:rPr>
      <w:b/>
      <w:bCs/>
    </w:rPr>
  </w:style>
  <w:style w:type="character" w:customStyle="1" w:styleId="KomentarotemaDiagrama">
    <w:name w:val="Komentaro tema Diagrama"/>
    <w:basedOn w:val="KomentarotekstasDiagrama"/>
    <w:link w:val="Komentarotema"/>
    <w:uiPriority w:val="99"/>
    <w:semiHidden/>
    <w:rsid w:val="00C52289"/>
    <w:rPr>
      <w:b/>
      <w:bCs/>
      <w:sz w:val="20"/>
      <w:szCs w:val="20"/>
    </w:rPr>
  </w:style>
  <w:style w:type="paragraph" w:styleId="Antrats">
    <w:name w:val="header"/>
    <w:basedOn w:val="prastasis"/>
    <w:link w:val="AntratsDiagrama"/>
    <w:uiPriority w:val="99"/>
    <w:unhideWhenUsed/>
    <w:rsid w:val="00963A9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3A9C"/>
  </w:style>
  <w:style w:type="paragraph" w:styleId="Porat">
    <w:name w:val="footer"/>
    <w:basedOn w:val="prastasis"/>
    <w:link w:val="PoratDiagrama"/>
    <w:uiPriority w:val="99"/>
    <w:unhideWhenUsed/>
    <w:rsid w:val="00963A9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3A9C"/>
  </w:style>
  <w:style w:type="paragraph" w:styleId="Betarp">
    <w:name w:val="No Spacing"/>
    <w:qFormat/>
    <w:rsid w:val="00591866"/>
    <w:pPr>
      <w:spacing w:after="0" w:line="240" w:lineRule="auto"/>
    </w:pPr>
    <w:rPr>
      <w:rFonts w:ascii="Times New Roman" w:eastAsia="Times New Roman" w:hAnsi="Times New Roman" w:cs="Times New Roman"/>
      <w:sz w:val="24"/>
      <w:szCs w:val="20"/>
      <w:lang w:eastAsia="lt-LT"/>
    </w:rPr>
  </w:style>
  <w:style w:type="paragraph" w:styleId="Pagrindiniotekstotrauka2">
    <w:name w:val="Body Text Indent 2"/>
    <w:basedOn w:val="prastasis"/>
    <w:link w:val="Pagrindiniotekstotrauka2Diagrama"/>
    <w:uiPriority w:val="99"/>
    <w:rsid w:val="0089440E"/>
    <w:pPr>
      <w:spacing w:after="120" w:line="480" w:lineRule="auto"/>
      <w:ind w:left="283"/>
    </w:pPr>
    <w:rPr>
      <w:rFonts w:ascii="Times New Roman" w:eastAsia="Times New Roman" w:hAnsi="Times New Roman" w:cs="Times New Roman"/>
      <w:sz w:val="20"/>
      <w:szCs w:val="20"/>
      <w:lang w:eastAsia="lt-LT"/>
    </w:rPr>
  </w:style>
  <w:style w:type="character" w:customStyle="1" w:styleId="Pagrindiniotekstotrauka2Diagrama">
    <w:name w:val="Pagrindinio teksto įtrauka 2 Diagrama"/>
    <w:basedOn w:val="Numatytasispastraiposriftas"/>
    <w:link w:val="Pagrindiniotekstotrauka2"/>
    <w:uiPriority w:val="99"/>
    <w:rsid w:val="0089440E"/>
    <w:rPr>
      <w:rFonts w:ascii="Times New Roman" w:eastAsia="Times New Roman" w:hAnsi="Times New Roman" w:cs="Times New Roman"/>
      <w:sz w:val="20"/>
      <w:szCs w:val="20"/>
      <w:lang w:eastAsia="lt-LT"/>
    </w:rPr>
  </w:style>
  <w:style w:type="paragraph" w:customStyle="1" w:styleId="Pagrindinistekstas1">
    <w:name w:val="Pagrindinis tekstas1"/>
    <w:basedOn w:val="prastasis"/>
    <w:rsid w:val="006D44A9"/>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WW-BodyText2">
    <w:name w:val="WW-Body Text 2"/>
    <w:basedOn w:val="prastasis"/>
    <w:rsid w:val="00296592"/>
    <w:pPr>
      <w:widowControl w:val="0"/>
      <w:suppressAutoHyphens/>
      <w:spacing w:after="0" w:line="240" w:lineRule="auto"/>
      <w:jc w:val="both"/>
    </w:pPr>
    <w:rPr>
      <w:rFonts w:ascii="Times New Roman" w:eastAsia="Lucida Sans Unicode" w:hAnsi="Times New Roman" w:cs="Arial"/>
      <w:kern w:val="2"/>
      <w:sz w:val="24"/>
      <w:szCs w:val="24"/>
      <w:lang w:eastAsia="hi-IN" w:bidi="hi-IN"/>
    </w:rPr>
  </w:style>
  <w:style w:type="paragraph" w:styleId="Pataisymai">
    <w:name w:val="Revision"/>
    <w:hidden/>
    <w:uiPriority w:val="99"/>
    <w:semiHidden/>
    <w:rsid w:val="00492158"/>
    <w:pPr>
      <w:spacing w:after="0" w:line="240" w:lineRule="auto"/>
    </w:pPr>
  </w:style>
  <w:style w:type="character" w:styleId="Emfaz">
    <w:name w:val="Emphasis"/>
    <w:basedOn w:val="Numatytasispastraiposriftas"/>
    <w:uiPriority w:val="20"/>
    <w:qFormat/>
    <w:rsid w:val="00936073"/>
    <w:rPr>
      <w:b/>
      <w:bCs/>
      <w:i w:val="0"/>
      <w:iCs w:val="0"/>
    </w:rPr>
  </w:style>
  <w:style w:type="character" w:customStyle="1" w:styleId="apple-converted-space">
    <w:name w:val="apple-converted-space"/>
    <w:basedOn w:val="Numatytasispastraiposriftas"/>
    <w:rsid w:val="00EA77C6"/>
  </w:style>
  <w:style w:type="paragraph" w:styleId="Paprastasistekstas">
    <w:name w:val="Plain Text"/>
    <w:basedOn w:val="prastasis"/>
    <w:link w:val="PaprastasistekstasDiagrama"/>
    <w:uiPriority w:val="99"/>
    <w:semiHidden/>
    <w:unhideWhenUsed/>
    <w:rsid w:val="00AF260B"/>
    <w:pPr>
      <w:spacing w:after="0" w:line="240" w:lineRule="auto"/>
    </w:pPr>
    <w:rPr>
      <w:rFonts w:ascii="Calibri" w:hAnsi="Calibri"/>
      <w:szCs w:val="21"/>
    </w:rPr>
  </w:style>
  <w:style w:type="character" w:customStyle="1" w:styleId="PaprastasistekstasDiagrama">
    <w:name w:val="Paprastasis tekstas Diagrama"/>
    <w:basedOn w:val="Numatytasispastraiposriftas"/>
    <w:link w:val="Paprastasistekstas"/>
    <w:uiPriority w:val="99"/>
    <w:semiHidden/>
    <w:rsid w:val="00AF260B"/>
    <w:rPr>
      <w:rFonts w:ascii="Calibri" w:hAnsi="Calibri"/>
      <w:szCs w:val="21"/>
    </w:rPr>
  </w:style>
  <w:style w:type="table" w:styleId="Lentelstinklelis">
    <w:name w:val="Table Grid"/>
    <w:basedOn w:val="prastojilentel"/>
    <w:rsid w:val="008D10E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umatytasispastraiposriftas"/>
    <w:rsid w:val="00935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7D44"/>
  </w:style>
  <w:style w:type="paragraph" w:styleId="Antrat2">
    <w:name w:val="heading 2"/>
    <w:basedOn w:val="prastasis"/>
    <w:next w:val="prastasis"/>
    <w:link w:val="Antrat2Diagrama"/>
    <w:qFormat/>
    <w:rsid w:val="005066D2"/>
    <w:pPr>
      <w:keepNext/>
      <w:spacing w:after="0" w:line="240" w:lineRule="auto"/>
      <w:jc w:val="center"/>
      <w:outlineLvl w:val="1"/>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3CharChar">
    <w:name w:val="Diagrama Diagrama3 Char Char"/>
    <w:basedOn w:val="prastasis"/>
    <w:rsid w:val="00DD1A06"/>
    <w:pPr>
      <w:spacing w:after="160" w:line="240" w:lineRule="exact"/>
    </w:pPr>
    <w:rPr>
      <w:rFonts w:ascii="Tahoma" w:eastAsia="Times New Roman" w:hAnsi="Tahoma" w:cs="Times New Roman"/>
      <w:sz w:val="20"/>
      <w:szCs w:val="20"/>
      <w:lang w:val="en-US"/>
    </w:rPr>
  </w:style>
  <w:style w:type="character" w:customStyle="1" w:styleId="Antrat2Diagrama">
    <w:name w:val="Antraštė 2 Diagrama"/>
    <w:basedOn w:val="Numatytasispastraiposriftas"/>
    <w:link w:val="Antrat2"/>
    <w:rsid w:val="005066D2"/>
    <w:rPr>
      <w:rFonts w:ascii="Times New Roman" w:eastAsia="Times New Roman" w:hAnsi="Times New Roman" w:cs="Times New Roman"/>
      <w:sz w:val="24"/>
      <w:szCs w:val="20"/>
      <w:lang w:eastAsia="lt-LT"/>
    </w:rPr>
  </w:style>
  <w:style w:type="paragraph" w:styleId="Sraopastraipa">
    <w:name w:val="List Paragraph"/>
    <w:aliases w:val="ERP-List Paragraph"/>
    <w:basedOn w:val="prastasis"/>
    <w:link w:val="SraopastraipaDiagrama"/>
    <w:uiPriority w:val="34"/>
    <w:qFormat/>
    <w:rsid w:val="00887CAF"/>
    <w:pPr>
      <w:ind w:left="720"/>
      <w:contextualSpacing/>
    </w:pPr>
  </w:style>
  <w:style w:type="character" w:styleId="Grietas">
    <w:name w:val="Strong"/>
    <w:basedOn w:val="Numatytasispastraiposriftas"/>
    <w:qFormat/>
    <w:rsid w:val="00D719AC"/>
    <w:rPr>
      <w:rFonts w:ascii="Times New Roman" w:hAnsi="Times New Roman" w:cs="Times New Roman" w:hint="default"/>
      <w:b/>
      <w:bCs/>
    </w:rPr>
  </w:style>
  <w:style w:type="character" w:styleId="Hipersaitas">
    <w:name w:val="Hyperlink"/>
    <w:basedOn w:val="Numatytasispastraiposriftas"/>
    <w:uiPriority w:val="99"/>
    <w:semiHidden/>
    <w:unhideWhenUsed/>
    <w:rsid w:val="001D4740"/>
    <w:rPr>
      <w:color w:val="ED1C24"/>
      <w:u w:val="single"/>
    </w:rPr>
  </w:style>
  <w:style w:type="paragraph" w:styleId="prastasistinklapis">
    <w:name w:val="Normal (Web)"/>
    <w:basedOn w:val="prastasis"/>
    <w:unhideWhenUsed/>
    <w:rsid w:val="001D4740"/>
    <w:pPr>
      <w:spacing w:before="150" w:after="150" w:line="240" w:lineRule="auto"/>
    </w:pPr>
    <w:rPr>
      <w:rFonts w:ascii="Times New Roman" w:eastAsia="Times New Roman" w:hAnsi="Times New Roman" w:cs="Times New Roman"/>
      <w:sz w:val="24"/>
      <w:szCs w:val="24"/>
      <w:lang w:eastAsia="lt-LT"/>
    </w:rPr>
  </w:style>
  <w:style w:type="paragraph" w:styleId="Citata">
    <w:name w:val="Quote"/>
    <w:basedOn w:val="prastasis"/>
    <w:next w:val="prastasis"/>
    <w:link w:val="CitataDiagrama"/>
    <w:uiPriority w:val="29"/>
    <w:qFormat/>
    <w:rsid w:val="00B92C5C"/>
    <w:pPr>
      <w:spacing w:after="0" w:line="240" w:lineRule="auto"/>
    </w:pPr>
    <w:rPr>
      <w:rFonts w:ascii="Times New Roman" w:eastAsia="Times New Roman" w:hAnsi="Times New Roman" w:cs="Times New Roman"/>
      <w:i/>
      <w:iCs/>
      <w:color w:val="000000"/>
      <w:sz w:val="24"/>
      <w:szCs w:val="20"/>
      <w:lang w:eastAsia="lt-LT"/>
    </w:rPr>
  </w:style>
  <w:style w:type="character" w:customStyle="1" w:styleId="CitataDiagrama">
    <w:name w:val="Citata Diagrama"/>
    <w:basedOn w:val="Numatytasispastraiposriftas"/>
    <w:link w:val="Citata"/>
    <w:uiPriority w:val="29"/>
    <w:rsid w:val="00B92C5C"/>
    <w:rPr>
      <w:rFonts w:ascii="Times New Roman" w:eastAsia="Times New Roman" w:hAnsi="Times New Roman" w:cs="Times New Roman"/>
      <w:i/>
      <w:iCs/>
      <w:color w:val="000000"/>
      <w:sz w:val="24"/>
      <w:szCs w:val="20"/>
      <w:lang w:eastAsia="lt-LT"/>
    </w:rPr>
  </w:style>
  <w:style w:type="character" w:customStyle="1" w:styleId="SraopastraipaDiagrama">
    <w:name w:val="Sąrašo pastraipa Diagrama"/>
    <w:aliases w:val="ERP-List Paragraph Diagrama"/>
    <w:link w:val="Sraopastraipa"/>
    <w:uiPriority w:val="34"/>
    <w:locked/>
    <w:rsid w:val="00371346"/>
  </w:style>
  <w:style w:type="paragraph" w:styleId="Pagrindiniotekstotrauka">
    <w:name w:val="Body Text Indent"/>
    <w:basedOn w:val="prastasis"/>
    <w:link w:val="PagrindiniotekstotraukaDiagrama"/>
    <w:rsid w:val="00C11123"/>
    <w:pPr>
      <w:spacing w:after="120" w:line="240" w:lineRule="auto"/>
      <w:ind w:left="283"/>
    </w:pPr>
    <w:rPr>
      <w:rFonts w:ascii="Times New Roman" w:eastAsia="Times New Roman" w:hAnsi="Times New Roman" w:cs="Times New Roman"/>
      <w:sz w:val="20"/>
      <w:szCs w:val="20"/>
    </w:rPr>
  </w:style>
  <w:style w:type="character" w:customStyle="1" w:styleId="PagrindiniotekstotraukaDiagrama">
    <w:name w:val="Pagrindinio teksto įtrauka Diagrama"/>
    <w:basedOn w:val="Numatytasispastraiposriftas"/>
    <w:link w:val="Pagrindiniotekstotrauka"/>
    <w:rsid w:val="00C11123"/>
    <w:rPr>
      <w:rFonts w:ascii="Times New Roman" w:eastAsia="Times New Roman" w:hAnsi="Times New Roman" w:cs="Times New Roman"/>
      <w:sz w:val="20"/>
      <w:szCs w:val="20"/>
    </w:rPr>
  </w:style>
  <w:style w:type="paragraph" w:customStyle="1" w:styleId="istatymas">
    <w:name w:val="istatymas"/>
    <w:basedOn w:val="prastasis"/>
    <w:rsid w:val="00785303"/>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10"/>
    <w:qFormat/>
    <w:rsid w:val="0078530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basedOn w:val="Numatytasispastraiposriftas"/>
    <w:link w:val="Pavadinimas"/>
    <w:uiPriority w:val="10"/>
    <w:rsid w:val="00785303"/>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84009C"/>
    <w:pPr>
      <w:spacing w:after="120"/>
    </w:pPr>
  </w:style>
  <w:style w:type="character" w:customStyle="1" w:styleId="PagrindinistekstasDiagrama">
    <w:name w:val="Pagrindinis tekstas Diagrama"/>
    <w:basedOn w:val="Numatytasispastraiposriftas"/>
    <w:link w:val="Pagrindinistekstas"/>
    <w:uiPriority w:val="99"/>
    <w:rsid w:val="0084009C"/>
  </w:style>
  <w:style w:type="paragraph" w:styleId="Debesliotekstas">
    <w:name w:val="Balloon Text"/>
    <w:basedOn w:val="prastasis"/>
    <w:link w:val="DebesliotekstasDiagrama"/>
    <w:uiPriority w:val="99"/>
    <w:semiHidden/>
    <w:unhideWhenUsed/>
    <w:rsid w:val="000E210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E2107"/>
    <w:rPr>
      <w:rFonts w:ascii="Tahoma" w:hAnsi="Tahoma" w:cs="Tahoma"/>
      <w:sz w:val="16"/>
      <w:szCs w:val="16"/>
    </w:rPr>
  </w:style>
  <w:style w:type="character" w:styleId="Komentaronuoroda">
    <w:name w:val="annotation reference"/>
    <w:basedOn w:val="Numatytasispastraiposriftas"/>
    <w:uiPriority w:val="99"/>
    <w:semiHidden/>
    <w:unhideWhenUsed/>
    <w:rsid w:val="00C52289"/>
    <w:rPr>
      <w:sz w:val="16"/>
      <w:szCs w:val="16"/>
    </w:rPr>
  </w:style>
  <w:style w:type="paragraph" w:styleId="Komentarotekstas">
    <w:name w:val="annotation text"/>
    <w:basedOn w:val="prastasis"/>
    <w:link w:val="KomentarotekstasDiagrama"/>
    <w:uiPriority w:val="99"/>
    <w:semiHidden/>
    <w:unhideWhenUsed/>
    <w:rsid w:val="00C5228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52289"/>
    <w:rPr>
      <w:sz w:val="20"/>
      <w:szCs w:val="20"/>
    </w:rPr>
  </w:style>
  <w:style w:type="paragraph" w:styleId="Komentarotema">
    <w:name w:val="annotation subject"/>
    <w:basedOn w:val="Komentarotekstas"/>
    <w:next w:val="Komentarotekstas"/>
    <w:link w:val="KomentarotemaDiagrama"/>
    <w:uiPriority w:val="99"/>
    <w:semiHidden/>
    <w:unhideWhenUsed/>
    <w:rsid w:val="00C52289"/>
    <w:rPr>
      <w:b/>
      <w:bCs/>
    </w:rPr>
  </w:style>
  <w:style w:type="character" w:customStyle="1" w:styleId="KomentarotemaDiagrama">
    <w:name w:val="Komentaro tema Diagrama"/>
    <w:basedOn w:val="KomentarotekstasDiagrama"/>
    <w:link w:val="Komentarotema"/>
    <w:uiPriority w:val="99"/>
    <w:semiHidden/>
    <w:rsid w:val="00C52289"/>
    <w:rPr>
      <w:b/>
      <w:bCs/>
      <w:sz w:val="20"/>
      <w:szCs w:val="20"/>
    </w:rPr>
  </w:style>
  <w:style w:type="paragraph" w:styleId="Antrats">
    <w:name w:val="header"/>
    <w:basedOn w:val="prastasis"/>
    <w:link w:val="AntratsDiagrama"/>
    <w:uiPriority w:val="99"/>
    <w:unhideWhenUsed/>
    <w:rsid w:val="00963A9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3A9C"/>
  </w:style>
  <w:style w:type="paragraph" w:styleId="Porat">
    <w:name w:val="footer"/>
    <w:basedOn w:val="prastasis"/>
    <w:link w:val="PoratDiagrama"/>
    <w:uiPriority w:val="99"/>
    <w:unhideWhenUsed/>
    <w:rsid w:val="00963A9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3A9C"/>
  </w:style>
  <w:style w:type="paragraph" w:styleId="Betarp">
    <w:name w:val="No Spacing"/>
    <w:qFormat/>
    <w:rsid w:val="00591866"/>
    <w:pPr>
      <w:spacing w:after="0" w:line="240" w:lineRule="auto"/>
    </w:pPr>
    <w:rPr>
      <w:rFonts w:ascii="Times New Roman" w:eastAsia="Times New Roman" w:hAnsi="Times New Roman" w:cs="Times New Roman"/>
      <w:sz w:val="24"/>
      <w:szCs w:val="20"/>
      <w:lang w:eastAsia="lt-LT"/>
    </w:rPr>
  </w:style>
  <w:style w:type="paragraph" w:styleId="Pagrindiniotekstotrauka2">
    <w:name w:val="Body Text Indent 2"/>
    <w:basedOn w:val="prastasis"/>
    <w:link w:val="Pagrindiniotekstotrauka2Diagrama"/>
    <w:uiPriority w:val="99"/>
    <w:rsid w:val="0089440E"/>
    <w:pPr>
      <w:spacing w:after="120" w:line="480" w:lineRule="auto"/>
      <w:ind w:left="283"/>
    </w:pPr>
    <w:rPr>
      <w:rFonts w:ascii="Times New Roman" w:eastAsia="Times New Roman" w:hAnsi="Times New Roman" w:cs="Times New Roman"/>
      <w:sz w:val="20"/>
      <w:szCs w:val="20"/>
      <w:lang w:eastAsia="lt-LT"/>
    </w:rPr>
  </w:style>
  <w:style w:type="character" w:customStyle="1" w:styleId="Pagrindiniotekstotrauka2Diagrama">
    <w:name w:val="Pagrindinio teksto įtrauka 2 Diagrama"/>
    <w:basedOn w:val="Numatytasispastraiposriftas"/>
    <w:link w:val="Pagrindiniotekstotrauka2"/>
    <w:uiPriority w:val="99"/>
    <w:rsid w:val="0089440E"/>
    <w:rPr>
      <w:rFonts w:ascii="Times New Roman" w:eastAsia="Times New Roman" w:hAnsi="Times New Roman" w:cs="Times New Roman"/>
      <w:sz w:val="20"/>
      <w:szCs w:val="20"/>
      <w:lang w:eastAsia="lt-LT"/>
    </w:rPr>
  </w:style>
  <w:style w:type="paragraph" w:customStyle="1" w:styleId="Pagrindinistekstas1">
    <w:name w:val="Pagrindinis tekstas1"/>
    <w:basedOn w:val="prastasis"/>
    <w:rsid w:val="006D44A9"/>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WW-BodyText2">
    <w:name w:val="WW-Body Text 2"/>
    <w:basedOn w:val="prastasis"/>
    <w:rsid w:val="00296592"/>
    <w:pPr>
      <w:widowControl w:val="0"/>
      <w:suppressAutoHyphens/>
      <w:spacing w:after="0" w:line="240" w:lineRule="auto"/>
      <w:jc w:val="both"/>
    </w:pPr>
    <w:rPr>
      <w:rFonts w:ascii="Times New Roman" w:eastAsia="Lucida Sans Unicode" w:hAnsi="Times New Roman" w:cs="Arial"/>
      <w:kern w:val="2"/>
      <w:sz w:val="24"/>
      <w:szCs w:val="24"/>
      <w:lang w:eastAsia="hi-IN" w:bidi="hi-IN"/>
    </w:rPr>
  </w:style>
  <w:style w:type="paragraph" w:styleId="Pataisymai">
    <w:name w:val="Revision"/>
    <w:hidden/>
    <w:uiPriority w:val="99"/>
    <w:semiHidden/>
    <w:rsid w:val="00492158"/>
    <w:pPr>
      <w:spacing w:after="0" w:line="240" w:lineRule="auto"/>
    </w:pPr>
  </w:style>
  <w:style w:type="character" w:styleId="Emfaz">
    <w:name w:val="Emphasis"/>
    <w:basedOn w:val="Numatytasispastraiposriftas"/>
    <w:uiPriority w:val="20"/>
    <w:qFormat/>
    <w:rsid w:val="00936073"/>
    <w:rPr>
      <w:b/>
      <w:bCs/>
      <w:i w:val="0"/>
      <w:iCs w:val="0"/>
    </w:rPr>
  </w:style>
  <w:style w:type="character" w:customStyle="1" w:styleId="apple-converted-space">
    <w:name w:val="apple-converted-space"/>
    <w:basedOn w:val="Numatytasispastraiposriftas"/>
    <w:rsid w:val="00EA77C6"/>
  </w:style>
  <w:style w:type="paragraph" w:styleId="Paprastasistekstas">
    <w:name w:val="Plain Text"/>
    <w:basedOn w:val="prastasis"/>
    <w:link w:val="PaprastasistekstasDiagrama"/>
    <w:uiPriority w:val="99"/>
    <w:semiHidden/>
    <w:unhideWhenUsed/>
    <w:rsid w:val="00AF260B"/>
    <w:pPr>
      <w:spacing w:after="0" w:line="240" w:lineRule="auto"/>
    </w:pPr>
    <w:rPr>
      <w:rFonts w:ascii="Calibri" w:hAnsi="Calibri"/>
      <w:szCs w:val="21"/>
    </w:rPr>
  </w:style>
  <w:style w:type="character" w:customStyle="1" w:styleId="PaprastasistekstasDiagrama">
    <w:name w:val="Paprastasis tekstas Diagrama"/>
    <w:basedOn w:val="Numatytasispastraiposriftas"/>
    <w:link w:val="Paprastasistekstas"/>
    <w:uiPriority w:val="99"/>
    <w:semiHidden/>
    <w:rsid w:val="00AF260B"/>
    <w:rPr>
      <w:rFonts w:ascii="Calibri" w:hAnsi="Calibri"/>
      <w:szCs w:val="21"/>
    </w:rPr>
  </w:style>
  <w:style w:type="table" w:styleId="Lentelstinklelis">
    <w:name w:val="Table Grid"/>
    <w:basedOn w:val="prastojilentel"/>
    <w:rsid w:val="008D10E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umatytasispastraiposriftas"/>
    <w:rsid w:val="0093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738">
      <w:bodyDiv w:val="1"/>
      <w:marLeft w:val="0"/>
      <w:marRight w:val="0"/>
      <w:marTop w:val="0"/>
      <w:marBottom w:val="0"/>
      <w:divBdr>
        <w:top w:val="none" w:sz="0" w:space="0" w:color="auto"/>
        <w:left w:val="none" w:sz="0" w:space="0" w:color="auto"/>
        <w:bottom w:val="none" w:sz="0" w:space="0" w:color="auto"/>
        <w:right w:val="none" w:sz="0" w:space="0" w:color="auto"/>
      </w:divBdr>
    </w:div>
    <w:div w:id="55326675">
      <w:bodyDiv w:val="1"/>
      <w:marLeft w:val="0"/>
      <w:marRight w:val="0"/>
      <w:marTop w:val="0"/>
      <w:marBottom w:val="0"/>
      <w:divBdr>
        <w:top w:val="none" w:sz="0" w:space="0" w:color="auto"/>
        <w:left w:val="none" w:sz="0" w:space="0" w:color="auto"/>
        <w:bottom w:val="none" w:sz="0" w:space="0" w:color="auto"/>
        <w:right w:val="none" w:sz="0" w:space="0" w:color="auto"/>
      </w:divBdr>
    </w:div>
    <w:div w:id="246623419">
      <w:bodyDiv w:val="1"/>
      <w:marLeft w:val="0"/>
      <w:marRight w:val="0"/>
      <w:marTop w:val="0"/>
      <w:marBottom w:val="0"/>
      <w:divBdr>
        <w:top w:val="none" w:sz="0" w:space="0" w:color="auto"/>
        <w:left w:val="none" w:sz="0" w:space="0" w:color="auto"/>
        <w:bottom w:val="none" w:sz="0" w:space="0" w:color="auto"/>
        <w:right w:val="none" w:sz="0" w:space="0" w:color="auto"/>
      </w:divBdr>
    </w:div>
    <w:div w:id="252865307">
      <w:bodyDiv w:val="1"/>
      <w:marLeft w:val="0"/>
      <w:marRight w:val="0"/>
      <w:marTop w:val="0"/>
      <w:marBottom w:val="0"/>
      <w:divBdr>
        <w:top w:val="none" w:sz="0" w:space="0" w:color="auto"/>
        <w:left w:val="none" w:sz="0" w:space="0" w:color="auto"/>
        <w:bottom w:val="none" w:sz="0" w:space="0" w:color="auto"/>
        <w:right w:val="none" w:sz="0" w:space="0" w:color="auto"/>
      </w:divBdr>
    </w:div>
    <w:div w:id="294338160">
      <w:bodyDiv w:val="1"/>
      <w:marLeft w:val="0"/>
      <w:marRight w:val="0"/>
      <w:marTop w:val="0"/>
      <w:marBottom w:val="0"/>
      <w:divBdr>
        <w:top w:val="none" w:sz="0" w:space="0" w:color="auto"/>
        <w:left w:val="none" w:sz="0" w:space="0" w:color="auto"/>
        <w:bottom w:val="none" w:sz="0" w:space="0" w:color="auto"/>
        <w:right w:val="none" w:sz="0" w:space="0" w:color="auto"/>
      </w:divBdr>
    </w:div>
    <w:div w:id="301663870">
      <w:bodyDiv w:val="1"/>
      <w:marLeft w:val="0"/>
      <w:marRight w:val="0"/>
      <w:marTop w:val="0"/>
      <w:marBottom w:val="0"/>
      <w:divBdr>
        <w:top w:val="none" w:sz="0" w:space="0" w:color="auto"/>
        <w:left w:val="none" w:sz="0" w:space="0" w:color="auto"/>
        <w:bottom w:val="none" w:sz="0" w:space="0" w:color="auto"/>
        <w:right w:val="none" w:sz="0" w:space="0" w:color="auto"/>
      </w:divBdr>
    </w:div>
    <w:div w:id="349527799">
      <w:bodyDiv w:val="1"/>
      <w:marLeft w:val="225"/>
      <w:marRight w:val="225"/>
      <w:marTop w:val="0"/>
      <w:marBottom w:val="0"/>
      <w:divBdr>
        <w:top w:val="none" w:sz="0" w:space="0" w:color="auto"/>
        <w:left w:val="none" w:sz="0" w:space="0" w:color="auto"/>
        <w:bottom w:val="none" w:sz="0" w:space="0" w:color="auto"/>
        <w:right w:val="none" w:sz="0" w:space="0" w:color="auto"/>
      </w:divBdr>
      <w:divsChild>
        <w:div w:id="1170028728">
          <w:marLeft w:val="0"/>
          <w:marRight w:val="0"/>
          <w:marTop w:val="0"/>
          <w:marBottom w:val="0"/>
          <w:divBdr>
            <w:top w:val="none" w:sz="0" w:space="0" w:color="auto"/>
            <w:left w:val="none" w:sz="0" w:space="0" w:color="auto"/>
            <w:bottom w:val="none" w:sz="0" w:space="0" w:color="auto"/>
            <w:right w:val="none" w:sz="0" w:space="0" w:color="auto"/>
          </w:divBdr>
        </w:div>
      </w:divsChild>
    </w:div>
    <w:div w:id="383136440">
      <w:bodyDiv w:val="1"/>
      <w:marLeft w:val="0"/>
      <w:marRight w:val="0"/>
      <w:marTop w:val="0"/>
      <w:marBottom w:val="0"/>
      <w:divBdr>
        <w:top w:val="none" w:sz="0" w:space="0" w:color="auto"/>
        <w:left w:val="none" w:sz="0" w:space="0" w:color="auto"/>
        <w:bottom w:val="none" w:sz="0" w:space="0" w:color="auto"/>
        <w:right w:val="none" w:sz="0" w:space="0" w:color="auto"/>
      </w:divBdr>
    </w:div>
    <w:div w:id="499126576">
      <w:bodyDiv w:val="1"/>
      <w:marLeft w:val="0"/>
      <w:marRight w:val="0"/>
      <w:marTop w:val="0"/>
      <w:marBottom w:val="0"/>
      <w:divBdr>
        <w:top w:val="none" w:sz="0" w:space="0" w:color="auto"/>
        <w:left w:val="none" w:sz="0" w:space="0" w:color="auto"/>
        <w:bottom w:val="none" w:sz="0" w:space="0" w:color="auto"/>
        <w:right w:val="none" w:sz="0" w:space="0" w:color="auto"/>
      </w:divBdr>
    </w:div>
    <w:div w:id="523635867">
      <w:bodyDiv w:val="1"/>
      <w:marLeft w:val="0"/>
      <w:marRight w:val="0"/>
      <w:marTop w:val="0"/>
      <w:marBottom w:val="0"/>
      <w:divBdr>
        <w:top w:val="none" w:sz="0" w:space="0" w:color="auto"/>
        <w:left w:val="none" w:sz="0" w:space="0" w:color="auto"/>
        <w:bottom w:val="none" w:sz="0" w:space="0" w:color="auto"/>
        <w:right w:val="none" w:sz="0" w:space="0" w:color="auto"/>
      </w:divBdr>
    </w:div>
    <w:div w:id="549658223">
      <w:bodyDiv w:val="1"/>
      <w:marLeft w:val="0"/>
      <w:marRight w:val="0"/>
      <w:marTop w:val="0"/>
      <w:marBottom w:val="0"/>
      <w:divBdr>
        <w:top w:val="none" w:sz="0" w:space="0" w:color="auto"/>
        <w:left w:val="none" w:sz="0" w:space="0" w:color="auto"/>
        <w:bottom w:val="none" w:sz="0" w:space="0" w:color="auto"/>
        <w:right w:val="none" w:sz="0" w:space="0" w:color="auto"/>
      </w:divBdr>
    </w:div>
    <w:div w:id="558398793">
      <w:bodyDiv w:val="1"/>
      <w:marLeft w:val="0"/>
      <w:marRight w:val="0"/>
      <w:marTop w:val="0"/>
      <w:marBottom w:val="0"/>
      <w:divBdr>
        <w:top w:val="none" w:sz="0" w:space="0" w:color="auto"/>
        <w:left w:val="none" w:sz="0" w:space="0" w:color="auto"/>
        <w:bottom w:val="none" w:sz="0" w:space="0" w:color="auto"/>
        <w:right w:val="none" w:sz="0" w:space="0" w:color="auto"/>
      </w:divBdr>
    </w:div>
    <w:div w:id="598832989">
      <w:bodyDiv w:val="1"/>
      <w:marLeft w:val="0"/>
      <w:marRight w:val="0"/>
      <w:marTop w:val="0"/>
      <w:marBottom w:val="0"/>
      <w:divBdr>
        <w:top w:val="none" w:sz="0" w:space="0" w:color="auto"/>
        <w:left w:val="none" w:sz="0" w:space="0" w:color="auto"/>
        <w:bottom w:val="none" w:sz="0" w:space="0" w:color="auto"/>
        <w:right w:val="none" w:sz="0" w:space="0" w:color="auto"/>
      </w:divBdr>
    </w:div>
    <w:div w:id="627050658">
      <w:bodyDiv w:val="1"/>
      <w:marLeft w:val="0"/>
      <w:marRight w:val="0"/>
      <w:marTop w:val="0"/>
      <w:marBottom w:val="0"/>
      <w:divBdr>
        <w:top w:val="none" w:sz="0" w:space="0" w:color="auto"/>
        <w:left w:val="none" w:sz="0" w:space="0" w:color="auto"/>
        <w:bottom w:val="none" w:sz="0" w:space="0" w:color="auto"/>
        <w:right w:val="none" w:sz="0" w:space="0" w:color="auto"/>
      </w:divBdr>
    </w:div>
    <w:div w:id="636421998">
      <w:bodyDiv w:val="1"/>
      <w:marLeft w:val="0"/>
      <w:marRight w:val="0"/>
      <w:marTop w:val="0"/>
      <w:marBottom w:val="0"/>
      <w:divBdr>
        <w:top w:val="none" w:sz="0" w:space="0" w:color="auto"/>
        <w:left w:val="none" w:sz="0" w:space="0" w:color="auto"/>
        <w:bottom w:val="none" w:sz="0" w:space="0" w:color="auto"/>
        <w:right w:val="none" w:sz="0" w:space="0" w:color="auto"/>
      </w:divBdr>
    </w:div>
    <w:div w:id="669912370">
      <w:bodyDiv w:val="1"/>
      <w:marLeft w:val="225"/>
      <w:marRight w:val="225"/>
      <w:marTop w:val="0"/>
      <w:marBottom w:val="0"/>
      <w:divBdr>
        <w:top w:val="none" w:sz="0" w:space="0" w:color="auto"/>
        <w:left w:val="none" w:sz="0" w:space="0" w:color="auto"/>
        <w:bottom w:val="none" w:sz="0" w:space="0" w:color="auto"/>
        <w:right w:val="none" w:sz="0" w:space="0" w:color="auto"/>
      </w:divBdr>
      <w:divsChild>
        <w:div w:id="1657108649">
          <w:marLeft w:val="0"/>
          <w:marRight w:val="0"/>
          <w:marTop w:val="0"/>
          <w:marBottom w:val="0"/>
          <w:divBdr>
            <w:top w:val="none" w:sz="0" w:space="0" w:color="auto"/>
            <w:left w:val="none" w:sz="0" w:space="0" w:color="auto"/>
            <w:bottom w:val="none" w:sz="0" w:space="0" w:color="auto"/>
            <w:right w:val="none" w:sz="0" w:space="0" w:color="auto"/>
          </w:divBdr>
        </w:div>
      </w:divsChild>
    </w:div>
    <w:div w:id="742339295">
      <w:bodyDiv w:val="1"/>
      <w:marLeft w:val="0"/>
      <w:marRight w:val="0"/>
      <w:marTop w:val="0"/>
      <w:marBottom w:val="0"/>
      <w:divBdr>
        <w:top w:val="none" w:sz="0" w:space="0" w:color="auto"/>
        <w:left w:val="none" w:sz="0" w:space="0" w:color="auto"/>
        <w:bottom w:val="none" w:sz="0" w:space="0" w:color="auto"/>
        <w:right w:val="none" w:sz="0" w:space="0" w:color="auto"/>
      </w:divBdr>
    </w:div>
    <w:div w:id="875969821">
      <w:bodyDiv w:val="1"/>
      <w:marLeft w:val="0"/>
      <w:marRight w:val="0"/>
      <w:marTop w:val="0"/>
      <w:marBottom w:val="0"/>
      <w:divBdr>
        <w:top w:val="none" w:sz="0" w:space="0" w:color="auto"/>
        <w:left w:val="none" w:sz="0" w:space="0" w:color="auto"/>
        <w:bottom w:val="none" w:sz="0" w:space="0" w:color="auto"/>
        <w:right w:val="none" w:sz="0" w:space="0" w:color="auto"/>
      </w:divBdr>
    </w:div>
    <w:div w:id="887452256">
      <w:bodyDiv w:val="1"/>
      <w:marLeft w:val="0"/>
      <w:marRight w:val="0"/>
      <w:marTop w:val="0"/>
      <w:marBottom w:val="0"/>
      <w:divBdr>
        <w:top w:val="none" w:sz="0" w:space="0" w:color="auto"/>
        <w:left w:val="none" w:sz="0" w:space="0" w:color="auto"/>
        <w:bottom w:val="none" w:sz="0" w:space="0" w:color="auto"/>
        <w:right w:val="none" w:sz="0" w:space="0" w:color="auto"/>
      </w:divBdr>
    </w:div>
    <w:div w:id="917180179">
      <w:bodyDiv w:val="1"/>
      <w:marLeft w:val="0"/>
      <w:marRight w:val="0"/>
      <w:marTop w:val="0"/>
      <w:marBottom w:val="0"/>
      <w:divBdr>
        <w:top w:val="none" w:sz="0" w:space="0" w:color="auto"/>
        <w:left w:val="none" w:sz="0" w:space="0" w:color="auto"/>
        <w:bottom w:val="none" w:sz="0" w:space="0" w:color="auto"/>
        <w:right w:val="none" w:sz="0" w:space="0" w:color="auto"/>
      </w:divBdr>
    </w:div>
    <w:div w:id="981081995">
      <w:bodyDiv w:val="1"/>
      <w:marLeft w:val="0"/>
      <w:marRight w:val="0"/>
      <w:marTop w:val="0"/>
      <w:marBottom w:val="0"/>
      <w:divBdr>
        <w:top w:val="none" w:sz="0" w:space="0" w:color="auto"/>
        <w:left w:val="none" w:sz="0" w:space="0" w:color="auto"/>
        <w:bottom w:val="none" w:sz="0" w:space="0" w:color="auto"/>
        <w:right w:val="none" w:sz="0" w:space="0" w:color="auto"/>
      </w:divBdr>
    </w:div>
    <w:div w:id="1105348097">
      <w:bodyDiv w:val="1"/>
      <w:marLeft w:val="0"/>
      <w:marRight w:val="0"/>
      <w:marTop w:val="0"/>
      <w:marBottom w:val="0"/>
      <w:divBdr>
        <w:top w:val="none" w:sz="0" w:space="0" w:color="auto"/>
        <w:left w:val="none" w:sz="0" w:space="0" w:color="auto"/>
        <w:bottom w:val="none" w:sz="0" w:space="0" w:color="auto"/>
        <w:right w:val="none" w:sz="0" w:space="0" w:color="auto"/>
      </w:divBdr>
    </w:div>
    <w:div w:id="1176191106">
      <w:bodyDiv w:val="1"/>
      <w:marLeft w:val="0"/>
      <w:marRight w:val="0"/>
      <w:marTop w:val="0"/>
      <w:marBottom w:val="0"/>
      <w:divBdr>
        <w:top w:val="none" w:sz="0" w:space="0" w:color="auto"/>
        <w:left w:val="none" w:sz="0" w:space="0" w:color="auto"/>
        <w:bottom w:val="none" w:sz="0" w:space="0" w:color="auto"/>
        <w:right w:val="none" w:sz="0" w:space="0" w:color="auto"/>
      </w:divBdr>
    </w:div>
    <w:div w:id="1219828499">
      <w:bodyDiv w:val="1"/>
      <w:marLeft w:val="0"/>
      <w:marRight w:val="0"/>
      <w:marTop w:val="0"/>
      <w:marBottom w:val="0"/>
      <w:divBdr>
        <w:top w:val="none" w:sz="0" w:space="0" w:color="auto"/>
        <w:left w:val="none" w:sz="0" w:space="0" w:color="auto"/>
        <w:bottom w:val="none" w:sz="0" w:space="0" w:color="auto"/>
        <w:right w:val="none" w:sz="0" w:space="0" w:color="auto"/>
      </w:divBdr>
    </w:div>
    <w:div w:id="1248728757">
      <w:bodyDiv w:val="1"/>
      <w:marLeft w:val="0"/>
      <w:marRight w:val="0"/>
      <w:marTop w:val="0"/>
      <w:marBottom w:val="0"/>
      <w:divBdr>
        <w:top w:val="none" w:sz="0" w:space="0" w:color="auto"/>
        <w:left w:val="none" w:sz="0" w:space="0" w:color="auto"/>
        <w:bottom w:val="none" w:sz="0" w:space="0" w:color="auto"/>
        <w:right w:val="none" w:sz="0" w:space="0" w:color="auto"/>
      </w:divBdr>
    </w:div>
    <w:div w:id="1281377052">
      <w:bodyDiv w:val="1"/>
      <w:marLeft w:val="0"/>
      <w:marRight w:val="0"/>
      <w:marTop w:val="0"/>
      <w:marBottom w:val="0"/>
      <w:divBdr>
        <w:top w:val="none" w:sz="0" w:space="0" w:color="auto"/>
        <w:left w:val="none" w:sz="0" w:space="0" w:color="auto"/>
        <w:bottom w:val="none" w:sz="0" w:space="0" w:color="auto"/>
        <w:right w:val="none" w:sz="0" w:space="0" w:color="auto"/>
      </w:divBdr>
    </w:div>
    <w:div w:id="1322656669">
      <w:bodyDiv w:val="1"/>
      <w:marLeft w:val="0"/>
      <w:marRight w:val="0"/>
      <w:marTop w:val="0"/>
      <w:marBottom w:val="0"/>
      <w:divBdr>
        <w:top w:val="none" w:sz="0" w:space="0" w:color="auto"/>
        <w:left w:val="none" w:sz="0" w:space="0" w:color="auto"/>
        <w:bottom w:val="none" w:sz="0" w:space="0" w:color="auto"/>
        <w:right w:val="none" w:sz="0" w:space="0" w:color="auto"/>
      </w:divBdr>
    </w:div>
    <w:div w:id="1330526281">
      <w:bodyDiv w:val="1"/>
      <w:marLeft w:val="0"/>
      <w:marRight w:val="0"/>
      <w:marTop w:val="0"/>
      <w:marBottom w:val="0"/>
      <w:divBdr>
        <w:top w:val="none" w:sz="0" w:space="0" w:color="auto"/>
        <w:left w:val="none" w:sz="0" w:space="0" w:color="auto"/>
        <w:bottom w:val="none" w:sz="0" w:space="0" w:color="auto"/>
        <w:right w:val="none" w:sz="0" w:space="0" w:color="auto"/>
      </w:divBdr>
    </w:div>
    <w:div w:id="1339697201">
      <w:bodyDiv w:val="1"/>
      <w:marLeft w:val="0"/>
      <w:marRight w:val="0"/>
      <w:marTop w:val="0"/>
      <w:marBottom w:val="0"/>
      <w:divBdr>
        <w:top w:val="none" w:sz="0" w:space="0" w:color="auto"/>
        <w:left w:val="none" w:sz="0" w:space="0" w:color="auto"/>
        <w:bottom w:val="none" w:sz="0" w:space="0" w:color="auto"/>
        <w:right w:val="none" w:sz="0" w:space="0" w:color="auto"/>
      </w:divBdr>
    </w:div>
    <w:div w:id="1604533118">
      <w:bodyDiv w:val="1"/>
      <w:marLeft w:val="0"/>
      <w:marRight w:val="0"/>
      <w:marTop w:val="0"/>
      <w:marBottom w:val="0"/>
      <w:divBdr>
        <w:top w:val="none" w:sz="0" w:space="0" w:color="auto"/>
        <w:left w:val="none" w:sz="0" w:space="0" w:color="auto"/>
        <w:bottom w:val="none" w:sz="0" w:space="0" w:color="auto"/>
        <w:right w:val="none" w:sz="0" w:space="0" w:color="auto"/>
      </w:divBdr>
    </w:div>
    <w:div w:id="1686440624">
      <w:bodyDiv w:val="1"/>
      <w:marLeft w:val="0"/>
      <w:marRight w:val="0"/>
      <w:marTop w:val="0"/>
      <w:marBottom w:val="0"/>
      <w:divBdr>
        <w:top w:val="none" w:sz="0" w:space="0" w:color="auto"/>
        <w:left w:val="none" w:sz="0" w:space="0" w:color="auto"/>
        <w:bottom w:val="none" w:sz="0" w:space="0" w:color="auto"/>
        <w:right w:val="none" w:sz="0" w:space="0" w:color="auto"/>
      </w:divBdr>
      <w:divsChild>
        <w:div w:id="654914259">
          <w:marLeft w:val="0"/>
          <w:marRight w:val="0"/>
          <w:marTop w:val="0"/>
          <w:marBottom w:val="0"/>
          <w:divBdr>
            <w:top w:val="none" w:sz="0" w:space="0" w:color="auto"/>
            <w:left w:val="none" w:sz="0" w:space="0" w:color="auto"/>
            <w:bottom w:val="none" w:sz="0" w:space="0" w:color="auto"/>
            <w:right w:val="none" w:sz="0" w:space="0" w:color="auto"/>
          </w:divBdr>
          <w:divsChild>
            <w:div w:id="1584758223">
              <w:marLeft w:val="0"/>
              <w:marRight w:val="0"/>
              <w:marTop w:val="0"/>
              <w:marBottom w:val="0"/>
              <w:divBdr>
                <w:top w:val="none" w:sz="0" w:space="0" w:color="auto"/>
                <w:left w:val="none" w:sz="0" w:space="0" w:color="auto"/>
                <w:bottom w:val="none" w:sz="0" w:space="0" w:color="auto"/>
                <w:right w:val="none" w:sz="0" w:space="0" w:color="auto"/>
              </w:divBdr>
              <w:divsChild>
                <w:div w:id="11300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03269">
      <w:bodyDiv w:val="1"/>
      <w:marLeft w:val="0"/>
      <w:marRight w:val="0"/>
      <w:marTop w:val="0"/>
      <w:marBottom w:val="0"/>
      <w:divBdr>
        <w:top w:val="none" w:sz="0" w:space="0" w:color="auto"/>
        <w:left w:val="none" w:sz="0" w:space="0" w:color="auto"/>
        <w:bottom w:val="none" w:sz="0" w:space="0" w:color="auto"/>
        <w:right w:val="none" w:sz="0" w:space="0" w:color="auto"/>
      </w:divBdr>
    </w:div>
    <w:div w:id="1727139934">
      <w:bodyDiv w:val="1"/>
      <w:marLeft w:val="0"/>
      <w:marRight w:val="0"/>
      <w:marTop w:val="0"/>
      <w:marBottom w:val="0"/>
      <w:divBdr>
        <w:top w:val="none" w:sz="0" w:space="0" w:color="auto"/>
        <w:left w:val="none" w:sz="0" w:space="0" w:color="auto"/>
        <w:bottom w:val="none" w:sz="0" w:space="0" w:color="auto"/>
        <w:right w:val="none" w:sz="0" w:space="0" w:color="auto"/>
      </w:divBdr>
    </w:div>
    <w:div w:id="1799761398">
      <w:bodyDiv w:val="1"/>
      <w:marLeft w:val="0"/>
      <w:marRight w:val="0"/>
      <w:marTop w:val="0"/>
      <w:marBottom w:val="0"/>
      <w:divBdr>
        <w:top w:val="none" w:sz="0" w:space="0" w:color="auto"/>
        <w:left w:val="none" w:sz="0" w:space="0" w:color="auto"/>
        <w:bottom w:val="none" w:sz="0" w:space="0" w:color="auto"/>
        <w:right w:val="none" w:sz="0" w:space="0" w:color="auto"/>
      </w:divBdr>
    </w:div>
    <w:div w:id="1890217225">
      <w:bodyDiv w:val="1"/>
      <w:marLeft w:val="0"/>
      <w:marRight w:val="0"/>
      <w:marTop w:val="0"/>
      <w:marBottom w:val="0"/>
      <w:divBdr>
        <w:top w:val="none" w:sz="0" w:space="0" w:color="auto"/>
        <w:left w:val="none" w:sz="0" w:space="0" w:color="auto"/>
        <w:bottom w:val="none" w:sz="0" w:space="0" w:color="auto"/>
        <w:right w:val="none" w:sz="0" w:space="0" w:color="auto"/>
      </w:divBdr>
    </w:div>
    <w:div w:id="2079546656">
      <w:bodyDiv w:val="1"/>
      <w:marLeft w:val="0"/>
      <w:marRight w:val="0"/>
      <w:marTop w:val="0"/>
      <w:marBottom w:val="0"/>
      <w:divBdr>
        <w:top w:val="none" w:sz="0" w:space="0" w:color="auto"/>
        <w:left w:val="none" w:sz="0" w:space="0" w:color="auto"/>
        <w:bottom w:val="none" w:sz="0" w:space="0" w:color="auto"/>
        <w:right w:val="none" w:sz="0" w:space="0" w:color="auto"/>
      </w:divBdr>
    </w:div>
    <w:div w:id="2109813478">
      <w:bodyDiv w:val="1"/>
      <w:marLeft w:val="0"/>
      <w:marRight w:val="0"/>
      <w:marTop w:val="0"/>
      <w:marBottom w:val="0"/>
      <w:divBdr>
        <w:top w:val="none" w:sz="0" w:space="0" w:color="auto"/>
        <w:left w:val="none" w:sz="0" w:space="0" w:color="auto"/>
        <w:bottom w:val="none" w:sz="0" w:space="0" w:color="auto"/>
        <w:right w:val="none" w:sz="0" w:space="0" w:color="auto"/>
      </w:divBdr>
      <w:divsChild>
        <w:div w:id="1550914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86BC1-E732-47C6-8534-4AE1E00E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9847</Words>
  <Characters>5614</Characters>
  <Application>Microsoft Office Word</Application>
  <DocSecurity>4</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 Buteniene</dc:creator>
  <cp:lastModifiedBy>Virginija Palaimiene</cp:lastModifiedBy>
  <cp:revision>2</cp:revision>
  <cp:lastPrinted>2015-06-02T09:18:00Z</cp:lastPrinted>
  <dcterms:created xsi:type="dcterms:W3CDTF">2015-09-09T06:37:00Z</dcterms:created>
  <dcterms:modified xsi:type="dcterms:W3CDTF">2015-09-09T06:37:00Z</dcterms:modified>
</cp:coreProperties>
</file>