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D1" w:rsidRPr="00947C44" w:rsidRDefault="000728D1" w:rsidP="000728D1">
      <w:pPr>
        <w:tabs>
          <w:tab w:val="left" w:pos="0"/>
        </w:tabs>
        <w:jc w:val="center"/>
        <w:rPr>
          <w:b/>
          <w:color w:val="000000"/>
        </w:rPr>
      </w:pPr>
      <w:bookmarkStart w:id="0" w:name="_GoBack"/>
      <w:bookmarkEnd w:id="0"/>
      <w:r w:rsidRPr="00947C44">
        <w:rPr>
          <w:b/>
        </w:rPr>
        <w:t>AIŠKINAMASIS RAŠTAS</w:t>
      </w:r>
    </w:p>
    <w:p w:rsidR="009E76F4" w:rsidRPr="009E76F4" w:rsidRDefault="009E76F4" w:rsidP="009E76F4">
      <w:pPr>
        <w:ind w:firstLine="1296"/>
        <w:rPr>
          <w:b/>
          <w:bCs/>
        </w:rPr>
      </w:pPr>
      <w:r w:rsidRPr="009E76F4">
        <w:rPr>
          <w:b/>
          <w:bCs/>
        </w:rPr>
        <w:t>DĖL DELEGAVIMO Į ASOCIACIJOS KLAIPĖDOS MIESTO INTEGRUOTŲ INVESTICIJŲ TERITORIJOS VIETOS VEIKLOS GRUPĖS VALDYBĄ</w:t>
      </w:r>
    </w:p>
    <w:p w:rsidR="002A5DE7" w:rsidRPr="002A5DE7" w:rsidRDefault="002A5DE7" w:rsidP="002A5DE7">
      <w:pPr>
        <w:jc w:val="center"/>
        <w:rPr>
          <w:b/>
          <w:bCs/>
        </w:rPr>
      </w:pPr>
    </w:p>
    <w:p w:rsidR="002A5DE7" w:rsidRPr="002A5DE7" w:rsidRDefault="002A5DE7" w:rsidP="002A5DE7">
      <w:pPr>
        <w:jc w:val="center"/>
        <w:rPr>
          <w:b/>
        </w:rPr>
      </w:pPr>
    </w:p>
    <w:p w:rsidR="000728D1" w:rsidRDefault="000728D1" w:rsidP="000728D1"/>
    <w:p w:rsidR="000728D1" w:rsidRDefault="000728D1" w:rsidP="000728D1">
      <w:pPr>
        <w:jc w:val="center"/>
      </w:pPr>
      <w:r>
        <w:t>201</w:t>
      </w:r>
      <w:r w:rsidR="007F5F95">
        <w:t>5</w:t>
      </w:r>
      <w:r w:rsidR="00F0683D">
        <w:t xml:space="preserve"> m. </w:t>
      </w:r>
      <w:r w:rsidR="009E76F4">
        <w:t>rugsėjo 9</w:t>
      </w:r>
      <w:r>
        <w:t xml:space="preserve"> d.</w:t>
      </w:r>
    </w:p>
    <w:p w:rsidR="000728D1" w:rsidRDefault="000728D1" w:rsidP="000728D1">
      <w:pPr>
        <w:jc w:val="center"/>
      </w:pPr>
      <w:r>
        <w:t>Klaipėda</w:t>
      </w:r>
    </w:p>
    <w:p w:rsidR="000728D1" w:rsidRDefault="000728D1" w:rsidP="000728D1">
      <w:pPr>
        <w:jc w:val="center"/>
      </w:pPr>
    </w:p>
    <w:p w:rsidR="000728D1" w:rsidRDefault="000728D1" w:rsidP="000728D1">
      <w:pPr>
        <w:ind w:firstLine="540"/>
        <w:jc w:val="both"/>
      </w:pPr>
      <w:r>
        <w:rPr>
          <w:b/>
        </w:rPr>
        <w:t>1. Sprendimo projekto esmė, tikslai ir uždaviniai</w:t>
      </w:r>
      <w:r>
        <w:t>.</w:t>
      </w:r>
    </w:p>
    <w:p w:rsidR="007F5F95" w:rsidRDefault="000728D1" w:rsidP="000728D1">
      <w:pPr>
        <w:ind w:firstLine="540"/>
        <w:jc w:val="both"/>
      </w:pPr>
      <w:r>
        <w:t>Sprendimo projekto tikslas –</w:t>
      </w:r>
    </w:p>
    <w:p w:rsidR="000728D1" w:rsidRPr="002A5DE7" w:rsidRDefault="000728D1" w:rsidP="000728D1">
      <w:pPr>
        <w:tabs>
          <w:tab w:val="left" w:pos="540"/>
        </w:tabs>
        <w:jc w:val="both"/>
        <w:rPr>
          <w:b/>
        </w:rPr>
      </w:pPr>
      <w:r>
        <w:tab/>
      </w:r>
      <w:r w:rsidRPr="002A5DE7">
        <w:rPr>
          <w:b/>
        </w:rPr>
        <w:t>2. Projekto rengimo priežastys ir kuo remiantis parengtas sprendimo projektas.</w:t>
      </w:r>
    </w:p>
    <w:p w:rsidR="00BA6DF3" w:rsidRDefault="000728D1" w:rsidP="000728D1">
      <w:pPr>
        <w:tabs>
          <w:tab w:val="left" w:pos="540"/>
        </w:tabs>
        <w:ind w:firstLine="540"/>
        <w:jc w:val="both"/>
      </w:pPr>
      <w:r w:rsidRPr="002A5DE7">
        <w:t xml:space="preserve">Lietuvos Respublikos vietos savivaldos įstatymo </w:t>
      </w:r>
      <w:r w:rsidR="009E76F4" w:rsidRPr="009E76F4">
        <w:t>16 straipsnio 3 dalies 9 punkt</w:t>
      </w:r>
      <w:r w:rsidR="009E76F4">
        <w:t>e numatyt, kad paprastoji savivaldybės tarybos kompetencija yra j</w:t>
      </w:r>
      <w:r w:rsidR="009E76F4" w:rsidRPr="009E76F4">
        <w:t>uridinio asmens dalyvio kompetencijai pagal įstatymus priskirtų teisių įgyvendinimas ir pareigų vykdymas</w:t>
      </w:r>
      <w:r w:rsidRPr="002A5DE7">
        <w:t>.</w:t>
      </w:r>
      <w:r w:rsidR="009E76F4">
        <w:t xml:space="preserve"> Klaipėdos miesto savivaldybė yra asociacijos „Klaipėdos miesto integruotų investicijų teritorijos vietos veiklos grupė“</w:t>
      </w:r>
      <w:r w:rsidR="00A63CC7">
        <w:t xml:space="preserve"> (įmonės kodas: 304085951)</w:t>
      </w:r>
      <w:r w:rsidR="009E76F4">
        <w:t xml:space="preserve"> </w:t>
      </w:r>
      <w:r w:rsidR="00A63CC7">
        <w:t xml:space="preserve">(toliau – asociacija) </w:t>
      </w:r>
      <w:r w:rsidR="009E76F4">
        <w:t xml:space="preserve">viena iš steigėjų. </w:t>
      </w:r>
      <w:r w:rsidR="00A63CC7">
        <w:t xml:space="preserve">Klaipėdos miesto savivaldybės taryba 2015 m. liepos 31 d. priėmė sprendimą Nr. T2-204 „Dėl pritarimo dalyvauti asociacijos Klaipėdos miesto integruotų investicijų teritorijos vietos veiklos grupės veikloje“, minėto sprendimo 5 punktu atstovauti savivaldybės interesus į asociacijos valdybą deleguoti šie asmenys: Indrė Butenienė, Klaipėdos miesto savivaldybės administracijos Strateginio planavimo skyriaus vedėja, Simonas Gentvilas, Klaipėdos miesto savivaldybės tarybos narys, Kristina Vintilaitė, </w:t>
      </w:r>
      <w:r w:rsidR="00A63CC7" w:rsidRPr="00A63CC7">
        <w:t>Klaipėdos miesto savivaldybės administracijos</w:t>
      </w:r>
      <w:r w:rsidR="00A63CC7">
        <w:t xml:space="preserve"> Viešosios tvarkos skyriaus vedėja. 2015 m. rugsėjo 8 d.</w:t>
      </w:r>
      <w:r w:rsidR="00BA6DF3">
        <w:t xml:space="preserve"> valdybos narė</w:t>
      </w:r>
      <w:r w:rsidR="00A63CC7">
        <w:t xml:space="preserve"> Indrė Butenienė, vadovaudamasi </w:t>
      </w:r>
      <w:r w:rsidR="00BA6DF3">
        <w:t xml:space="preserve">asociacijos įstatų 29 punktu (punkte numatyta, kad valdybos narys gali atsistatydinti iš pareigų kadencijai nesibaigus, apie tai ne vėliau kaip prieš 14 dienų raštu įspėjęs valdybą), įteikė asociacijai rašytinį prašymą dėl atsistatydinimo iš valdybos nario pareigų. </w:t>
      </w:r>
    </w:p>
    <w:p w:rsidR="002A5DE7" w:rsidRDefault="00BA6DF3" w:rsidP="000728D1">
      <w:pPr>
        <w:tabs>
          <w:tab w:val="left" w:pos="540"/>
        </w:tabs>
        <w:ind w:firstLine="540"/>
        <w:jc w:val="both"/>
      </w:pPr>
      <w:r>
        <w:t>Siekiant užtikrinti tinkamą savivaldybės interesų atstovavimą asociacijos valdyboje, būtina paskirti naują atstovą vietoj atsistatydinusio valdybos nario.</w:t>
      </w:r>
    </w:p>
    <w:p w:rsidR="00BA6DF3" w:rsidRPr="002A5DE7" w:rsidRDefault="00BA6DF3" w:rsidP="000728D1">
      <w:pPr>
        <w:tabs>
          <w:tab w:val="left" w:pos="540"/>
        </w:tabs>
        <w:ind w:firstLine="540"/>
        <w:jc w:val="both"/>
      </w:pPr>
      <w:r>
        <w:t xml:space="preserve">Kadangi </w:t>
      </w:r>
      <w:r w:rsidR="00B10AF5">
        <w:t>tarp</w:t>
      </w:r>
      <w:r>
        <w:t xml:space="preserve"> svarbiausių</w:t>
      </w:r>
      <w:r w:rsidR="00B10AF5">
        <w:t xml:space="preserve"> asociacijos tikslų yra socialinės gerovės kėlimas, bendruomenių socialinė integracija, vietinių miesto žmonių iniciatyvų palaikymas socialinės paramos ir kitose srityse, o iš ES paramos lėšų per asociaciją planuojama remti veiklas, susijusias su psichosocialinių, sociokultūrinių paslaugų, paslaugų namuose teikimu, tarpininkavimu teikiant socialines paslaugas, darbu su socialine atskirtį patiriančiais asmenimis, Savivaldybės administracijos direktorius siūlo į valdybą deleguoti Socialinių reikalų departamento Socialinės paramos skyriaus vedėją Audronę Liesytę.</w:t>
      </w:r>
    </w:p>
    <w:p w:rsidR="007F5F95" w:rsidRDefault="000728D1" w:rsidP="000728D1">
      <w:pPr>
        <w:tabs>
          <w:tab w:val="left" w:pos="540"/>
        </w:tabs>
        <w:jc w:val="both"/>
      </w:pPr>
      <w:r>
        <w:tab/>
      </w:r>
    </w:p>
    <w:p w:rsidR="000728D1" w:rsidRDefault="000728D1" w:rsidP="000728D1">
      <w:pPr>
        <w:tabs>
          <w:tab w:val="left" w:pos="540"/>
        </w:tabs>
        <w:jc w:val="both"/>
        <w:rPr>
          <w:b/>
        </w:rPr>
      </w:pPr>
      <w:r>
        <w:tab/>
      </w:r>
      <w:r>
        <w:rPr>
          <w:b/>
          <w:bCs/>
        </w:rPr>
        <w:t>3. Kokių rezultatų laukiama.</w:t>
      </w:r>
    </w:p>
    <w:p w:rsidR="007F5F95" w:rsidRDefault="00BA6DF3" w:rsidP="000728D1">
      <w:pPr>
        <w:ind w:firstLine="540"/>
        <w:jc w:val="both"/>
      </w:pPr>
      <w:r>
        <w:t xml:space="preserve">Į asociacijos valdybą bus deleguotas naujas valdybos narys. </w:t>
      </w:r>
    </w:p>
    <w:p w:rsidR="00BA6DF3" w:rsidRDefault="00BA6DF3" w:rsidP="000728D1">
      <w:pPr>
        <w:ind w:firstLine="540"/>
        <w:jc w:val="both"/>
      </w:pPr>
    </w:p>
    <w:p w:rsidR="000728D1" w:rsidRDefault="000728D1" w:rsidP="000728D1">
      <w:pPr>
        <w:tabs>
          <w:tab w:val="left" w:pos="540"/>
        </w:tabs>
        <w:jc w:val="both"/>
        <w:rPr>
          <w:b/>
        </w:rPr>
      </w:pPr>
      <w:r>
        <w:tab/>
      </w:r>
      <w:r>
        <w:rPr>
          <w:b/>
        </w:rPr>
        <w:t xml:space="preserve">4. </w:t>
      </w:r>
      <w:r>
        <w:rPr>
          <w:b/>
          <w:bCs/>
        </w:rPr>
        <w:t>Sprendimo projekto rengimo metu gauti specialistų vertinimai.</w:t>
      </w:r>
    </w:p>
    <w:p w:rsidR="000728D1" w:rsidRDefault="000728D1" w:rsidP="000728D1">
      <w:pPr>
        <w:tabs>
          <w:tab w:val="left" w:pos="540"/>
        </w:tabs>
        <w:jc w:val="both"/>
      </w:pPr>
      <w:r>
        <w:tab/>
        <w:t>Negauta.</w:t>
      </w:r>
    </w:p>
    <w:p w:rsidR="007F5F95" w:rsidRDefault="007F5F95" w:rsidP="000728D1">
      <w:pPr>
        <w:tabs>
          <w:tab w:val="left" w:pos="540"/>
        </w:tabs>
        <w:jc w:val="both"/>
      </w:pPr>
    </w:p>
    <w:p w:rsidR="000728D1" w:rsidRDefault="000728D1" w:rsidP="000728D1">
      <w:pPr>
        <w:tabs>
          <w:tab w:val="left" w:pos="540"/>
        </w:tabs>
        <w:jc w:val="both"/>
        <w:rPr>
          <w:bCs/>
        </w:rPr>
      </w:pPr>
      <w:r>
        <w:tab/>
      </w:r>
      <w:r>
        <w:rPr>
          <w:b/>
        </w:rPr>
        <w:t xml:space="preserve">5. </w:t>
      </w:r>
      <w:r>
        <w:rPr>
          <w:b/>
          <w:bCs/>
        </w:rPr>
        <w:t>Išlaidų sąmatos, skaičiavimai, reikalingi pagrindimai ir paaiškinimas</w:t>
      </w:r>
      <w:r>
        <w:rPr>
          <w:bCs/>
        </w:rPr>
        <w:t>.</w:t>
      </w:r>
    </w:p>
    <w:p w:rsidR="000728D1" w:rsidRDefault="000728D1" w:rsidP="000728D1">
      <w:pPr>
        <w:tabs>
          <w:tab w:val="left" w:pos="540"/>
        </w:tabs>
        <w:jc w:val="both"/>
        <w:rPr>
          <w:bCs/>
        </w:rPr>
      </w:pPr>
      <w:r>
        <w:rPr>
          <w:bCs/>
        </w:rPr>
        <w:tab/>
        <w:t>Nėra.</w:t>
      </w:r>
    </w:p>
    <w:p w:rsidR="007F5F95" w:rsidRDefault="007F5F95" w:rsidP="000728D1">
      <w:pPr>
        <w:tabs>
          <w:tab w:val="left" w:pos="540"/>
        </w:tabs>
        <w:jc w:val="both"/>
        <w:rPr>
          <w:bCs/>
        </w:rPr>
      </w:pPr>
    </w:p>
    <w:p w:rsidR="000728D1" w:rsidRDefault="000728D1" w:rsidP="000728D1">
      <w:pPr>
        <w:ind w:left="360" w:firstLine="180"/>
        <w:jc w:val="both"/>
        <w:rPr>
          <w:b/>
          <w:bCs/>
        </w:rPr>
      </w:pPr>
      <w:r>
        <w:rPr>
          <w:b/>
        </w:rPr>
        <w:t>6. Lėšų poreikis sprendimo įgyvendinimui</w:t>
      </w:r>
      <w:r>
        <w:rPr>
          <w:b/>
          <w:bCs/>
        </w:rPr>
        <w:t>.</w:t>
      </w:r>
    </w:p>
    <w:p w:rsidR="000728D1" w:rsidRDefault="000728D1" w:rsidP="000728D1">
      <w:pPr>
        <w:tabs>
          <w:tab w:val="num" w:pos="-78"/>
          <w:tab w:val="left" w:pos="1092"/>
        </w:tabs>
        <w:ind w:firstLine="540"/>
        <w:jc w:val="both"/>
      </w:pPr>
      <w:r>
        <w:t>Papildomas lėšų poreikis sprendimo projektui įgyvendinti nereikalingas.</w:t>
      </w:r>
    </w:p>
    <w:p w:rsidR="007F5F95" w:rsidRDefault="007F5F95" w:rsidP="00BA6DF3">
      <w:pPr>
        <w:tabs>
          <w:tab w:val="num" w:pos="-78"/>
          <w:tab w:val="left" w:pos="1092"/>
        </w:tabs>
        <w:jc w:val="both"/>
        <w:rPr>
          <w:b/>
        </w:rPr>
      </w:pPr>
    </w:p>
    <w:p w:rsidR="000728D1" w:rsidRPr="00F0683D" w:rsidRDefault="000728D1" w:rsidP="000728D1">
      <w:pPr>
        <w:ind w:left="360" w:firstLine="180"/>
        <w:jc w:val="both"/>
        <w:rPr>
          <w:b/>
          <w:bCs/>
        </w:rPr>
      </w:pPr>
      <w:r w:rsidRPr="00F0683D">
        <w:rPr>
          <w:b/>
          <w:bCs/>
        </w:rPr>
        <w:t xml:space="preserve">7. Galimos teigiamos ar neigiamos sprendimo priėmimo pasekmės. </w:t>
      </w:r>
    </w:p>
    <w:p w:rsidR="000728D1" w:rsidRDefault="000728D1" w:rsidP="00F0683D">
      <w:pPr>
        <w:ind w:firstLine="540"/>
        <w:jc w:val="both"/>
      </w:pPr>
      <w:r>
        <w:lastRenderedPageBreak/>
        <w:t xml:space="preserve">Teigiamos sprendimo priėmimo pasekmės – </w:t>
      </w:r>
      <w:r w:rsidR="00BA6DF3" w:rsidRPr="00BA6DF3">
        <w:t>Klaipėdos miesto savivaldybės interesai bus tinkamai atstovaujami asociacijoje</w:t>
      </w:r>
      <w:r>
        <w:t>.</w:t>
      </w:r>
    </w:p>
    <w:p w:rsidR="000728D1" w:rsidRDefault="007F5F95" w:rsidP="00F0683D">
      <w:pPr>
        <w:tabs>
          <w:tab w:val="left" w:pos="540"/>
        </w:tabs>
        <w:jc w:val="both"/>
      </w:pPr>
      <w:r>
        <w:tab/>
      </w:r>
      <w:r w:rsidR="000728D1">
        <w:t>Neigiamų sprendimo priėmimo pasekmių nenumatoma.</w:t>
      </w:r>
    </w:p>
    <w:p w:rsidR="000728D1" w:rsidRDefault="000728D1" w:rsidP="000728D1">
      <w:pPr>
        <w:tabs>
          <w:tab w:val="left" w:pos="540"/>
        </w:tabs>
        <w:jc w:val="both"/>
      </w:pPr>
    </w:p>
    <w:p w:rsidR="000728D1" w:rsidRDefault="00BA6DF3" w:rsidP="000728D1">
      <w:pPr>
        <w:tabs>
          <w:tab w:val="left" w:pos="540"/>
        </w:tabs>
        <w:jc w:val="both"/>
      </w:pPr>
      <w:r>
        <w:t>PRIDEDAMA: Indrės Butenienės prašymas dėl atsistatydinimo iš valdybos nario pareigų, 1 lapas.</w:t>
      </w:r>
    </w:p>
    <w:p w:rsidR="00BA6DF3" w:rsidRDefault="00BA6DF3" w:rsidP="000728D1">
      <w:pPr>
        <w:tabs>
          <w:tab w:val="left" w:pos="540"/>
        </w:tabs>
        <w:jc w:val="both"/>
      </w:pPr>
    </w:p>
    <w:p w:rsidR="00B10AF5" w:rsidRDefault="00B10AF5" w:rsidP="000728D1">
      <w:pPr>
        <w:tabs>
          <w:tab w:val="left" w:pos="540"/>
        </w:tabs>
        <w:jc w:val="both"/>
      </w:pPr>
    </w:p>
    <w:p w:rsidR="00FF15C2" w:rsidRPr="000728D1" w:rsidRDefault="00AA06D6" w:rsidP="000728D1">
      <w:pPr>
        <w:jc w:val="both"/>
        <w:rPr>
          <w:b/>
        </w:rPr>
      </w:pPr>
      <w:r>
        <w:t>Savivaldybės administracijos direktoriaus pavaduotoja</w:t>
      </w:r>
      <w:r>
        <w:tab/>
      </w:r>
      <w:r>
        <w:tab/>
        <w:t>Alina Velykienė</w:t>
      </w:r>
    </w:p>
    <w:sectPr w:rsidR="00FF15C2" w:rsidRPr="000728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01"/>
    <w:rsid w:val="000728D1"/>
    <w:rsid w:val="001C24E2"/>
    <w:rsid w:val="002647F2"/>
    <w:rsid w:val="002A5DE7"/>
    <w:rsid w:val="007962FF"/>
    <w:rsid w:val="007F5F95"/>
    <w:rsid w:val="008678F0"/>
    <w:rsid w:val="00947C44"/>
    <w:rsid w:val="009E76F4"/>
    <w:rsid w:val="00A27247"/>
    <w:rsid w:val="00A63CC7"/>
    <w:rsid w:val="00AA06D6"/>
    <w:rsid w:val="00B10AF5"/>
    <w:rsid w:val="00BA6DF3"/>
    <w:rsid w:val="00F0683D"/>
    <w:rsid w:val="00F27101"/>
    <w:rsid w:val="00F272B9"/>
    <w:rsid w:val="00F8483A"/>
    <w:rsid w:val="00FF1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28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728D1"/>
    <w:rPr>
      <w:b/>
      <w:bCs/>
    </w:rPr>
  </w:style>
  <w:style w:type="character" w:customStyle="1" w:styleId="apple-converted-space">
    <w:name w:val="apple-converted-space"/>
    <w:basedOn w:val="Numatytasispastraiposriftas"/>
    <w:rsid w:val="007F5F95"/>
  </w:style>
  <w:style w:type="paragraph" w:styleId="Puslapioinaostekstas">
    <w:name w:val="footnote text"/>
    <w:basedOn w:val="prastasis"/>
    <w:link w:val="PuslapioinaostekstasDiagrama"/>
    <w:uiPriority w:val="99"/>
    <w:unhideWhenUsed/>
    <w:rsid w:val="00F8483A"/>
    <w:rPr>
      <w:sz w:val="20"/>
      <w:szCs w:val="20"/>
    </w:rPr>
  </w:style>
  <w:style w:type="character" w:customStyle="1" w:styleId="PuslapioinaostekstasDiagrama">
    <w:name w:val="Puslapio išnašos tekstas Diagrama"/>
    <w:basedOn w:val="Numatytasispastraiposriftas"/>
    <w:link w:val="Puslapioinaostekstas"/>
    <w:uiPriority w:val="99"/>
    <w:rsid w:val="00F8483A"/>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28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728D1"/>
    <w:rPr>
      <w:b/>
      <w:bCs/>
    </w:rPr>
  </w:style>
  <w:style w:type="character" w:customStyle="1" w:styleId="apple-converted-space">
    <w:name w:val="apple-converted-space"/>
    <w:basedOn w:val="Numatytasispastraiposriftas"/>
    <w:rsid w:val="007F5F95"/>
  </w:style>
  <w:style w:type="paragraph" w:styleId="Puslapioinaostekstas">
    <w:name w:val="footnote text"/>
    <w:basedOn w:val="prastasis"/>
    <w:link w:val="PuslapioinaostekstasDiagrama"/>
    <w:uiPriority w:val="99"/>
    <w:unhideWhenUsed/>
    <w:rsid w:val="00F8483A"/>
    <w:rPr>
      <w:sz w:val="20"/>
      <w:szCs w:val="20"/>
    </w:rPr>
  </w:style>
  <w:style w:type="character" w:customStyle="1" w:styleId="PuslapioinaostekstasDiagrama">
    <w:name w:val="Puslapio išnašos tekstas Diagrama"/>
    <w:basedOn w:val="Numatytasispastraiposriftas"/>
    <w:link w:val="Puslapioinaostekstas"/>
    <w:uiPriority w:val="99"/>
    <w:rsid w:val="00F8483A"/>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643">
      <w:bodyDiv w:val="1"/>
      <w:marLeft w:val="0"/>
      <w:marRight w:val="0"/>
      <w:marTop w:val="0"/>
      <w:marBottom w:val="0"/>
      <w:divBdr>
        <w:top w:val="none" w:sz="0" w:space="0" w:color="auto"/>
        <w:left w:val="none" w:sz="0" w:space="0" w:color="auto"/>
        <w:bottom w:val="none" w:sz="0" w:space="0" w:color="auto"/>
        <w:right w:val="none" w:sz="0" w:space="0" w:color="auto"/>
      </w:divBdr>
    </w:div>
    <w:div w:id="14663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1159</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2015-09-11T05:43:00Z</dcterms:created>
  <dcterms:modified xsi:type="dcterms:W3CDTF">2015-09-11T05:43:00Z</dcterms:modified>
</cp:coreProperties>
</file>