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D5" w:rsidRPr="00847977" w:rsidRDefault="00E15CD5" w:rsidP="00E15CD5">
      <w:pPr>
        <w:jc w:val="center"/>
        <w:rPr>
          <w:b/>
        </w:rPr>
      </w:pPr>
      <w:bookmarkStart w:id="0" w:name="_GoBack"/>
      <w:bookmarkEnd w:id="0"/>
      <w:r w:rsidRPr="00847977">
        <w:rPr>
          <w:b/>
        </w:rPr>
        <w:t>AIŠKINAMASIS RAŠTAS</w:t>
      </w:r>
    </w:p>
    <w:p w:rsidR="00E15CD5" w:rsidRPr="00847977" w:rsidRDefault="00E15CD5" w:rsidP="00E15CD5">
      <w:pPr>
        <w:jc w:val="center"/>
        <w:rPr>
          <w:b/>
        </w:rPr>
      </w:pPr>
      <w:r w:rsidRPr="00847977">
        <w:rPr>
          <w:b/>
        </w:rPr>
        <w:t>PRIE SAVIVALDYBĖS TARYBOS SPRENDIMO „</w:t>
      </w:r>
      <w:r w:rsidR="00CC4626" w:rsidRPr="001D3C7E">
        <w:rPr>
          <w:b/>
          <w:caps/>
        </w:rPr>
        <w:t xml:space="preserve">DĖL </w:t>
      </w:r>
      <w:r w:rsidR="00CC4626">
        <w:rPr>
          <w:b/>
          <w:caps/>
        </w:rPr>
        <w:t xml:space="preserve">KLAIPĖDOS MIESTO SAVIVALDYBĖS TARYBOS 2015 M. LIEPOS 30 D. SPRENDIMO nR. t2-179 „DĖL KLASIŲ SKAIČIAUS IR mokinių skaičiaus vidurkio </w:t>
      </w:r>
      <w:r w:rsidR="00CC4626" w:rsidRPr="005E7354">
        <w:rPr>
          <w:b/>
          <w:caps/>
        </w:rPr>
        <w:t>SAVIVALDYBĖS bendrojo ugdymo mokyklose</w:t>
      </w:r>
      <w:r w:rsidR="00CC4626">
        <w:rPr>
          <w:b/>
          <w:caps/>
        </w:rPr>
        <w:t xml:space="preserve"> 2015–2016 mokslo metams NUSTATYMO“ PAKEITIMO</w:t>
      </w:r>
      <w:r w:rsidRPr="00847977">
        <w:rPr>
          <w:b/>
          <w:caps/>
        </w:rPr>
        <w:t>“</w:t>
      </w:r>
      <w:r w:rsidRPr="00847977">
        <w:rPr>
          <w:b/>
        </w:rPr>
        <w:t xml:space="preserve"> PROJEKTO</w:t>
      </w:r>
    </w:p>
    <w:p w:rsidR="00E15CD5" w:rsidRDefault="00E15CD5" w:rsidP="00E15CD5">
      <w:pPr>
        <w:jc w:val="center"/>
        <w:rPr>
          <w:b/>
        </w:rPr>
      </w:pPr>
    </w:p>
    <w:p w:rsidR="006F3BCA" w:rsidRDefault="006F3BCA" w:rsidP="006F3BCA">
      <w:pPr>
        <w:ind w:firstLine="720"/>
        <w:jc w:val="both"/>
        <w:rPr>
          <w:b/>
        </w:rPr>
      </w:pPr>
      <w:r>
        <w:rPr>
          <w:b/>
        </w:rPr>
        <w:t xml:space="preserve">1. Sprendimo projekto esmė, tikslai ir uždaviniai. </w:t>
      </w:r>
    </w:p>
    <w:p w:rsidR="00D81945" w:rsidRDefault="006F3BCA" w:rsidP="006F3BCA">
      <w:pPr>
        <w:ind w:firstLine="720"/>
        <w:jc w:val="both"/>
      </w:pPr>
      <w:r>
        <w:t>S</w:t>
      </w:r>
      <w:r>
        <w:rPr>
          <w:color w:val="000000"/>
        </w:rPr>
        <w:t xml:space="preserve">prendimo projekto </w:t>
      </w:r>
      <w:r w:rsidR="00CA093B">
        <w:rPr>
          <w:color w:val="000000"/>
        </w:rPr>
        <w:t>esmė</w:t>
      </w:r>
      <w:r>
        <w:rPr>
          <w:color w:val="000000"/>
        </w:rPr>
        <w:t xml:space="preserve"> – patikslinti </w:t>
      </w:r>
      <w:r w:rsidR="006B3D32">
        <w:rPr>
          <w:color w:val="000000"/>
        </w:rPr>
        <w:t xml:space="preserve">savivaldybės bendrojo ugdymo </w:t>
      </w:r>
      <w:r w:rsidR="00BC063B">
        <w:rPr>
          <w:color w:val="000000"/>
        </w:rPr>
        <w:t>klasių skaičių</w:t>
      </w:r>
      <w:r>
        <w:t xml:space="preserve">. </w:t>
      </w:r>
    </w:p>
    <w:p w:rsidR="00D81945" w:rsidRDefault="0016000F" w:rsidP="006F3BCA">
      <w:pPr>
        <w:ind w:firstLine="720"/>
        <w:jc w:val="both"/>
      </w:pPr>
      <w:r>
        <w:t>Tikslas</w:t>
      </w:r>
      <w:r w:rsidR="00D81945">
        <w:t xml:space="preserve"> </w:t>
      </w:r>
      <w:r w:rsidR="006F3BCA">
        <w:t>–</w:t>
      </w:r>
      <w:r w:rsidR="00BC063B">
        <w:t xml:space="preserve"> </w:t>
      </w:r>
      <w:r w:rsidR="006F3BCA">
        <w:t>nustatyti bendrojo ugdymo klasių skaičių</w:t>
      </w:r>
      <w:r w:rsidR="00BC063B">
        <w:t xml:space="preserve"> ir mokinių skaičiaus vidurkį </w:t>
      </w:r>
      <w:r w:rsidR="00290528">
        <w:t xml:space="preserve">pagal Mokinio krepšelio metodiką </w:t>
      </w:r>
      <w:r w:rsidR="006B3D32">
        <w:t xml:space="preserve">savivaldybės bendrojo ugdymo mokyklose </w:t>
      </w:r>
      <w:r w:rsidR="006B3D32">
        <w:rPr>
          <w:color w:val="000000"/>
        </w:rPr>
        <w:t>2015–2016 mokslo metams</w:t>
      </w:r>
      <w:r w:rsidR="006F3BCA">
        <w:t>.</w:t>
      </w:r>
      <w:r>
        <w:t xml:space="preserve"> </w:t>
      </w:r>
    </w:p>
    <w:p w:rsidR="006F3BCA" w:rsidRDefault="0016000F" w:rsidP="006F3BCA">
      <w:pPr>
        <w:ind w:firstLine="720"/>
        <w:jc w:val="both"/>
      </w:pPr>
      <w:r>
        <w:t xml:space="preserve">Uždavinys – pakeisti </w:t>
      </w:r>
      <w:r w:rsidR="00BC063B">
        <w:t>K</w:t>
      </w:r>
      <w:r w:rsidR="00BC063B" w:rsidRPr="00BC063B">
        <w:t>laipėdos miesto savivaldybės tarybos 2015 m. liepos 30 d. sprendim</w:t>
      </w:r>
      <w:r w:rsidR="00BC063B">
        <w:t>ą</w:t>
      </w:r>
      <w:r w:rsidR="00BC063B" w:rsidRPr="00BC063B">
        <w:t xml:space="preserve"> </w:t>
      </w:r>
      <w:r w:rsidR="00BC063B">
        <w:t>Nr. T2-179 „D</w:t>
      </w:r>
      <w:r w:rsidR="00BC063B" w:rsidRPr="00BC063B">
        <w:t>ėl klasių skaičiaus ir mokinių skaičiaus vidurkio savivaldybės bendrojo ugdymo mokyklose 2015–2016 mokslo metams nustatymo“</w:t>
      </w:r>
      <w:r>
        <w:t>.</w:t>
      </w:r>
    </w:p>
    <w:p w:rsidR="00E15CD5" w:rsidRDefault="00E15CD5" w:rsidP="00E15CD5">
      <w:pPr>
        <w:ind w:firstLine="720"/>
        <w:jc w:val="both"/>
        <w:rPr>
          <w:b/>
        </w:rPr>
      </w:pPr>
      <w:r>
        <w:rPr>
          <w:b/>
        </w:rPr>
        <w:t xml:space="preserve">2. Projekto rengimo priežastys ir kuo remiantis parengtas sprendimo projektas. </w:t>
      </w:r>
    </w:p>
    <w:p w:rsidR="004879AB" w:rsidRDefault="00E15CD5" w:rsidP="006F3BCA">
      <w:pPr>
        <w:ind w:firstLine="720"/>
        <w:jc w:val="both"/>
      </w:pPr>
      <w:r>
        <w:t>Ši</w:t>
      </w:r>
      <w:r w:rsidR="009A0D50">
        <w:t>s</w:t>
      </w:r>
      <w:r>
        <w:t xml:space="preserve"> sprendimo projekt</w:t>
      </w:r>
      <w:r w:rsidR="009A0D50">
        <w:t>as</w:t>
      </w:r>
      <w:r>
        <w:t xml:space="preserve"> </w:t>
      </w:r>
      <w:r w:rsidR="009A0D50">
        <w:t>parengtas</w:t>
      </w:r>
      <w:r w:rsidRPr="0016547E">
        <w:t xml:space="preserve">, </w:t>
      </w:r>
      <w:r w:rsidR="00D66647">
        <w:t xml:space="preserve">kadangi </w:t>
      </w:r>
      <w:r w:rsidR="0049358F">
        <w:t>K</w:t>
      </w:r>
      <w:r w:rsidR="00BC063B" w:rsidRPr="00BC063B">
        <w:t>laipėdos miesto savivaldybės tarybos 2015 m. liepos 30 d. sprendim</w:t>
      </w:r>
      <w:r w:rsidR="0049358F">
        <w:t>u</w:t>
      </w:r>
      <w:r w:rsidR="00BC063B" w:rsidRPr="00BC063B">
        <w:t xml:space="preserve"> </w:t>
      </w:r>
      <w:r w:rsidR="0049358F">
        <w:t>N</w:t>
      </w:r>
      <w:r w:rsidR="00BC063B" w:rsidRPr="00BC063B">
        <w:t xml:space="preserve">r. </w:t>
      </w:r>
      <w:r w:rsidR="0049358F">
        <w:t>T</w:t>
      </w:r>
      <w:r w:rsidR="00BC063B" w:rsidRPr="00BC063B">
        <w:t>2-179 „</w:t>
      </w:r>
      <w:r w:rsidR="0049358F">
        <w:t>D</w:t>
      </w:r>
      <w:r w:rsidR="00BC063B" w:rsidRPr="00BC063B">
        <w:t>ėl klasių skaičiaus ir mokinių skaičiaus vidurkio savivaldybės bendrojo ugdymo mokyklose 2015–2016 mokslo metams nustatymo“</w:t>
      </w:r>
      <w:r w:rsidR="00BC063B">
        <w:rPr>
          <w:b/>
        </w:rPr>
        <w:t xml:space="preserve"> </w:t>
      </w:r>
      <w:r w:rsidR="00F4072E">
        <w:t>nustatytas klasių skaičius</w:t>
      </w:r>
      <w:r w:rsidR="006F3BCA">
        <w:t xml:space="preserve">, atsižvelgus į </w:t>
      </w:r>
      <w:r w:rsidR="00F4072E">
        <w:t xml:space="preserve">mokinių </w:t>
      </w:r>
      <w:r w:rsidR="006F3BCA">
        <w:t>pasiskirstymą</w:t>
      </w:r>
      <w:r w:rsidR="00F4072E" w:rsidRPr="00F4072E">
        <w:t xml:space="preserve"> </w:t>
      </w:r>
      <w:r w:rsidR="0049358F">
        <w:t>2015</w:t>
      </w:r>
      <w:r w:rsidR="004879AB">
        <w:t xml:space="preserve"> m. rugsėjo </w:t>
      </w:r>
      <w:r w:rsidR="00F4072E">
        <w:t>1 d.</w:t>
      </w:r>
      <w:r w:rsidR="0049358F">
        <w:t xml:space="preserve"> duomenimis</w:t>
      </w:r>
      <w:r w:rsidR="006F3BCA">
        <w:t xml:space="preserve">, </w:t>
      </w:r>
      <w:r w:rsidR="004879AB">
        <w:t xml:space="preserve">pasikeitė: </w:t>
      </w:r>
    </w:p>
    <w:p w:rsidR="004879AB" w:rsidRDefault="005678F1" w:rsidP="00A2353E">
      <w:pPr>
        <w:pStyle w:val="Sraopastraipa"/>
        <w:numPr>
          <w:ilvl w:val="0"/>
          <w:numId w:val="2"/>
        </w:numPr>
        <w:tabs>
          <w:tab w:val="left" w:pos="993"/>
        </w:tabs>
        <w:ind w:left="0" w:firstLine="720"/>
        <w:jc w:val="both"/>
        <w:rPr>
          <w:sz w:val="24"/>
          <w:szCs w:val="24"/>
        </w:rPr>
      </w:pPr>
      <w:r>
        <w:rPr>
          <w:sz w:val="24"/>
          <w:szCs w:val="24"/>
        </w:rPr>
        <w:t>vien</w:t>
      </w:r>
      <w:r w:rsidR="004F1754">
        <w:rPr>
          <w:sz w:val="24"/>
          <w:szCs w:val="24"/>
        </w:rPr>
        <w:t xml:space="preserve">a klase mažiau </w:t>
      </w:r>
      <w:r>
        <w:rPr>
          <w:sz w:val="24"/>
          <w:szCs w:val="24"/>
        </w:rPr>
        <w:t xml:space="preserve">sukomplektuota </w:t>
      </w:r>
      <w:r w:rsidR="00215AE3">
        <w:rPr>
          <w:sz w:val="24"/>
          <w:szCs w:val="24"/>
        </w:rPr>
        <w:t xml:space="preserve">Klaipėdos </w:t>
      </w:r>
      <w:r>
        <w:rPr>
          <w:sz w:val="24"/>
          <w:szCs w:val="24"/>
        </w:rPr>
        <w:t>Maksimo Gorkio pagrindinėje mokykloje (7 kl.), Klaipėdos</w:t>
      </w:r>
      <w:r w:rsidRPr="004879AB">
        <w:rPr>
          <w:sz w:val="24"/>
          <w:szCs w:val="24"/>
        </w:rPr>
        <w:t xml:space="preserve"> </w:t>
      </w:r>
      <w:r w:rsidR="004879AB" w:rsidRPr="004879AB">
        <w:rPr>
          <w:sz w:val="24"/>
          <w:szCs w:val="24"/>
        </w:rPr>
        <w:t xml:space="preserve">„Pajūrio“ pagrindinėje mokykloje </w:t>
      </w:r>
      <w:r>
        <w:rPr>
          <w:sz w:val="24"/>
          <w:szCs w:val="24"/>
        </w:rPr>
        <w:t>(9</w:t>
      </w:r>
      <w:r w:rsidR="00FE3C71">
        <w:rPr>
          <w:sz w:val="24"/>
          <w:szCs w:val="24"/>
        </w:rPr>
        <w:t xml:space="preserve"> kl.</w:t>
      </w:r>
      <w:r>
        <w:rPr>
          <w:sz w:val="24"/>
          <w:szCs w:val="24"/>
        </w:rPr>
        <w:t>)</w:t>
      </w:r>
      <w:r w:rsidR="004879AB">
        <w:rPr>
          <w:sz w:val="24"/>
          <w:szCs w:val="24"/>
        </w:rPr>
        <w:t xml:space="preserve">, </w:t>
      </w:r>
      <w:r>
        <w:rPr>
          <w:sz w:val="24"/>
          <w:szCs w:val="24"/>
        </w:rPr>
        <w:t xml:space="preserve">Klaipėdos „Aukuro“ gimnazijoje (III gimn. kl.), </w:t>
      </w:r>
      <w:r w:rsidR="00215AE3">
        <w:rPr>
          <w:sz w:val="24"/>
          <w:szCs w:val="24"/>
        </w:rPr>
        <w:t xml:space="preserve">Klaipėdos </w:t>
      </w:r>
      <w:r w:rsidR="004879AB">
        <w:rPr>
          <w:sz w:val="24"/>
          <w:szCs w:val="24"/>
        </w:rPr>
        <w:t>Baltijos gimnazijoje (I gimn</w:t>
      </w:r>
      <w:r w:rsidR="00D31631">
        <w:rPr>
          <w:sz w:val="24"/>
          <w:szCs w:val="24"/>
        </w:rPr>
        <w:t>.</w:t>
      </w:r>
      <w:r w:rsidR="00FE4A3E">
        <w:rPr>
          <w:sz w:val="24"/>
          <w:szCs w:val="24"/>
        </w:rPr>
        <w:t xml:space="preserve"> kl</w:t>
      </w:r>
      <w:r>
        <w:rPr>
          <w:sz w:val="24"/>
          <w:szCs w:val="24"/>
        </w:rPr>
        <w:t>.)</w:t>
      </w:r>
      <w:r w:rsidR="00290528">
        <w:rPr>
          <w:sz w:val="24"/>
          <w:szCs w:val="24"/>
        </w:rPr>
        <w:t xml:space="preserve"> ir</w:t>
      </w:r>
      <w:r w:rsidR="004879AB">
        <w:rPr>
          <w:sz w:val="24"/>
          <w:szCs w:val="24"/>
        </w:rPr>
        <w:t xml:space="preserve"> </w:t>
      </w:r>
      <w:r w:rsidR="00215AE3">
        <w:rPr>
          <w:sz w:val="24"/>
          <w:szCs w:val="24"/>
        </w:rPr>
        <w:t xml:space="preserve">Klaipėdos </w:t>
      </w:r>
      <w:r>
        <w:rPr>
          <w:sz w:val="24"/>
          <w:szCs w:val="24"/>
        </w:rPr>
        <w:t>„Žemynos“</w:t>
      </w:r>
      <w:r w:rsidR="004879AB">
        <w:rPr>
          <w:sz w:val="24"/>
          <w:szCs w:val="24"/>
        </w:rPr>
        <w:t xml:space="preserve"> gimnazijoje (</w:t>
      </w:r>
      <w:r>
        <w:rPr>
          <w:sz w:val="24"/>
          <w:szCs w:val="24"/>
        </w:rPr>
        <w:t>V</w:t>
      </w:r>
      <w:r w:rsidR="004879AB">
        <w:rPr>
          <w:sz w:val="24"/>
          <w:szCs w:val="24"/>
        </w:rPr>
        <w:t>I gimn</w:t>
      </w:r>
      <w:r w:rsidR="00D31631">
        <w:rPr>
          <w:sz w:val="24"/>
          <w:szCs w:val="24"/>
        </w:rPr>
        <w:t>.</w:t>
      </w:r>
      <w:r>
        <w:rPr>
          <w:sz w:val="24"/>
          <w:szCs w:val="24"/>
        </w:rPr>
        <w:t xml:space="preserve"> </w:t>
      </w:r>
      <w:r w:rsidR="00FE4A3E">
        <w:rPr>
          <w:sz w:val="24"/>
          <w:szCs w:val="24"/>
        </w:rPr>
        <w:t>kl</w:t>
      </w:r>
      <w:r>
        <w:rPr>
          <w:sz w:val="24"/>
          <w:szCs w:val="24"/>
        </w:rPr>
        <w:t>.)</w:t>
      </w:r>
      <w:r w:rsidR="007418A1">
        <w:rPr>
          <w:sz w:val="24"/>
          <w:szCs w:val="24"/>
        </w:rPr>
        <w:t>;</w:t>
      </w:r>
    </w:p>
    <w:p w:rsidR="006F3BCA" w:rsidRDefault="002C278A" w:rsidP="00A2353E">
      <w:pPr>
        <w:pStyle w:val="Sraopastraipa"/>
        <w:numPr>
          <w:ilvl w:val="0"/>
          <w:numId w:val="2"/>
        </w:numPr>
        <w:tabs>
          <w:tab w:val="left" w:pos="993"/>
        </w:tabs>
        <w:ind w:left="0" w:firstLine="720"/>
        <w:jc w:val="both"/>
        <w:rPr>
          <w:sz w:val="24"/>
          <w:szCs w:val="24"/>
        </w:rPr>
      </w:pPr>
      <w:r>
        <w:rPr>
          <w:sz w:val="24"/>
          <w:szCs w:val="24"/>
        </w:rPr>
        <w:t>dvi</w:t>
      </w:r>
      <w:r w:rsidR="004F1754">
        <w:rPr>
          <w:sz w:val="24"/>
          <w:szCs w:val="24"/>
        </w:rPr>
        <w:t>em</w:t>
      </w:r>
      <w:r>
        <w:rPr>
          <w:sz w:val="24"/>
          <w:szCs w:val="24"/>
        </w:rPr>
        <w:t xml:space="preserve"> klas</w:t>
      </w:r>
      <w:r w:rsidR="004F1754">
        <w:rPr>
          <w:sz w:val="24"/>
          <w:szCs w:val="24"/>
        </w:rPr>
        <w:t>ėmi</w:t>
      </w:r>
      <w:r>
        <w:rPr>
          <w:sz w:val="24"/>
          <w:szCs w:val="24"/>
        </w:rPr>
        <w:t>s</w:t>
      </w:r>
      <w:r w:rsidR="004F1754">
        <w:rPr>
          <w:sz w:val="24"/>
          <w:szCs w:val="24"/>
        </w:rPr>
        <w:t xml:space="preserve"> mažiau</w:t>
      </w:r>
      <w:r>
        <w:rPr>
          <w:sz w:val="24"/>
          <w:szCs w:val="24"/>
        </w:rPr>
        <w:t xml:space="preserve"> sukomplektuota </w:t>
      </w:r>
      <w:r w:rsidR="00215AE3">
        <w:rPr>
          <w:sz w:val="24"/>
          <w:szCs w:val="24"/>
        </w:rPr>
        <w:t xml:space="preserve">Klaipėdos </w:t>
      </w:r>
      <w:r>
        <w:rPr>
          <w:sz w:val="24"/>
          <w:szCs w:val="24"/>
        </w:rPr>
        <w:t>Ievos</w:t>
      </w:r>
      <w:r w:rsidR="004879AB" w:rsidRPr="004879AB">
        <w:rPr>
          <w:sz w:val="24"/>
          <w:szCs w:val="24"/>
        </w:rPr>
        <w:t xml:space="preserve"> Simonaitytės</w:t>
      </w:r>
      <w:r w:rsidR="004879AB">
        <w:rPr>
          <w:sz w:val="24"/>
          <w:szCs w:val="24"/>
        </w:rPr>
        <w:t xml:space="preserve"> mokykloje </w:t>
      </w:r>
      <w:r w:rsidR="00DC1CDE">
        <w:rPr>
          <w:sz w:val="24"/>
          <w:szCs w:val="24"/>
        </w:rPr>
        <w:t>(</w:t>
      </w:r>
      <w:r w:rsidR="00FE3C71">
        <w:rPr>
          <w:sz w:val="24"/>
          <w:szCs w:val="24"/>
        </w:rPr>
        <w:t>9</w:t>
      </w:r>
      <w:r w:rsidR="005E0461">
        <w:rPr>
          <w:sz w:val="24"/>
          <w:szCs w:val="24"/>
        </w:rPr>
        <w:t xml:space="preserve"> ir</w:t>
      </w:r>
      <w:r w:rsidR="00DC1CDE">
        <w:rPr>
          <w:sz w:val="24"/>
          <w:szCs w:val="24"/>
        </w:rPr>
        <w:t xml:space="preserve"> </w:t>
      </w:r>
      <w:r w:rsidR="00FE3C71">
        <w:rPr>
          <w:sz w:val="24"/>
          <w:szCs w:val="24"/>
        </w:rPr>
        <w:t>10</w:t>
      </w:r>
      <w:r w:rsidR="005E0461">
        <w:rPr>
          <w:sz w:val="24"/>
          <w:szCs w:val="24"/>
        </w:rPr>
        <w:t xml:space="preserve"> </w:t>
      </w:r>
      <w:r>
        <w:rPr>
          <w:sz w:val="24"/>
          <w:szCs w:val="24"/>
        </w:rPr>
        <w:t xml:space="preserve">jaunimo </w:t>
      </w:r>
      <w:r w:rsidR="005E0461">
        <w:rPr>
          <w:sz w:val="24"/>
          <w:szCs w:val="24"/>
        </w:rPr>
        <w:t>kl.</w:t>
      </w:r>
      <w:r w:rsidR="00DC1CDE">
        <w:rPr>
          <w:sz w:val="24"/>
          <w:szCs w:val="24"/>
        </w:rPr>
        <w:t>)</w:t>
      </w:r>
      <w:r w:rsidR="00290528">
        <w:rPr>
          <w:sz w:val="24"/>
          <w:szCs w:val="24"/>
        </w:rPr>
        <w:t xml:space="preserve"> ir</w:t>
      </w:r>
      <w:r w:rsidRPr="002C278A">
        <w:rPr>
          <w:sz w:val="24"/>
          <w:szCs w:val="24"/>
        </w:rPr>
        <w:t xml:space="preserve"> </w:t>
      </w:r>
      <w:r>
        <w:rPr>
          <w:sz w:val="24"/>
          <w:szCs w:val="24"/>
        </w:rPr>
        <w:t>Klaipėdos suaugusiųjų gimnazijoje (II gimn. kl. ir III gimn. kl. klausos sutrikimus turintiems asmenims)</w:t>
      </w:r>
      <w:r w:rsidR="007418A1">
        <w:rPr>
          <w:sz w:val="24"/>
          <w:szCs w:val="24"/>
        </w:rPr>
        <w:t>;</w:t>
      </w:r>
      <w:r w:rsidR="00FF6E81">
        <w:rPr>
          <w:sz w:val="24"/>
          <w:szCs w:val="24"/>
        </w:rPr>
        <w:t xml:space="preserve"> </w:t>
      </w:r>
    </w:p>
    <w:p w:rsidR="00F55A99" w:rsidRPr="004879AB" w:rsidRDefault="004F1754" w:rsidP="00A2353E">
      <w:pPr>
        <w:pStyle w:val="Sraopastraipa"/>
        <w:numPr>
          <w:ilvl w:val="0"/>
          <w:numId w:val="2"/>
        </w:numPr>
        <w:tabs>
          <w:tab w:val="left" w:pos="993"/>
        </w:tabs>
        <w:ind w:left="0" w:firstLine="720"/>
        <w:jc w:val="both"/>
        <w:rPr>
          <w:sz w:val="24"/>
          <w:szCs w:val="24"/>
        </w:rPr>
      </w:pPr>
      <w:r>
        <w:rPr>
          <w:sz w:val="24"/>
          <w:szCs w:val="24"/>
        </w:rPr>
        <w:t xml:space="preserve">viena klase daugiau </w:t>
      </w:r>
      <w:r w:rsidR="005D3014">
        <w:rPr>
          <w:sz w:val="24"/>
          <w:szCs w:val="24"/>
        </w:rPr>
        <w:t xml:space="preserve">(1 kl.) </w:t>
      </w:r>
      <w:r>
        <w:rPr>
          <w:sz w:val="24"/>
          <w:szCs w:val="24"/>
        </w:rPr>
        <w:t>ir</w:t>
      </w:r>
      <w:r w:rsidR="005D3014">
        <w:rPr>
          <w:sz w:val="24"/>
          <w:szCs w:val="24"/>
        </w:rPr>
        <w:t xml:space="preserve"> viena klase mažiau (3-4 kl. jungtinė)</w:t>
      </w:r>
      <w:r>
        <w:rPr>
          <w:sz w:val="24"/>
          <w:szCs w:val="24"/>
        </w:rPr>
        <w:t xml:space="preserve"> sukomplektuota </w:t>
      </w:r>
      <w:r w:rsidR="00F55A99">
        <w:rPr>
          <w:sz w:val="24"/>
          <w:szCs w:val="24"/>
        </w:rPr>
        <w:t>Klaipėdos „Medeinės“ mokykloje</w:t>
      </w:r>
      <w:r w:rsidR="005D3014">
        <w:rPr>
          <w:sz w:val="24"/>
          <w:szCs w:val="24"/>
        </w:rPr>
        <w:t xml:space="preserve"> bei dviem klasėmis mažiau – Klaipėd</w:t>
      </w:r>
      <w:r w:rsidR="00290528">
        <w:rPr>
          <w:sz w:val="24"/>
          <w:szCs w:val="24"/>
        </w:rPr>
        <w:t>os Litorinos mokykloje, kurioje</w:t>
      </w:r>
      <w:r w:rsidR="005D3014">
        <w:rPr>
          <w:sz w:val="24"/>
          <w:szCs w:val="24"/>
        </w:rPr>
        <w:t xml:space="preserve"> pakeisti </w:t>
      </w:r>
      <w:r w:rsidR="00290528">
        <w:rPr>
          <w:sz w:val="24"/>
          <w:szCs w:val="24"/>
        </w:rPr>
        <w:t xml:space="preserve">taip pat </w:t>
      </w:r>
      <w:r w:rsidR="005D3014">
        <w:rPr>
          <w:sz w:val="24"/>
          <w:szCs w:val="24"/>
        </w:rPr>
        <w:t>ir klasių jungi</w:t>
      </w:r>
      <w:r w:rsidR="006216DA">
        <w:rPr>
          <w:sz w:val="24"/>
          <w:szCs w:val="24"/>
        </w:rPr>
        <w:t>m</w:t>
      </w:r>
      <w:r w:rsidR="005D3014">
        <w:rPr>
          <w:sz w:val="24"/>
          <w:szCs w:val="24"/>
        </w:rPr>
        <w:t xml:space="preserve">ai.    </w:t>
      </w:r>
    </w:p>
    <w:p w:rsidR="00E15CD5" w:rsidRDefault="00CC7A59" w:rsidP="009A0D50">
      <w:pPr>
        <w:ind w:firstLine="720"/>
        <w:jc w:val="both"/>
      </w:pPr>
      <w:r>
        <w:t>Iš viso 201</w:t>
      </w:r>
      <w:r w:rsidR="0049358F">
        <w:t>5–</w:t>
      </w:r>
      <w:r>
        <w:t>201</w:t>
      </w:r>
      <w:r w:rsidR="0049358F">
        <w:t>6</w:t>
      </w:r>
      <w:r>
        <w:t xml:space="preserve"> m</w:t>
      </w:r>
      <w:r w:rsidR="006216DA">
        <w:t>okslo</w:t>
      </w:r>
      <w:r>
        <w:t xml:space="preserve"> m</w:t>
      </w:r>
      <w:r w:rsidR="006216DA">
        <w:t>etams</w:t>
      </w:r>
      <w:r>
        <w:t xml:space="preserve"> </w:t>
      </w:r>
      <w:r w:rsidR="00D81945">
        <w:t xml:space="preserve">savivaldybės bendrojo ugdymo mokykloms </w:t>
      </w:r>
      <w:r w:rsidR="006216DA">
        <w:t xml:space="preserve">nustatytos </w:t>
      </w:r>
      <w:r>
        <w:t>7</w:t>
      </w:r>
      <w:r w:rsidR="00AC1E26">
        <w:t>3</w:t>
      </w:r>
      <w:r w:rsidR="005E02A8">
        <w:t>3</w:t>
      </w:r>
      <w:r w:rsidR="006216DA">
        <w:t xml:space="preserve"> </w:t>
      </w:r>
      <w:r>
        <w:t>klasės</w:t>
      </w:r>
      <w:r w:rsidR="005E02A8">
        <w:t>, iš jų 688 bendro</w:t>
      </w:r>
      <w:r w:rsidR="00D81945">
        <w:t>sios</w:t>
      </w:r>
      <w:r w:rsidR="005E02A8">
        <w:t>,</w:t>
      </w:r>
      <w:r w:rsidR="00540353">
        <w:t xml:space="preserve"> 33 specialiosios, </w:t>
      </w:r>
      <w:r w:rsidR="005E02A8">
        <w:t xml:space="preserve">12 suaugusiųjų </w:t>
      </w:r>
      <w:r w:rsidR="00AC1E26">
        <w:t>(201</w:t>
      </w:r>
      <w:r w:rsidR="0049358F">
        <w:t>4–</w:t>
      </w:r>
      <w:r w:rsidR="00AC1E26">
        <w:t>201</w:t>
      </w:r>
      <w:r w:rsidR="0049358F">
        <w:t>5</w:t>
      </w:r>
      <w:r w:rsidR="00540353">
        <w:t xml:space="preserve"> m. m. </w:t>
      </w:r>
      <w:r w:rsidR="00D81945">
        <w:t>buvo</w:t>
      </w:r>
      <w:r w:rsidR="00540353">
        <w:t xml:space="preserve"> 739</w:t>
      </w:r>
      <w:r w:rsidR="00D81945">
        <w:t xml:space="preserve"> klasės</w:t>
      </w:r>
      <w:r w:rsidR="00540353">
        <w:t>, iš jų 693 bendro</w:t>
      </w:r>
      <w:r w:rsidR="00D81945">
        <w:t>sios</w:t>
      </w:r>
      <w:r w:rsidR="00540353">
        <w:t>, 31 specialioji, 15 suaugusiųjų</w:t>
      </w:r>
      <w:r w:rsidR="00AC1E26">
        <w:t>)</w:t>
      </w:r>
      <w:r w:rsidR="006F6989">
        <w:t>.</w:t>
      </w:r>
    </w:p>
    <w:p w:rsidR="004F3F70" w:rsidRDefault="004F3F70" w:rsidP="009A0D50">
      <w:pPr>
        <w:ind w:firstLine="720"/>
        <w:jc w:val="both"/>
      </w:pPr>
      <w:r>
        <w:t xml:space="preserve">Šiuo sprendimo projektu patikslinamas mokinių skaičiaus vidurkis klasėse, vadovaujantis Lietuvos Respublikos Vyriausybės 2001 m. birželio 27 d. nutarimu Nr. 785 „Dėl Mokinio krepšelio lėšų apskaičiavimo ir paskirstymo metodikos patvirtinimo“ (Lietuvos Respublikos Vyriausybės 2015 m. </w:t>
      </w:r>
      <w:r w:rsidR="00822961">
        <w:t>rugpjūčio</w:t>
      </w:r>
      <w:r>
        <w:t xml:space="preserve"> 5 d. nutarimo Nr. 790 redakcija).</w:t>
      </w:r>
    </w:p>
    <w:p w:rsidR="00E15CD5" w:rsidRDefault="00E15CD5" w:rsidP="00E15CD5">
      <w:pPr>
        <w:ind w:firstLine="720"/>
        <w:jc w:val="both"/>
        <w:rPr>
          <w:b/>
          <w:bCs/>
        </w:rPr>
      </w:pPr>
      <w:r>
        <w:rPr>
          <w:b/>
          <w:bCs/>
        </w:rPr>
        <w:t xml:space="preserve">3. Kokių rezultatų laukiama. </w:t>
      </w:r>
    </w:p>
    <w:p w:rsidR="00E15CD5" w:rsidRPr="00D05035" w:rsidRDefault="009A0D50" w:rsidP="008E7AB3">
      <w:pPr>
        <w:ind w:firstLine="720"/>
        <w:jc w:val="both"/>
        <w:rPr>
          <w:bCs/>
        </w:rPr>
      </w:pPr>
      <w:r>
        <w:rPr>
          <w:bCs/>
        </w:rPr>
        <w:t>Šiuo sprendimo projektu bus</w:t>
      </w:r>
      <w:r w:rsidR="00A1137B">
        <w:rPr>
          <w:bCs/>
        </w:rPr>
        <w:t xml:space="preserve"> </w:t>
      </w:r>
      <w:r w:rsidR="008E7AB3">
        <w:rPr>
          <w:bCs/>
        </w:rPr>
        <w:t xml:space="preserve">patikslintas </w:t>
      </w:r>
      <w:r w:rsidR="0049358F">
        <w:rPr>
          <w:bCs/>
        </w:rPr>
        <w:t xml:space="preserve">savivaldybės bendrojo ugdymo </w:t>
      </w:r>
      <w:r w:rsidR="008E7AB3">
        <w:rPr>
          <w:bCs/>
        </w:rPr>
        <w:t xml:space="preserve">klasių skaičius </w:t>
      </w:r>
      <w:r w:rsidR="0049358F">
        <w:rPr>
          <w:bCs/>
        </w:rPr>
        <w:t xml:space="preserve">ir mokinių skaičiaus vidurkis </w:t>
      </w:r>
      <w:r w:rsidR="004F3F70">
        <w:rPr>
          <w:bCs/>
        </w:rPr>
        <w:t xml:space="preserve">jose pagal </w:t>
      </w:r>
      <w:r w:rsidR="00290528">
        <w:rPr>
          <w:bCs/>
        </w:rPr>
        <w:t>M</w:t>
      </w:r>
      <w:r w:rsidR="004F3F70">
        <w:rPr>
          <w:bCs/>
        </w:rPr>
        <w:t xml:space="preserve">okinio krepšelio metodiką </w:t>
      </w:r>
      <w:r w:rsidR="008E7AB3">
        <w:rPr>
          <w:bCs/>
        </w:rPr>
        <w:t>201</w:t>
      </w:r>
      <w:r w:rsidR="0049358F">
        <w:rPr>
          <w:bCs/>
        </w:rPr>
        <w:t>5–</w:t>
      </w:r>
      <w:r w:rsidR="008E7AB3">
        <w:rPr>
          <w:bCs/>
        </w:rPr>
        <w:t>201</w:t>
      </w:r>
      <w:r w:rsidR="0049358F">
        <w:rPr>
          <w:bCs/>
        </w:rPr>
        <w:t>6</w:t>
      </w:r>
      <w:r w:rsidR="008E7AB3">
        <w:rPr>
          <w:bCs/>
        </w:rPr>
        <w:t xml:space="preserve"> m. m. </w:t>
      </w:r>
    </w:p>
    <w:p w:rsidR="00E15CD5" w:rsidRDefault="00E15CD5" w:rsidP="00E15CD5">
      <w:pPr>
        <w:ind w:firstLine="720"/>
        <w:jc w:val="both"/>
        <w:rPr>
          <w:bCs/>
        </w:rPr>
      </w:pPr>
      <w:r>
        <w:rPr>
          <w:b/>
          <w:bCs/>
        </w:rPr>
        <w:t>4. Sprendimo projekto rengimo metu gauti specialistų vertinimai.</w:t>
      </w:r>
      <w:r>
        <w:rPr>
          <w:bCs/>
        </w:rPr>
        <w:t xml:space="preserve"> </w:t>
      </w:r>
    </w:p>
    <w:p w:rsidR="00E15CD5" w:rsidRDefault="00A81134" w:rsidP="00E15CD5">
      <w:pPr>
        <w:ind w:firstLine="720"/>
        <w:jc w:val="both"/>
      </w:pPr>
      <w:r>
        <w:rPr>
          <w:bCs/>
        </w:rPr>
        <w:t xml:space="preserve">Sprendimo projekto rengimo metu atsižvelgta į savivaldybės </w:t>
      </w:r>
      <w:r w:rsidR="003019FD">
        <w:rPr>
          <w:bCs/>
        </w:rPr>
        <w:t>bendrojo ugdymo mokyklų</w:t>
      </w:r>
      <w:r>
        <w:rPr>
          <w:bCs/>
        </w:rPr>
        <w:t xml:space="preserve"> pateiktus </w:t>
      </w:r>
      <w:r w:rsidR="003019FD">
        <w:rPr>
          <w:bCs/>
        </w:rPr>
        <w:t>klasių</w:t>
      </w:r>
      <w:r>
        <w:rPr>
          <w:bCs/>
        </w:rPr>
        <w:t xml:space="preserve"> komplektavimo </w:t>
      </w:r>
      <w:r w:rsidR="008E7AB3">
        <w:rPr>
          <w:bCs/>
        </w:rPr>
        <w:t>201</w:t>
      </w:r>
      <w:r w:rsidR="003019FD">
        <w:rPr>
          <w:bCs/>
        </w:rPr>
        <w:t>5</w:t>
      </w:r>
      <w:r w:rsidR="008E7AB3">
        <w:rPr>
          <w:bCs/>
        </w:rPr>
        <w:t xml:space="preserve"> m. </w:t>
      </w:r>
      <w:r>
        <w:rPr>
          <w:bCs/>
        </w:rPr>
        <w:t>rugsėjo 1 d. duomenis</w:t>
      </w:r>
      <w:r w:rsidR="008E7AB3">
        <w:rPr>
          <w:bCs/>
        </w:rPr>
        <w:t>.</w:t>
      </w:r>
    </w:p>
    <w:p w:rsidR="00E15CD5" w:rsidRDefault="00E15CD5" w:rsidP="00E15CD5">
      <w:pPr>
        <w:ind w:firstLine="720"/>
        <w:jc w:val="both"/>
        <w:rPr>
          <w:b/>
          <w:bCs/>
        </w:rPr>
      </w:pPr>
      <w:r>
        <w:rPr>
          <w:b/>
          <w:bCs/>
        </w:rPr>
        <w:t>5. Išlaidų sąmatos, skaičiavimai, reikalingi pagrindimai ir paaiškinimai.</w:t>
      </w:r>
    </w:p>
    <w:p w:rsidR="00E15CD5" w:rsidRDefault="00E15CD5" w:rsidP="00E15CD5">
      <w:pPr>
        <w:ind w:firstLine="720"/>
        <w:jc w:val="both"/>
      </w:pPr>
      <w:r>
        <w:rPr>
          <w:bCs/>
        </w:rPr>
        <w:t>Nėra.</w:t>
      </w:r>
    </w:p>
    <w:p w:rsidR="00E15CD5" w:rsidRDefault="00E15CD5" w:rsidP="00E15CD5">
      <w:pPr>
        <w:ind w:firstLine="720"/>
        <w:jc w:val="both"/>
        <w:rPr>
          <w:bCs/>
        </w:rPr>
      </w:pPr>
      <w:r>
        <w:rPr>
          <w:b/>
        </w:rPr>
        <w:t>6. Lėšų poreikis sprendimo įgyvendinimui</w:t>
      </w:r>
      <w:r>
        <w:rPr>
          <w:b/>
          <w:bCs/>
        </w:rPr>
        <w:t>.</w:t>
      </w:r>
      <w:r>
        <w:rPr>
          <w:bCs/>
        </w:rPr>
        <w:t xml:space="preserve"> </w:t>
      </w:r>
    </w:p>
    <w:p w:rsidR="00E15CD5" w:rsidRDefault="00E15CD5" w:rsidP="00E15CD5">
      <w:pPr>
        <w:ind w:firstLine="720"/>
        <w:jc w:val="both"/>
        <w:rPr>
          <w:bCs/>
        </w:rPr>
      </w:pPr>
      <w:r>
        <w:rPr>
          <w:bCs/>
        </w:rPr>
        <w:t>Nėra.</w:t>
      </w:r>
    </w:p>
    <w:p w:rsidR="00E15CD5" w:rsidRDefault="00E15CD5" w:rsidP="00E15CD5">
      <w:pPr>
        <w:ind w:firstLine="720"/>
        <w:jc w:val="both"/>
        <w:rPr>
          <w:b/>
          <w:bCs/>
        </w:rPr>
      </w:pPr>
      <w:r>
        <w:rPr>
          <w:b/>
          <w:bCs/>
        </w:rPr>
        <w:t>7. Galimos teigiamos ar neigiamos sprendimo priėmimo pasekmės.</w:t>
      </w:r>
    </w:p>
    <w:p w:rsidR="00E15CD5" w:rsidRDefault="009A0D50" w:rsidP="00E15CD5">
      <w:pPr>
        <w:ind w:firstLine="720"/>
        <w:jc w:val="both"/>
        <w:rPr>
          <w:b/>
        </w:rPr>
      </w:pPr>
      <w:r>
        <w:rPr>
          <w:bCs/>
        </w:rPr>
        <w:t>Šio sprendimo projekto t</w:t>
      </w:r>
      <w:r w:rsidR="00E15CD5">
        <w:rPr>
          <w:bCs/>
        </w:rPr>
        <w:t>eigiam</w:t>
      </w:r>
      <w:r w:rsidR="00D31631">
        <w:rPr>
          <w:bCs/>
        </w:rPr>
        <w:t>a</w:t>
      </w:r>
      <w:r w:rsidR="00E15CD5">
        <w:rPr>
          <w:bCs/>
        </w:rPr>
        <w:t xml:space="preserve"> pasekmė</w:t>
      </w:r>
      <w:r w:rsidR="00D31631">
        <w:rPr>
          <w:bCs/>
        </w:rPr>
        <w:t xml:space="preserve"> –</w:t>
      </w:r>
      <w:r w:rsidR="00E15CD5">
        <w:rPr>
          <w:bCs/>
        </w:rPr>
        <w:t xml:space="preserve"> </w:t>
      </w:r>
      <w:r w:rsidR="00D31631">
        <w:t>nustatytas klasių skaičius atitiks realią 201</w:t>
      </w:r>
      <w:r w:rsidR="003019FD">
        <w:t>5-2016</w:t>
      </w:r>
      <w:r w:rsidR="00D31631">
        <w:t xml:space="preserve"> m. m. komplektavimo situaciją</w:t>
      </w:r>
      <w:r w:rsidR="008E7AB3">
        <w:rPr>
          <w:color w:val="000000"/>
        </w:rPr>
        <w:t>.</w:t>
      </w:r>
      <w:r w:rsidR="00D31631">
        <w:rPr>
          <w:color w:val="000000"/>
        </w:rPr>
        <w:t xml:space="preserve"> </w:t>
      </w:r>
      <w:r w:rsidR="00E15CD5">
        <w:t>Neigiamų pasekmių nenumatoma.</w:t>
      </w:r>
    </w:p>
    <w:p w:rsidR="00E15CD5" w:rsidRDefault="00E15CD5" w:rsidP="00E15CD5">
      <w:pPr>
        <w:ind w:firstLine="720"/>
        <w:rPr>
          <w:b/>
        </w:rPr>
      </w:pPr>
    </w:p>
    <w:p w:rsidR="00E15CD5" w:rsidRDefault="00E15CD5" w:rsidP="00E15CD5">
      <w:pPr>
        <w:ind w:firstLine="720"/>
        <w:rPr>
          <w:b/>
        </w:rPr>
      </w:pPr>
      <w:r>
        <w:rPr>
          <w:b/>
        </w:rPr>
        <w:t xml:space="preserve">PRIDEDAMA. </w:t>
      </w:r>
    </w:p>
    <w:p w:rsidR="00E15CD5" w:rsidRPr="000B1F3C" w:rsidRDefault="00E15CD5" w:rsidP="00E15CD5">
      <w:pPr>
        <w:pStyle w:val="Sraopastraipa"/>
        <w:numPr>
          <w:ilvl w:val="0"/>
          <w:numId w:val="1"/>
        </w:numPr>
        <w:tabs>
          <w:tab w:val="left" w:pos="993"/>
        </w:tabs>
        <w:ind w:left="0" w:firstLine="709"/>
        <w:rPr>
          <w:sz w:val="24"/>
          <w:szCs w:val="24"/>
        </w:rPr>
      </w:pPr>
      <w:r w:rsidRPr="000B1F3C">
        <w:rPr>
          <w:sz w:val="24"/>
          <w:szCs w:val="24"/>
        </w:rPr>
        <w:t>Teisės aktų, nurodytų sprendimo projekto įžangoje, išrašai, 1 lapas.</w:t>
      </w:r>
    </w:p>
    <w:p w:rsidR="00A81134" w:rsidRPr="003019FD" w:rsidRDefault="003019FD" w:rsidP="00A81134">
      <w:pPr>
        <w:pStyle w:val="Pagrindinistekstas3"/>
        <w:numPr>
          <w:ilvl w:val="0"/>
          <w:numId w:val="1"/>
        </w:numPr>
        <w:tabs>
          <w:tab w:val="left" w:pos="993"/>
        </w:tabs>
        <w:spacing w:after="0"/>
        <w:ind w:left="0" w:firstLine="709"/>
        <w:jc w:val="both"/>
        <w:rPr>
          <w:caps/>
          <w:sz w:val="24"/>
          <w:szCs w:val="24"/>
        </w:rPr>
      </w:pPr>
      <w:r w:rsidRPr="003019FD">
        <w:rPr>
          <w:sz w:val="24"/>
          <w:szCs w:val="24"/>
        </w:rPr>
        <w:lastRenderedPageBreak/>
        <w:t>Klaipėdos miesto savivaldybės tarybos 2015 m. liepos 30 d. sprendim</w:t>
      </w:r>
      <w:r w:rsidR="00A63700">
        <w:rPr>
          <w:sz w:val="24"/>
          <w:szCs w:val="24"/>
        </w:rPr>
        <w:t>o</w:t>
      </w:r>
      <w:r w:rsidRPr="003019FD">
        <w:rPr>
          <w:sz w:val="24"/>
          <w:szCs w:val="24"/>
        </w:rPr>
        <w:t xml:space="preserve"> Nr. T2-179 „Dėl klasių skaičiaus ir mokinių skaičiaus vidurkio savivaldybės bendrojo ugdymo mokyklose 2015–2016 mokslo metams nustatymo“ </w:t>
      </w:r>
      <w:r w:rsidR="000B1F3C" w:rsidRPr="003019FD">
        <w:rPr>
          <w:sz w:val="24"/>
          <w:szCs w:val="24"/>
        </w:rPr>
        <w:t>lyginamasis variantas</w:t>
      </w:r>
      <w:r w:rsidR="00A81134" w:rsidRPr="003019FD">
        <w:rPr>
          <w:sz w:val="24"/>
          <w:szCs w:val="24"/>
        </w:rPr>
        <w:t xml:space="preserve">, </w:t>
      </w:r>
      <w:r>
        <w:rPr>
          <w:sz w:val="24"/>
          <w:szCs w:val="24"/>
        </w:rPr>
        <w:t>4</w:t>
      </w:r>
      <w:r w:rsidR="00A81134" w:rsidRPr="003019FD">
        <w:rPr>
          <w:sz w:val="24"/>
          <w:szCs w:val="24"/>
        </w:rPr>
        <w:t xml:space="preserve"> lapai.</w:t>
      </w:r>
    </w:p>
    <w:p w:rsidR="00E15CD5" w:rsidRDefault="00E15CD5" w:rsidP="00E15CD5">
      <w:pPr>
        <w:ind w:firstLine="720"/>
        <w:rPr>
          <w:b/>
        </w:rPr>
      </w:pPr>
    </w:p>
    <w:p w:rsidR="00A77DEF" w:rsidRPr="003019FD" w:rsidRDefault="00A77DEF" w:rsidP="00E15CD5">
      <w:pPr>
        <w:ind w:firstLine="720"/>
        <w:rPr>
          <w:b/>
        </w:rPr>
      </w:pPr>
    </w:p>
    <w:p w:rsidR="00AF67CA" w:rsidRDefault="004C4A10" w:rsidP="003019FD">
      <w:pPr>
        <w:tabs>
          <w:tab w:val="left" w:pos="7740"/>
        </w:tabs>
      </w:pPr>
      <w:r>
        <w:t>Švietimo skyriaus</w:t>
      </w:r>
      <w:r w:rsidR="00AF67CA">
        <w:t xml:space="preserve"> vedėjo pavaduotoja,</w:t>
      </w:r>
    </w:p>
    <w:p w:rsidR="0006079E" w:rsidRDefault="00AF67CA" w:rsidP="00AF67CA">
      <w:pPr>
        <w:tabs>
          <w:tab w:val="left" w:pos="7740"/>
        </w:tabs>
      </w:pPr>
      <w:r>
        <w:t>pavaduojanti Švietimo skyriaus vedėją</w:t>
      </w:r>
      <w:r w:rsidR="00E15CD5">
        <w:t xml:space="preserve">                                               </w:t>
      </w:r>
      <w:r w:rsidR="00A77DEF">
        <w:t xml:space="preserve">            </w:t>
      </w:r>
      <w:r>
        <w:t>Virginija Kazakauskienė</w:t>
      </w:r>
      <w:r w:rsidR="00E15CD5">
        <w:t xml:space="preserve">  </w:t>
      </w:r>
    </w:p>
    <w:sectPr w:rsidR="0006079E" w:rsidSect="00D31631">
      <w:pgSz w:w="11906" w:h="16838" w:code="9"/>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7C0813C6"/>
    <w:multiLevelType w:val="hybridMultilevel"/>
    <w:tmpl w:val="EEC24012"/>
    <w:lvl w:ilvl="0" w:tplc="8F984FFC">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B1F3C"/>
    <w:rsid w:val="0016000F"/>
    <w:rsid w:val="001D5D46"/>
    <w:rsid w:val="00215AE3"/>
    <w:rsid w:val="00290528"/>
    <w:rsid w:val="002C278A"/>
    <w:rsid w:val="003019FD"/>
    <w:rsid w:val="0044347A"/>
    <w:rsid w:val="004476DD"/>
    <w:rsid w:val="004879AB"/>
    <w:rsid w:val="0049358F"/>
    <w:rsid w:val="004C4A10"/>
    <w:rsid w:val="004D7A02"/>
    <w:rsid w:val="004F1754"/>
    <w:rsid w:val="004F3F70"/>
    <w:rsid w:val="00540353"/>
    <w:rsid w:val="00543B7A"/>
    <w:rsid w:val="005678F1"/>
    <w:rsid w:val="00597EE8"/>
    <w:rsid w:val="005D3014"/>
    <w:rsid w:val="005E02A8"/>
    <w:rsid w:val="005E0461"/>
    <w:rsid w:val="005F495C"/>
    <w:rsid w:val="006216DA"/>
    <w:rsid w:val="006876C3"/>
    <w:rsid w:val="006B3D32"/>
    <w:rsid w:val="006B5ADD"/>
    <w:rsid w:val="006C74E4"/>
    <w:rsid w:val="006F3BCA"/>
    <w:rsid w:val="006F6989"/>
    <w:rsid w:val="007418A1"/>
    <w:rsid w:val="00771947"/>
    <w:rsid w:val="007735DA"/>
    <w:rsid w:val="00822961"/>
    <w:rsid w:val="008354D5"/>
    <w:rsid w:val="008E6E82"/>
    <w:rsid w:val="008E7AB3"/>
    <w:rsid w:val="00945FE9"/>
    <w:rsid w:val="009A0D50"/>
    <w:rsid w:val="00A06545"/>
    <w:rsid w:val="00A1137B"/>
    <w:rsid w:val="00A2353E"/>
    <w:rsid w:val="00A63700"/>
    <w:rsid w:val="00A77DEF"/>
    <w:rsid w:val="00A81134"/>
    <w:rsid w:val="00AC1E26"/>
    <w:rsid w:val="00AF67CA"/>
    <w:rsid w:val="00AF7D08"/>
    <w:rsid w:val="00B41667"/>
    <w:rsid w:val="00B750B6"/>
    <w:rsid w:val="00BC063B"/>
    <w:rsid w:val="00CA093B"/>
    <w:rsid w:val="00CA4D3B"/>
    <w:rsid w:val="00CC4626"/>
    <w:rsid w:val="00CC7A59"/>
    <w:rsid w:val="00CD4120"/>
    <w:rsid w:val="00D1022F"/>
    <w:rsid w:val="00D31631"/>
    <w:rsid w:val="00D66647"/>
    <w:rsid w:val="00D7628E"/>
    <w:rsid w:val="00D81945"/>
    <w:rsid w:val="00DC1CDE"/>
    <w:rsid w:val="00E15CD5"/>
    <w:rsid w:val="00E33871"/>
    <w:rsid w:val="00F03780"/>
    <w:rsid w:val="00F4072E"/>
    <w:rsid w:val="00F55A99"/>
    <w:rsid w:val="00F56AC6"/>
    <w:rsid w:val="00FE3C71"/>
    <w:rsid w:val="00FE4A3E"/>
    <w:rsid w:val="00FF6E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15CD5"/>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E15CD5"/>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E15CD5"/>
    <w:pPr>
      <w:ind w:left="720"/>
      <w:contextualSpacing/>
    </w:pPr>
    <w:rPr>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15CD5"/>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E15CD5"/>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E15CD5"/>
    <w:pPr>
      <w:ind w:left="720"/>
      <w:contextualSpacing/>
    </w:pPr>
    <w:rPr>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901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2416</Words>
  <Characters>1378</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2014-09-05T08:40:00Z</cp:lastPrinted>
  <dcterms:created xsi:type="dcterms:W3CDTF">2015-09-15T05:49:00Z</dcterms:created>
  <dcterms:modified xsi:type="dcterms:W3CDTF">2015-09-15T05:49:00Z</dcterms:modified>
</cp:coreProperties>
</file>