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1D67" w14:textId="4368073B" w:rsidR="00E25D91" w:rsidRDefault="00E25D91" w:rsidP="00C2381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5EA6F0DC" wp14:editId="4C1E59CE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FA0C" w14:textId="77777777" w:rsidR="00E25D91" w:rsidRDefault="00E25D91" w:rsidP="00C23810">
      <w:pPr>
        <w:keepNext/>
        <w:jc w:val="center"/>
        <w:outlineLvl w:val="0"/>
        <w:rPr>
          <w:b/>
          <w:sz w:val="28"/>
          <w:szCs w:val="28"/>
        </w:rPr>
      </w:pPr>
    </w:p>
    <w:p w14:paraId="5F83FF7E" w14:textId="77777777" w:rsidR="00446AC7" w:rsidRPr="00CB7939" w:rsidRDefault="00446AC7" w:rsidP="00C23810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F83FF7F" w14:textId="77777777" w:rsidR="00446AC7" w:rsidRDefault="00446AC7" w:rsidP="00C23810">
      <w:pPr>
        <w:keepNext/>
        <w:jc w:val="center"/>
        <w:outlineLvl w:val="1"/>
        <w:rPr>
          <w:b/>
        </w:rPr>
      </w:pPr>
    </w:p>
    <w:p w14:paraId="5F83FF80" w14:textId="77777777" w:rsidR="00446AC7" w:rsidRPr="00CB7939" w:rsidRDefault="00446AC7" w:rsidP="00C23810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F83FF81" w14:textId="1A794D37" w:rsidR="00446AC7" w:rsidRPr="001D3C7E" w:rsidRDefault="00446AC7" w:rsidP="00C23810">
      <w:pPr>
        <w:jc w:val="center"/>
      </w:pPr>
      <w:r w:rsidRPr="001D3C7E">
        <w:rPr>
          <w:b/>
          <w:caps/>
        </w:rPr>
        <w:t xml:space="preserve">DĖL </w:t>
      </w:r>
      <w:r w:rsidR="0039529C" w:rsidRPr="008B185A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="0039529C" w:rsidRPr="008B185A">
          <w:rPr>
            <w:b/>
            <w:caps/>
          </w:rPr>
          <w:t>2009 m</w:t>
        </w:r>
      </w:smartTag>
      <w:r w:rsidR="0039529C" w:rsidRPr="008B185A">
        <w:rPr>
          <w:b/>
          <w:caps/>
        </w:rPr>
        <w:t>. GEGUŽĖS 29 </w:t>
      </w:r>
      <w:r w:rsidR="0039529C">
        <w:rPr>
          <w:b/>
          <w:caps/>
        </w:rPr>
        <w:t>d. sprendim</w:t>
      </w:r>
      <w:r w:rsidR="00C23810">
        <w:rPr>
          <w:b/>
          <w:caps/>
        </w:rPr>
        <w:t>O</w:t>
      </w:r>
      <w:r w:rsidR="0039529C">
        <w:rPr>
          <w:b/>
          <w:caps/>
        </w:rPr>
        <w:t xml:space="preserve"> Nr. T2-204</w:t>
      </w:r>
      <w:r w:rsidR="0039529C" w:rsidRPr="008B185A">
        <w:rPr>
          <w:b/>
          <w:caps/>
        </w:rPr>
        <w:t xml:space="preserve"> </w:t>
      </w:r>
      <w:r w:rsidR="00C23810">
        <w:rPr>
          <w:b/>
          <w:caps/>
        </w:rPr>
        <w:t xml:space="preserve">„DĖL </w:t>
      </w:r>
      <w:r w:rsidR="0039529C" w:rsidRPr="008B185A">
        <w:rPr>
          <w:b/>
          <w:caps/>
        </w:rPr>
        <w:t xml:space="preserve">BIUDŽETINĖS ĮSTAIGOS KLAIPĖDOS MIESTO </w:t>
      </w:r>
      <w:r w:rsidR="0039529C">
        <w:rPr>
          <w:b/>
          <w:caps/>
        </w:rPr>
        <w:t xml:space="preserve">GLOBOS </w:t>
      </w:r>
      <w:r w:rsidR="0039529C" w:rsidRPr="008B185A">
        <w:rPr>
          <w:b/>
          <w:caps/>
        </w:rPr>
        <w:t xml:space="preserve">NAMŲ NUOSTATŲ </w:t>
      </w:r>
      <w:r w:rsidR="00C23810">
        <w:rPr>
          <w:b/>
          <w:caps/>
        </w:rPr>
        <w:t xml:space="preserve">PATVIRTINIMO“ </w:t>
      </w:r>
      <w:r w:rsidR="0039529C" w:rsidRPr="008B185A">
        <w:rPr>
          <w:b/>
          <w:caps/>
        </w:rPr>
        <w:t>PAKEITIMO</w:t>
      </w:r>
    </w:p>
    <w:p w14:paraId="5F83FF82" w14:textId="77777777" w:rsidR="00446AC7" w:rsidRDefault="00446AC7" w:rsidP="00C23810">
      <w:pPr>
        <w:jc w:val="center"/>
      </w:pPr>
    </w:p>
    <w:bookmarkStart w:id="1" w:name="registravimoDataIlga"/>
    <w:p w14:paraId="5F83FF83" w14:textId="77777777" w:rsidR="00AC62F1" w:rsidRPr="003C09F9" w:rsidRDefault="00AC62F1" w:rsidP="00C2381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T2-235</w:t>
      </w:r>
      <w:r>
        <w:rPr>
          <w:noProof/>
        </w:rPr>
        <w:fldChar w:fldCharType="end"/>
      </w:r>
      <w:bookmarkEnd w:id="2"/>
    </w:p>
    <w:p w14:paraId="5F83FF84" w14:textId="77777777" w:rsidR="00AC62F1" w:rsidRDefault="00AC62F1" w:rsidP="00C2381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83FF85" w14:textId="77777777" w:rsidR="00446AC7" w:rsidRPr="00C23810" w:rsidRDefault="00446AC7" w:rsidP="00C23810">
      <w:pPr>
        <w:jc w:val="center"/>
      </w:pPr>
    </w:p>
    <w:p w14:paraId="5F83FF86" w14:textId="77777777" w:rsidR="00446AC7" w:rsidRDefault="00446AC7" w:rsidP="00C23810">
      <w:pPr>
        <w:jc w:val="center"/>
      </w:pPr>
    </w:p>
    <w:p w14:paraId="5F83FF87" w14:textId="2BC92406" w:rsidR="0039529C" w:rsidRPr="008B185A" w:rsidRDefault="0039529C" w:rsidP="00C23810">
      <w:pPr>
        <w:pStyle w:val="Pagrindinistekstas"/>
        <w:spacing w:after="0"/>
        <w:ind w:firstLine="720"/>
        <w:jc w:val="both"/>
        <w:rPr>
          <w:spacing w:val="60"/>
        </w:rPr>
      </w:pPr>
      <w:r w:rsidRPr="008B185A">
        <w:rPr>
          <w:color w:val="000000"/>
        </w:rPr>
        <w:t>Vadovaudamasi Lietuvos Respublikos vietos savivaldos įstatymo 18 straipsnio 1 dalimi</w:t>
      </w:r>
      <w:r w:rsidR="00693B18">
        <w:t xml:space="preserve"> ir</w:t>
      </w:r>
      <w:r w:rsidRPr="008B185A">
        <w:t xml:space="preserve"> </w:t>
      </w:r>
      <w:r w:rsidRPr="008B185A">
        <w:rPr>
          <w:color w:val="000000"/>
        </w:rPr>
        <w:t xml:space="preserve">Lietuvos Respublikos biudžetinių įstaigų įstatymo 4 straipsnio 3 dalies 1 punktu, </w:t>
      </w:r>
      <w:r w:rsidRPr="008B185A">
        <w:t xml:space="preserve">Klaipėdos miesto savivaldybės taryba </w:t>
      </w:r>
      <w:r w:rsidRPr="008B185A">
        <w:rPr>
          <w:spacing w:val="60"/>
        </w:rPr>
        <w:t>nusprendži</w:t>
      </w:r>
      <w:r w:rsidRPr="008B185A">
        <w:t>a:</w:t>
      </w:r>
    </w:p>
    <w:p w14:paraId="5F83FF88" w14:textId="63F42186" w:rsidR="0039529C" w:rsidRDefault="0039529C" w:rsidP="00C23810">
      <w:pPr>
        <w:ind w:firstLine="720"/>
        <w:jc w:val="both"/>
      </w:pPr>
      <w:r w:rsidRPr="008B185A">
        <w:t xml:space="preserve">1. Pakeisti </w:t>
      </w:r>
      <w:r w:rsidR="00C23810">
        <w:t>B</w:t>
      </w:r>
      <w:r w:rsidR="00C23810" w:rsidRPr="008B185A">
        <w:t xml:space="preserve">iudžetinės įstaigos Klaipėdos miesto </w:t>
      </w:r>
      <w:r w:rsidR="00C23810">
        <w:t xml:space="preserve">globos </w:t>
      </w:r>
      <w:r w:rsidR="00C23810" w:rsidRPr="008B185A">
        <w:t xml:space="preserve">namų </w:t>
      </w:r>
      <w:r w:rsidR="00C23810">
        <w:t>nuostatus,</w:t>
      </w:r>
      <w:r w:rsidR="00C23810" w:rsidRPr="008B185A">
        <w:t xml:space="preserve"> </w:t>
      </w:r>
      <w:r w:rsidR="00C23810">
        <w:t>patvirtintus</w:t>
      </w:r>
      <w:r w:rsidR="00C23810" w:rsidRPr="008B185A">
        <w:t xml:space="preserve"> </w:t>
      </w:r>
      <w:r w:rsidRPr="008B185A"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8B185A">
          <w:t>2009 m</w:t>
        </w:r>
      </w:smartTag>
      <w:r w:rsidRPr="008B185A">
        <w:t>. gegužės 29 d. sprendimu</w:t>
      </w:r>
      <w:r>
        <w:t xml:space="preserve"> Nr.</w:t>
      </w:r>
      <w:r w:rsidR="00C23810">
        <w:t> </w:t>
      </w:r>
      <w:r>
        <w:t>T2</w:t>
      </w:r>
      <w:r w:rsidR="00C23810">
        <w:noBreakHyphen/>
      </w:r>
      <w:r>
        <w:t>204</w:t>
      </w:r>
      <w:r w:rsidRPr="008B185A">
        <w:t xml:space="preserve"> „Dėl </w:t>
      </w:r>
      <w:r>
        <w:t>B</w:t>
      </w:r>
      <w:r w:rsidRPr="008B185A">
        <w:t xml:space="preserve">iudžetinės įstaigos Klaipėdos miesto </w:t>
      </w:r>
      <w:r>
        <w:t xml:space="preserve">globos </w:t>
      </w:r>
      <w:r w:rsidRPr="008B185A">
        <w:t>namų nuostatų patvirtinimo“</w:t>
      </w:r>
      <w:r>
        <w:t>:</w:t>
      </w:r>
    </w:p>
    <w:p w14:paraId="5F83FF89" w14:textId="47D82C6A" w:rsidR="0039529C" w:rsidRPr="00B24B28" w:rsidRDefault="0039529C" w:rsidP="00C23810">
      <w:pPr>
        <w:ind w:firstLine="720"/>
        <w:jc w:val="both"/>
      </w:pPr>
      <w:r>
        <w:t>1.1.</w:t>
      </w:r>
      <w:r w:rsidRPr="008B185A">
        <w:t xml:space="preserve"> </w:t>
      </w:r>
      <w:r w:rsidR="00C23810">
        <w:t xml:space="preserve">pakeisti </w:t>
      </w:r>
      <w:r>
        <w:t xml:space="preserve">1 punktą </w:t>
      </w:r>
      <w:r w:rsidRPr="00B24B28">
        <w:t xml:space="preserve">ir </w:t>
      </w:r>
      <w:r w:rsidR="00C23810">
        <w:t>jį</w:t>
      </w:r>
      <w:r w:rsidR="00C23810" w:rsidRPr="00B24B28">
        <w:t xml:space="preserve"> </w:t>
      </w:r>
      <w:r w:rsidRPr="00B24B28">
        <w:t>išdėstyti</w:t>
      </w:r>
      <w:r>
        <w:t xml:space="preserve"> </w:t>
      </w:r>
      <w:r w:rsidRPr="00B24B28">
        <w:t>taip:</w:t>
      </w:r>
    </w:p>
    <w:p w14:paraId="5F83FF8A" w14:textId="06838FD5" w:rsidR="0039529C" w:rsidRPr="00B24B28" w:rsidRDefault="0039529C" w:rsidP="00C23810">
      <w:pPr>
        <w:ind w:firstLine="720"/>
        <w:jc w:val="both"/>
      </w:pPr>
      <w:r w:rsidRPr="00B24B28">
        <w:t xml:space="preserve">„1. Klaipėdos miesto </w:t>
      </w:r>
      <w:r>
        <w:t xml:space="preserve">globos </w:t>
      </w:r>
      <w:r w:rsidRPr="00B24B28">
        <w:t>namai (toliau –</w:t>
      </w:r>
      <w:r>
        <w:t xml:space="preserve"> Globos </w:t>
      </w:r>
      <w:r w:rsidRPr="00B24B28">
        <w:t>namai) yra biudžetinė įstaiga, teikianti viešąsias socialines (</w:t>
      </w:r>
      <w:r>
        <w:t>trumpalaikės / ilgalaikės socialinės globos</w:t>
      </w:r>
      <w:r w:rsidRPr="00B24B28">
        <w:t xml:space="preserve">) </w:t>
      </w:r>
      <w:r w:rsidR="00216659" w:rsidRPr="00B24B28">
        <w:t xml:space="preserve">paslaugas </w:t>
      </w:r>
      <w:r w:rsidRPr="00B24B28">
        <w:t>Klaipėdos mi</w:t>
      </w:r>
      <w:r>
        <w:t xml:space="preserve">esto gyventojams, išlaikoma iš </w:t>
      </w:r>
      <w:r w:rsidR="007368C8" w:rsidRPr="008033CF">
        <w:t>s</w:t>
      </w:r>
      <w:r w:rsidRPr="008033CF">
        <w:t>avivaldybės</w:t>
      </w:r>
      <w:r w:rsidRPr="00B24B28">
        <w:t xml:space="preserve"> biudžeto. </w:t>
      </w:r>
      <w:r>
        <w:t xml:space="preserve">Globos </w:t>
      </w:r>
      <w:r w:rsidRPr="00B24B28">
        <w:t>namų savininkė yra Klaipėdos miesto savivaldybė</w:t>
      </w:r>
      <w:r w:rsidR="008033CF">
        <w:t xml:space="preserve"> (toliau – Savivaldybė)</w:t>
      </w:r>
      <w:r w:rsidRPr="00B24B28">
        <w:t xml:space="preserve">. </w:t>
      </w:r>
      <w:r>
        <w:t xml:space="preserve">Globos </w:t>
      </w:r>
      <w:r w:rsidRPr="00B24B28">
        <w:t xml:space="preserve">namų savininko teises ir pareigas įgyvendina </w:t>
      </w:r>
      <w:r w:rsidR="008033CF">
        <w:t>S</w:t>
      </w:r>
      <w:r w:rsidRPr="00B24B28">
        <w:t>avivaldybės taryba, kuri:</w:t>
      </w:r>
    </w:p>
    <w:p w14:paraId="5F83FF8B" w14:textId="77777777" w:rsidR="0039529C" w:rsidRPr="00B24B28" w:rsidRDefault="0039529C" w:rsidP="00C23810">
      <w:pPr>
        <w:widowControl w:val="0"/>
        <w:ind w:firstLine="720"/>
        <w:jc w:val="both"/>
      </w:pPr>
      <w:r w:rsidRPr="00B24B28">
        <w:t xml:space="preserve">1.1. tvirtina ir keičia </w:t>
      </w:r>
      <w:r>
        <w:t xml:space="preserve">Globos </w:t>
      </w:r>
      <w:r w:rsidRPr="00B24B28">
        <w:t>namų nuostatus;</w:t>
      </w:r>
    </w:p>
    <w:p w14:paraId="5F83FF8C" w14:textId="77777777" w:rsidR="0039529C" w:rsidRPr="00B24B28" w:rsidRDefault="0039529C" w:rsidP="00C23810">
      <w:pPr>
        <w:widowControl w:val="0"/>
        <w:ind w:firstLine="720"/>
        <w:jc w:val="both"/>
      </w:pPr>
      <w:r w:rsidRPr="00B24B28">
        <w:t xml:space="preserve">1.2. priima sprendimą dėl </w:t>
      </w:r>
      <w:r>
        <w:t xml:space="preserve">Globos </w:t>
      </w:r>
      <w:r w:rsidRPr="00B24B28">
        <w:t>namų buveinės pakeitimo;</w:t>
      </w:r>
    </w:p>
    <w:p w14:paraId="5F83FF8D" w14:textId="77777777" w:rsidR="0039529C" w:rsidRPr="00B24B28" w:rsidRDefault="0039529C" w:rsidP="00C23810">
      <w:pPr>
        <w:widowControl w:val="0"/>
        <w:ind w:firstLine="720"/>
        <w:jc w:val="both"/>
      </w:pPr>
      <w:r w:rsidRPr="00B24B28">
        <w:t xml:space="preserve">1.3. priima sprendimą dėl </w:t>
      </w:r>
      <w:r>
        <w:t xml:space="preserve">Globos </w:t>
      </w:r>
      <w:r w:rsidRPr="00B24B28">
        <w:t>namų reorganizavimo ar likvidavimo;</w:t>
      </w:r>
    </w:p>
    <w:p w14:paraId="5F83FF8E" w14:textId="77777777" w:rsidR="0039529C" w:rsidRPr="00B24B28" w:rsidRDefault="0039529C" w:rsidP="00C23810">
      <w:pPr>
        <w:widowControl w:val="0"/>
        <w:ind w:firstLine="720"/>
        <w:jc w:val="both"/>
      </w:pPr>
      <w:r w:rsidRPr="00B24B28">
        <w:t xml:space="preserve">1.4. priima sprendimą dėl </w:t>
      </w:r>
      <w:r>
        <w:t xml:space="preserve">Globos </w:t>
      </w:r>
      <w:r w:rsidRPr="00B24B28">
        <w:t>namų filialo steigimo ir jo veiklos nutraukimo;</w:t>
      </w:r>
    </w:p>
    <w:p w14:paraId="5F83FF8F" w14:textId="1D189C71" w:rsidR="0039529C" w:rsidRPr="00B24B28" w:rsidRDefault="0039529C" w:rsidP="00C23810">
      <w:pPr>
        <w:widowControl w:val="0"/>
        <w:ind w:firstLine="709"/>
        <w:jc w:val="both"/>
      </w:pPr>
      <w:r w:rsidRPr="00B24B28">
        <w:t>1.5. skiria ir atleidžia likvidatorių arba sudaro likvidacinę komisiją ir nutraukia jos įgaliojim</w:t>
      </w:r>
      <w:r w:rsidRPr="00BC2C04">
        <w:t>us</w:t>
      </w:r>
      <w:r w:rsidR="00856F93" w:rsidRPr="00BC2C04">
        <w:t>;</w:t>
      </w:r>
    </w:p>
    <w:p w14:paraId="5F83FF90" w14:textId="77777777" w:rsidR="0039529C" w:rsidRDefault="0039529C" w:rsidP="00C23810">
      <w:pPr>
        <w:ind w:firstLine="709"/>
        <w:jc w:val="both"/>
      </w:pPr>
      <w:r w:rsidRPr="00B24B28">
        <w:rPr>
          <w:rStyle w:val="apple-style-span"/>
        </w:rPr>
        <w:t xml:space="preserve">1.6. </w:t>
      </w:r>
      <w:r w:rsidRPr="00B24B28">
        <w:t xml:space="preserve">sprendžia kitus Lietuvos Respublikos įstatymuose bei teisės aktuose ir </w:t>
      </w:r>
      <w:r>
        <w:t xml:space="preserve">Globos </w:t>
      </w:r>
      <w:r w:rsidRPr="00B24B28">
        <w:t>namų nuostatuose jos kompetencijai priskirtus klausimus.</w:t>
      </w:r>
      <w:r>
        <w:t>“;</w:t>
      </w:r>
    </w:p>
    <w:p w14:paraId="5F83FF91" w14:textId="158A912D" w:rsidR="0062527E" w:rsidRDefault="0039529C" w:rsidP="00C23810">
      <w:pPr>
        <w:ind w:firstLine="709"/>
        <w:jc w:val="both"/>
      </w:pPr>
      <w:r>
        <w:t>1.2.</w:t>
      </w:r>
      <w:r w:rsidR="0062527E">
        <w:t xml:space="preserve"> </w:t>
      </w:r>
      <w:r w:rsidR="00C23810">
        <w:t>pakeisti 2 punktą ir jį išdėstyti taip:</w:t>
      </w:r>
    </w:p>
    <w:p w14:paraId="5F83FF92" w14:textId="734852F4" w:rsidR="0062527E" w:rsidRDefault="0062527E" w:rsidP="00C23810">
      <w:pPr>
        <w:ind w:firstLine="709"/>
        <w:jc w:val="both"/>
      </w:pPr>
      <w:r>
        <w:t xml:space="preserve">„2. Globos namai savo veikloje vadovaujasi Lietuvos Respublikos Konstitucija, Lietuvos Respublikos įstatymais, Lietuvos Respublikos Vyriausybės nutarimais, </w:t>
      </w:r>
      <w:r w:rsidR="00856F93" w:rsidRPr="008033CF">
        <w:t>Lietuvos Respublikos s</w:t>
      </w:r>
      <w:r w:rsidRPr="008033CF">
        <w:t>ocialinės</w:t>
      </w:r>
      <w:r>
        <w:t xml:space="preserve"> apsaug</w:t>
      </w:r>
      <w:r w:rsidR="008033CF">
        <w:t>os ir darbo ministro įsakymais,</w:t>
      </w:r>
      <w:r w:rsidR="008033CF" w:rsidRPr="008033CF">
        <w:t xml:space="preserve"> S</w:t>
      </w:r>
      <w:r w:rsidR="0023049E" w:rsidRPr="008033CF">
        <w:t>avivaldybė</w:t>
      </w:r>
      <w:r w:rsidRPr="008033CF">
        <w:t>s</w:t>
      </w:r>
      <w:r>
        <w:t xml:space="preserve"> tarybos sprendimais,</w:t>
      </w:r>
      <w:r w:rsidRPr="003D28D7">
        <w:t xml:space="preserve"> </w:t>
      </w:r>
      <w:r w:rsidRPr="00540CDF">
        <w:t>šiais nuostatais,</w:t>
      </w:r>
      <w:r w:rsidR="008033CF">
        <w:t xml:space="preserve"> vykdo</w:t>
      </w:r>
      <w:r w:rsidR="008033CF" w:rsidRPr="008033CF">
        <w:t xml:space="preserve"> S</w:t>
      </w:r>
      <w:r w:rsidR="0023049E" w:rsidRPr="008033CF">
        <w:t>avivaldybė</w:t>
      </w:r>
      <w:r w:rsidRPr="008033CF">
        <w:t>s</w:t>
      </w:r>
      <w:r>
        <w:t xml:space="preserve"> administracijos direktoriaus, </w:t>
      </w:r>
      <w:r w:rsidRPr="0062527E">
        <w:t>Socialinių reikalų</w:t>
      </w:r>
      <w:r w:rsidRPr="00454A8A">
        <w:rPr>
          <w:b/>
        </w:rPr>
        <w:t xml:space="preserve"> </w:t>
      </w:r>
      <w:r>
        <w:t>departamento direktoriaus ir Socialinės paramos skyriaus vedėjo įsakymus.“;</w:t>
      </w:r>
    </w:p>
    <w:p w14:paraId="5F83FF93" w14:textId="6E338411" w:rsidR="0039529C" w:rsidRPr="00B24B28" w:rsidRDefault="0062527E" w:rsidP="00C23810">
      <w:pPr>
        <w:ind w:firstLine="709"/>
        <w:jc w:val="both"/>
      </w:pPr>
      <w:r>
        <w:t>1.3.</w:t>
      </w:r>
      <w:r w:rsidR="0039529C">
        <w:t xml:space="preserve"> </w:t>
      </w:r>
      <w:r w:rsidR="00C23810">
        <w:t xml:space="preserve">pakeisti </w:t>
      </w:r>
      <w:r w:rsidR="0039529C">
        <w:t xml:space="preserve">3 punktą </w:t>
      </w:r>
      <w:r w:rsidR="0039529C" w:rsidRPr="00B24B28">
        <w:t xml:space="preserve">ir </w:t>
      </w:r>
      <w:r w:rsidR="00C23810">
        <w:t>jį</w:t>
      </w:r>
      <w:r w:rsidR="00C23810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94" w14:textId="33EE3CF8" w:rsidR="0039529C" w:rsidRDefault="0039529C" w:rsidP="00C23810">
      <w:pPr>
        <w:ind w:firstLine="709"/>
        <w:jc w:val="both"/>
      </w:pPr>
      <w:r>
        <w:t>„</w:t>
      </w:r>
      <w:r w:rsidRPr="00B24B28">
        <w:t xml:space="preserve">3. </w:t>
      </w:r>
      <w:r>
        <w:t xml:space="preserve">Globos </w:t>
      </w:r>
      <w:r w:rsidRPr="00B24B28">
        <w:t xml:space="preserve">namų veiklą koordinuoja </w:t>
      </w:r>
      <w:r w:rsidR="008033CF">
        <w:t>S</w:t>
      </w:r>
      <w:r w:rsidRPr="00B24B28">
        <w:t>avivaldybės administracijos Socialinių reikalų departamento Socialinės paramos skyrius.</w:t>
      </w:r>
      <w:r>
        <w:t>“;</w:t>
      </w:r>
    </w:p>
    <w:p w14:paraId="5F83FF95" w14:textId="0A5E5FE5" w:rsidR="0039529C" w:rsidRPr="00B24B28" w:rsidRDefault="0062527E" w:rsidP="00C23810">
      <w:pPr>
        <w:ind w:firstLine="709"/>
        <w:jc w:val="both"/>
      </w:pPr>
      <w:r>
        <w:t>1.4</w:t>
      </w:r>
      <w:r w:rsidR="0039529C">
        <w:t xml:space="preserve">. </w:t>
      </w:r>
      <w:r w:rsidR="00C23810">
        <w:t>pa</w:t>
      </w:r>
      <w:r w:rsidR="00336C0D">
        <w:t>pildyti</w:t>
      </w:r>
      <w:r w:rsidR="00C23810">
        <w:t xml:space="preserve"> </w:t>
      </w:r>
      <w:r w:rsidR="0039529C">
        <w:t xml:space="preserve">4 punktą </w:t>
      </w:r>
      <w:r w:rsidR="0039529C" w:rsidRPr="00B24B28">
        <w:t xml:space="preserve">ir </w:t>
      </w:r>
      <w:r w:rsidR="00C23810">
        <w:t>jį</w:t>
      </w:r>
      <w:r w:rsidR="00C23810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96" w14:textId="792A8EA2" w:rsidR="0039529C" w:rsidRDefault="0039529C" w:rsidP="00C23810">
      <w:pPr>
        <w:ind w:firstLine="709"/>
        <w:jc w:val="both"/>
      </w:pPr>
      <w:r>
        <w:t>„</w:t>
      </w:r>
      <w:r w:rsidRPr="00B24B28">
        <w:t xml:space="preserve">4. </w:t>
      </w:r>
      <w:r>
        <w:t xml:space="preserve">Globos </w:t>
      </w:r>
      <w:r w:rsidRPr="00B24B28">
        <w:t xml:space="preserve">namai yra viešasis juridinis asmuo, turintis ūkinį, finansinį, organizacinį ir teisinį savarankiškumą, savo antspaudą, sąskaitas bankuose. </w:t>
      </w:r>
      <w:r>
        <w:t xml:space="preserve">Globos </w:t>
      </w:r>
      <w:r w:rsidRPr="00B24B28">
        <w:t xml:space="preserve">namų viešieji pranešimai skelbiami </w:t>
      </w:r>
      <w:r>
        <w:t xml:space="preserve">Globos </w:t>
      </w:r>
      <w:r w:rsidRPr="00B24B28">
        <w:t xml:space="preserve">namų interneto </w:t>
      </w:r>
      <w:r w:rsidR="00C22D69" w:rsidRPr="008033CF">
        <w:t>svetainėje</w:t>
      </w:r>
      <w:r w:rsidRPr="008033CF">
        <w:t>.“;</w:t>
      </w:r>
    </w:p>
    <w:p w14:paraId="5F83FF97" w14:textId="713D9AD6" w:rsidR="0039529C" w:rsidRDefault="0062527E" w:rsidP="00C23810">
      <w:pPr>
        <w:ind w:firstLine="709"/>
        <w:jc w:val="both"/>
      </w:pPr>
      <w:r>
        <w:t>1.5</w:t>
      </w:r>
      <w:r w:rsidR="0039529C">
        <w:t xml:space="preserve">. </w:t>
      </w:r>
      <w:r w:rsidR="003606BA">
        <w:t xml:space="preserve">pakeisti </w:t>
      </w:r>
      <w:r w:rsidR="0039529C">
        <w:t xml:space="preserve">II skyriaus pavadinimą </w:t>
      </w:r>
      <w:r w:rsidR="0039529C" w:rsidRPr="00B24B28">
        <w:t xml:space="preserve">ir </w:t>
      </w:r>
      <w:r w:rsidR="00C647D8">
        <w:t>jį</w:t>
      </w:r>
      <w:r w:rsidR="00C647D8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98" w14:textId="77777777" w:rsidR="0039529C" w:rsidRPr="003606BA" w:rsidRDefault="0039529C" w:rsidP="003606BA">
      <w:pPr>
        <w:ind w:firstLine="709"/>
        <w:jc w:val="center"/>
        <w:rPr>
          <w:b/>
        </w:rPr>
      </w:pPr>
      <w:r w:rsidRPr="003606BA">
        <w:t>„</w:t>
      </w:r>
      <w:r w:rsidRPr="003606BA">
        <w:rPr>
          <w:b/>
        </w:rPr>
        <w:t>II. GLOBOS NAMŲ VEIKLOS TIKSLAS IR FUNKCIJOS</w:t>
      </w:r>
      <w:r w:rsidRPr="003606BA">
        <w:t>“;</w:t>
      </w:r>
    </w:p>
    <w:p w14:paraId="5F83FF99" w14:textId="41D5662A" w:rsidR="0039529C" w:rsidRDefault="0062527E" w:rsidP="00C23810">
      <w:pPr>
        <w:ind w:firstLine="709"/>
        <w:jc w:val="both"/>
      </w:pPr>
      <w:r>
        <w:t>1.6</w:t>
      </w:r>
      <w:r w:rsidR="0039529C">
        <w:t xml:space="preserve">. </w:t>
      </w:r>
      <w:r w:rsidR="003606BA">
        <w:t xml:space="preserve">pakeisti </w:t>
      </w:r>
      <w:r w:rsidR="0039529C">
        <w:t xml:space="preserve">10 punktą ir </w:t>
      </w:r>
      <w:r w:rsidR="003606BA">
        <w:t xml:space="preserve">jį </w:t>
      </w:r>
      <w:r w:rsidR="0039529C">
        <w:t>išdėstyti taip:</w:t>
      </w:r>
    </w:p>
    <w:p w14:paraId="5F83FF9A" w14:textId="0C1BFF12" w:rsidR="0039529C" w:rsidRDefault="0039529C" w:rsidP="00C23810">
      <w:pPr>
        <w:ind w:firstLine="709"/>
        <w:jc w:val="both"/>
      </w:pPr>
      <w:r>
        <w:lastRenderedPageBreak/>
        <w:t>„10. Globos namų funkcijos:“</w:t>
      </w:r>
      <w:r w:rsidR="00C647D8">
        <w:t>;</w:t>
      </w:r>
    </w:p>
    <w:p w14:paraId="5F83FF9B" w14:textId="0D5EB70F" w:rsidR="0039529C" w:rsidRPr="00B24B28" w:rsidRDefault="0062527E" w:rsidP="00C23810">
      <w:pPr>
        <w:ind w:firstLine="709"/>
        <w:jc w:val="both"/>
      </w:pPr>
      <w:r>
        <w:t>1.7</w:t>
      </w:r>
      <w:r w:rsidR="0039529C">
        <w:t xml:space="preserve">. </w:t>
      </w:r>
      <w:r w:rsidR="003606BA">
        <w:t xml:space="preserve">pakeisti </w:t>
      </w:r>
      <w:r w:rsidR="0039529C">
        <w:t xml:space="preserve">11.3 papunktį </w:t>
      </w:r>
      <w:r w:rsidR="0039529C" w:rsidRPr="00B24B28">
        <w:t xml:space="preserve">ir </w:t>
      </w:r>
      <w:r w:rsidR="003606BA">
        <w:t>jį</w:t>
      </w:r>
      <w:r w:rsidR="003606BA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9C" w14:textId="77777777" w:rsidR="0039529C" w:rsidRDefault="0039529C" w:rsidP="00C23810">
      <w:pPr>
        <w:ind w:firstLine="709"/>
        <w:jc w:val="both"/>
      </w:pPr>
      <w:r>
        <w:t>„</w:t>
      </w:r>
      <w:r w:rsidRPr="00B24B28">
        <w:t xml:space="preserve">11.3. kreiptis į </w:t>
      </w:r>
      <w:r>
        <w:t xml:space="preserve">savininką </w:t>
      </w:r>
      <w:r w:rsidRPr="00B24B28">
        <w:t xml:space="preserve">dėl </w:t>
      </w:r>
      <w:r>
        <w:t xml:space="preserve">Globos </w:t>
      </w:r>
      <w:r w:rsidRPr="00B24B28">
        <w:t>namų nuostatų papildymo ir pakeitimo;</w:t>
      </w:r>
      <w:r>
        <w:t>“;</w:t>
      </w:r>
    </w:p>
    <w:p w14:paraId="5F83FF9D" w14:textId="4AB42FCD" w:rsidR="0039529C" w:rsidRPr="00B24B28" w:rsidRDefault="0062527E" w:rsidP="00C23810">
      <w:pPr>
        <w:ind w:firstLine="709"/>
        <w:jc w:val="both"/>
      </w:pPr>
      <w:r>
        <w:t>1.8</w:t>
      </w:r>
      <w:r w:rsidR="0039529C">
        <w:t xml:space="preserve">. </w:t>
      </w:r>
      <w:r w:rsidR="003606BA">
        <w:t xml:space="preserve">pakeisti </w:t>
      </w:r>
      <w:r w:rsidR="0039529C">
        <w:t xml:space="preserve">11.4 papunktį </w:t>
      </w:r>
      <w:r w:rsidR="0039529C" w:rsidRPr="00B24B28">
        <w:t xml:space="preserve">ir </w:t>
      </w:r>
      <w:r w:rsidR="003606BA">
        <w:t>jį</w:t>
      </w:r>
      <w:r w:rsidR="003606BA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9E" w14:textId="77777777" w:rsidR="0039529C" w:rsidRDefault="0039529C" w:rsidP="00C23810">
      <w:pPr>
        <w:ind w:firstLine="709"/>
        <w:jc w:val="both"/>
      </w:pPr>
      <w:r>
        <w:t>„</w:t>
      </w:r>
      <w:r w:rsidRPr="00B24B28">
        <w:t xml:space="preserve">11.4. </w:t>
      </w:r>
      <w:r>
        <w:t xml:space="preserve">savininko </w:t>
      </w:r>
      <w:r w:rsidRPr="00B24B28">
        <w:t xml:space="preserve">leidimu stoti į </w:t>
      </w:r>
      <w:r w:rsidRPr="00A7537D">
        <w:t>ne pelno</w:t>
      </w:r>
      <w:r w:rsidRPr="00B24B28">
        <w:t xml:space="preserve"> organizacijų asociacijas ir dalyvauti jų veikloje;</w:t>
      </w:r>
      <w:r>
        <w:t>“;</w:t>
      </w:r>
    </w:p>
    <w:p w14:paraId="5F83FF9F" w14:textId="2542BEC5" w:rsidR="0039529C" w:rsidRPr="00B24B28" w:rsidRDefault="0062527E" w:rsidP="00C23810">
      <w:pPr>
        <w:ind w:firstLine="709"/>
        <w:jc w:val="both"/>
      </w:pPr>
      <w:r>
        <w:t>1.9</w:t>
      </w:r>
      <w:r w:rsidR="0039529C">
        <w:t xml:space="preserve">. </w:t>
      </w:r>
      <w:r w:rsidR="003606BA">
        <w:t xml:space="preserve">pakeisti </w:t>
      </w:r>
      <w:r w:rsidR="0039529C">
        <w:t xml:space="preserve">11.9 papunktį </w:t>
      </w:r>
      <w:r w:rsidR="0039529C" w:rsidRPr="00B24B28">
        <w:t xml:space="preserve">ir </w:t>
      </w:r>
      <w:r w:rsidR="003606BA">
        <w:t>jį</w:t>
      </w:r>
      <w:r w:rsidR="003606BA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A0" w14:textId="77777777" w:rsidR="0039529C" w:rsidRDefault="0039529C" w:rsidP="00C23810">
      <w:pPr>
        <w:ind w:firstLine="709"/>
        <w:jc w:val="both"/>
      </w:pPr>
      <w:r>
        <w:t>„</w:t>
      </w:r>
      <w:r w:rsidRPr="00B24B28">
        <w:t>11.9. teikti pasiūlym</w:t>
      </w:r>
      <w:r>
        <w:t xml:space="preserve">us savininkui </w:t>
      </w:r>
      <w:r w:rsidRPr="00B24B28">
        <w:t xml:space="preserve">dėl </w:t>
      </w:r>
      <w:r>
        <w:t xml:space="preserve">Globos </w:t>
      </w:r>
      <w:r w:rsidRPr="00B24B28">
        <w:t>namų teikiamų socialinių paslaugų ir vykdomų funkcijų organizavimo ir tobulinimo;</w:t>
      </w:r>
      <w:r>
        <w:t>“;</w:t>
      </w:r>
    </w:p>
    <w:p w14:paraId="5F83FFA1" w14:textId="1410157E" w:rsidR="0039529C" w:rsidRPr="00B24B28" w:rsidRDefault="0062527E" w:rsidP="00C23810">
      <w:pPr>
        <w:ind w:firstLine="709"/>
        <w:jc w:val="both"/>
      </w:pPr>
      <w:r>
        <w:t>1.10</w:t>
      </w:r>
      <w:r w:rsidR="0039529C">
        <w:t xml:space="preserve">. </w:t>
      </w:r>
      <w:r w:rsidR="003606BA">
        <w:t xml:space="preserve">pakeisti </w:t>
      </w:r>
      <w:r w:rsidR="0039529C">
        <w:t xml:space="preserve">13 punktą </w:t>
      </w:r>
      <w:r w:rsidR="0039529C" w:rsidRPr="00B24B28">
        <w:t xml:space="preserve">ir </w:t>
      </w:r>
      <w:r w:rsidR="003606BA">
        <w:t>jį</w:t>
      </w:r>
      <w:r w:rsidR="003606BA" w:rsidRPr="00B24B28">
        <w:t xml:space="preserve"> </w:t>
      </w:r>
      <w:r w:rsidR="0039529C" w:rsidRPr="00B24B28">
        <w:t>išdėstyti</w:t>
      </w:r>
      <w:r w:rsidR="0039529C">
        <w:t xml:space="preserve"> </w:t>
      </w:r>
      <w:r w:rsidR="0039529C" w:rsidRPr="00B24B28">
        <w:t>taip:</w:t>
      </w:r>
    </w:p>
    <w:p w14:paraId="5F83FFA2" w14:textId="77AACC96" w:rsidR="0039529C" w:rsidRDefault="0039529C" w:rsidP="00C23810">
      <w:pPr>
        <w:ind w:firstLine="709"/>
        <w:jc w:val="both"/>
      </w:pPr>
      <w:r>
        <w:t>„</w:t>
      </w:r>
      <w:r w:rsidRPr="00B24B28">
        <w:t>13.</w:t>
      </w:r>
      <w:r w:rsidR="007531A5" w:rsidRPr="007531A5">
        <w:t xml:space="preserve"> </w:t>
      </w:r>
      <w:r w:rsidR="007531A5">
        <w:t xml:space="preserve">Globos namams vadovauja direktorius, kurį skiria į pareigas ir atleidžia iš jų </w:t>
      </w:r>
      <w:r w:rsidR="00AE7B39" w:rsidRPr="00D30CF6">
        <w:t>S</w:t>
      </w:r>
      <w:r w:rsidR="007531A5" w:rsidRPr="00D30CF6">
        <w:t>avivaldybės</w:t>
      </w:r>
      <w:r w:rsidR="007531A5">
        <w:t xml:space="preserve"> meras. Meras įgyvendina ir kitas funkcijas, susijusias su Globos namų direktoriaus darbo santykiais Lietuvos Respublikos darbo kodekso ir kitų teisės aktų nustatyta tvarka.“</w:t>
      </w:r>
      <w:r>
        <w:t>;</w:t>
      </w:r>
    </w:p>
    <w:p w14:paraId="5F83FFA3" w14:textId="71B01714" w:rsidR="0039529C" w:rsidRPr="00772C5E" w:rsidRDefault="0062527E" w:rsidP="00C23810">
      <w:pPr>
        <w:pStyle w:val="Pagrindinistekstas"/>
        <w:spacing w:after="0"/>
        <w:ind w:firstLine="720"/>
      </w:pPr>
      <w:r>
        <w:t>1.11</w:t>
      </w:r>
      <w:r w:rsidR="0039529C" w:rsidRPr="005D0552">
        <w:t xml:space="preserve">. </w:t>
      </w:r>
      <w:r w:rsidR="003606BA">
        <w:t xml:space="preserve">pakeisti </w:t>
      </w:r>
      <w:r w:rsidR="0039529C">
        <w:t xml:space="preserve">30 </w:t>
      </w:r>
      <w:r w:rsidR="0039529C" w:rsidRPr="00772C5E">
        <w:t xml:space="preserve">punktą ir </w:t>
      </w:r>
      <w:r w:rsidR="003606BA" w:rsidRPr="00772C5E">
        <w:t xml:space="preserve">jį </w:t>
      </w:r>
      <w:r w:rsidR="0039529C" w:rsidRPr="00772C5E">
        <w:t>išdėstyti taip:</w:t>
      </w:r>
    </w:p>
    <w:p w14:paraId="5F83FFA4" w14:textId="77777777" w:rsidR="0039529C" w:rsidRDefault="0039529C" w:rsidP="00C23810">
      <w:pPr>
        <w:pStyle w:val="Pagrindinistekstas"/>
        <w:spacing w:after="0"/>
        <w:ind w:firstLine="720"/>
        <w:jc w:val="both"/>
      </w:pPr>
      <w:r>
        <w:t>„30. Globos namų administracija privalo pateikti savininkui, valstybės kontrolės institucijoms jų reikalaujamus su Globos namų veikla susijusius dokumentus.“;</w:t>
      </w:r>
    </w:p>
    <w:p w14:paraId="5F83FFA5" w14:textId="0699A766" w:rsidR="0039529C" w:rsidRDefault="0062527E" w:rsidP="00C23810">
      <w:pPr>
        <w:pStyle w:val="Pagrindinistekstas"/>
        <w:spacing w:after="0"/>
        <w:ind w:firstLine="720"/>
        <w:jc w:val="both"/>
      </w:pPr>
      <w:r>
        <w:t>1.12</w:t>
      </w:r>
      <w:r w:rsidR="0039529C">
        <w:t xml:space="preserve">. </w:t>
      </w:r>
      <w:r w:rsidR="003606BA">
        <w:t xml:space="preserve">pakeisti </w:t>
      </w:r>
      <w:r w:rsidR="0039529C">
        <w:t xml:space="preserve">31 </w:t>
      </w:r>
      <w:r w:rsidR="0039529C" w:rsidRPr="00772C5E">
        <w:t xml:space="preserve">punktą ir </w:t>
      </w:r>
      <w:r w:rsidR="003606BA" w:rsidRPr="00772C5E">
        <w:t xml:space="preserve">jį </w:t>
      </w:r>
      <w:r w:rsidR="0039529C" w:rsidRPr="00772C5E">
        <w:t>išdėstyti taip:</w:t>
      </w:r>
    </w:p>
    <w:p w14:paraId="5F83FFA6" w14:textId="514CF8FA" w:rsidR="0039529C" w:rsidRPr="00B24B28" w:rsidRDefault="0039529C" w:rsidP="00C23810">
      <w:pPr>
        <w:pStyle w:val="Pagrindinistekstas"/>
        <w:spacing w:after="0"/>
        <w:ind w:firstLine="720"/>
        <w:jc w:val="both"/>
      </w:pPr>
      <w:r>
        <w:t xml:space="preserve">„31. Globos namų direktorius už savo veiklą atsiskaito kiekvienais metais, pateikdamas savininkui </w:t>
      </w:r>
      <w:r w:rsidRPr="00B24B28">
        <w:t>metinę vadovo ataskaitą.</w:t>
      </w:r>
      <w:r w:rsidR="003606BA">
        <w:t>“</w:t>
      </w:r>
    </w:p>
    <w:p w14:paraId="5F83FFA7" w14:textId="77777777" w:rsidR="0039529C" w:rsidRPr="00B24B28" w:rsidRDefault="0039529C" w:rsidP="00C23810">
      <w:pPr>
        <w:pStyle w:val="Pagrindinistekstas"/>
        <w:spacing w:after="0"/>
        <w:ind w:firstLine="720"/>
        <w:jc w:val="both"/>
      </w:pPr>
      <w:r w:rsidRPr="00B24B28">
        <w:t>2. Įpareigoti</w:t>
      </w:r>
      <w:r>
        <w:t xml:space="preserve"> </w:t>
      </w:r>
      <w:proofErr w:type="spellStart"/>
      <w:r>
        <w:t>Ginter</w:t>
      </w:r>
      <w:proofErr w:type="spellEnd"/>
      <w:r>
        <w:t xml:space="preserve"> </w:t>
      </w:r>
      <w:proofErr w:type="spellStart"/>
      <w:r>
        <w:t>Harner</w:t>
      </w:r>
      <w:proofErr w:type="spellEnd"/>
      <w:r>
        <w:t>,</w:t>
      </w:r>
      <w:r w:rsidRPr="00B24B28">
        <w:t xml:space="preserve"> biudžetinės įstaigos Klaipėdos miesto </w:t>
      </w:r>
      <w:smartTag w:uri="urn:schemas-microsoft-com:office:smarttags" w:element="PersonName">
        <w:r>
          <w:t>globos</w:t>
        </w:r>
      </w:smartTag>
      <w:r>
        <w:t xml:space="preserve"> </w:t>
      </w:r>
      <w:r w:rsidRPr="00B24B28">
        <w:t xml:space="preserve">namų </w:t>
      </w:r>
      <w:r>
        <w:t>direktorių, pasirašyti jo</w:t>
      </w:r>
      <w:r w:rsidRPr="00B24B28">
        <w:t xml:space="preserve"> vadovaujamos įstaigos nuostatus ir įregistruoti juos Juridinių asmenų registre.</w:t>
      </w:r>
    </w:p>
    <w:p w14:paraId="5F83FFA8" w14:textId="77777777" w:rsidR="007531A5" w:rsidRPr="008203D0" w:rsidRDefault="007531A5" w:rsidP="003606BA">
      <w:pPr>
        <w:ind w:firstLine="709"/>
        <w:jc w:val="both"/>
      </w:pPr>
      <w:r>
        <w:t>3. Skelbti šį sprendimą Klaipėdos miesto savivaldybės interneto svetainėje.</w:t>
      </w:r>
    </w:p>
    <w:p w14:paraId="5F83FFA9" w14:textId="77777777" w:rsidR="00EB4B96" w:rsidRDefault="00EB4B96" w:rsidP="00C23810">
      <w:pPr>
        <w:jc w:val="both"/>
      </w:pPr>
    </w:p>
    <w:p w14:paraId="5F83FFAA" w14:textId="77777777" w:rsidR="00EB4B96" w:rsidRDefault="00EB4B96" w:rsidP="00C2381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F83FFAD" w14:textId="77777777" w:rsidTr="00165FB0">
        <w:tc>
          <w:tcPr>
            <w:tcW w:w="6629" w:type="dxa"/>
            <w:shd w:val="clear" w:color="auto" w:fill="auto"/>
          </w:tcPr>
          <w:p w14:paraId="5F83FFAB" w14:textId="77777777" w:rsidR="00BB15A1" w:rsidRDefault="00BB15A1" w:rsidP="003606B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F83FFAC" w14:textId="1E0B701C" w:rsidR="00BB15A1" w:rsidRDefault="00E25D91" w:rsidP="00C23810">
            <w:pPr>
              <w:jc w:val="right"/>
            </w:pPr>
            <w:r>
              <w:t>Vytautas Grubliauskas</w:t>
            </w:r>
          </w:p>
        </w:tc>
      </w:tr>
    </w:tbl>
    <w:p w14:paraId="5F83FFAE" w14:textId="77777777" w:rsidR="00446AC7" w:rsidRDefault="00446AC7" w:rsidP="00C23810">
      <w:pPr>
        <w:jc w:val="both"/>
      </w:pPr>
    </w:p>
    <w:p w14:paraId="3BD03841" w14:textId="77777777" w:rsidR="00C23810" w:rsidRDefault="00C23810" w:rsidP="00C23810">
      <w:pPr>
        <w:jc w:val="both"/>
      </w:pPr>
    </w:p>
    <w:p w14:paraId="63E03804" w14:textId="77777777" w:rsidR="00C23810" w:rsidRDefault="00C23810" w:rsidP="00C23810">
      <w:pPr>
        <w:jc w:val="both"/>
      </w:pPr>
    </w:p>
    <w:p w14:paraId="2BD1DE2D" w14:textId="77777777" w:rsidR="00C23810" w:rsidRDefault="00C23810" w:rsidP="00C23810">
      <w:pPr>
        <w:jc w:val="both"/>
      </w:pPr>
    </w:p>
    <w:p w14:paraId="2D452D54" w14:textId="77777777" w:rsidR="00C23810" w:rsidRDefault="00C23810" w:rsidP="00C23810">
      <w:pPr>
        <w:jc w:val="both"/>
      </w:pPr>
    </w:p>
    <w:p w14:paraId="51E8C635" w14:textId="77777777" w:rsidR="00C23810" w:rsidRDefault="00C23810" w:rsidP="00C23810">
      <w:pPr>
        <w:jc w:val="both"/>
      </w:pPr>
    </w:p>
    <w:p w14:paraId="6A08BF29" w14:textId="77777777" w:rsidR="00C23810" w:rsidRDefault="00C23810" w:rsidP="00C23810">
      <w:pPr>
        <w:jc w:val="both"/>
      </w:pPr>
    </w:p>
    <w:p w14:paraId="6C9A74EA" w14:textId="77777777" w:rsidR="00C23810" w:rsidRDefault="00C23810" w:rsidP="00C23810">
      <w:pPr>
        <w:jc w:val="both"/>
      </w:pPr>
    </w:p>
    <w:p w14:paraId="7C8419DC" w14:textId="77777777" w:rsidR="00C23810" w:rsidRDefault="00C23810" w:rsidP="00C23810">
      <w:pPr>
        <w:jc w:val="both"/>
      </w:pPr>
    </w:p>
    <w:p w14:paraId="3E0AFB97" w14:textId="77777777" w:rsidR="00C23810" w:rsidRDefault="00C23810" w:rsidP="00C23810">
      <w:pPr>
        <w:jc w:val="both"/>
      </w:pPr>
    </w:p>
    <w:p w14:paraId="4662B1DD" w14:textId="77777777" w:rsidR="00C23810" w:rsidRDefault="00C23810" w:rsidP="00C23810">
      <w:pPr>
        <w:jc w:val="both"/>
      </w:pPr>
    </w:p>
    <w:p w14:paraId="534E353D" w14:textId="77777777" w:rsidR="00C23810" w:rsidRDefault="00C23810" w:rsidP="00C23810">
      <w:pPr>
        <w:jc w:val="both"/>
      </w:pPr>
    </w:p>
    <w:p w14:paraId="67E1C22D" w14:textId="77777777" w:rsidR="00C23810" w:rsidRDefault="00C23810" w:rsidP="00C23810">
      <w:pPr>
        <w:jc w:val="both"/>
      </w:pPr>
    </w:p>
    <w:p w14:paraId="5AE32A50" w14:textId="77777777" w:rsidR="00C23810" w:rsidRDefault="00C23810" w:rsidP="00C23810">
      <w:pPr>
        <w:jc w:val="both"/>
      </w:pPr>
    </w:p>
    <w:p w14:paraId="57DB2377" w14:textId="77777777" w:rsidR="00C23810" w:rsidRDefault="00C23810" w:rsidP="00C23810">
      <w:pPr>
        <w:jc w:val="both"/>
      </w:pPr>
    </w:p>
    <w:p w14:paraId="0CEC755C" w14:textId="77777777" w:rsidR="00C23810" w:rsidRDefault="00C23810" w:rsidP="00C23810">
      <w:pPr>
        <w:jc w:val="both"/>
      </w:pPr>
    </w:p>
    <w:p w14:paraId="665EF7D4" w14:textId="77777777" w:rsidR="00C23810" w:rsidRDefault="00C23810" w:rsidP="00C23810">
      <w:pPr>
        <w:jc w:val="both"/>
      </w:pPr>
    </w:p>
    <w:p w14:paraId="64565CB3" w14:textId="77777777" w:rsidR="00C23810" w:rsidRDefault="00C23810" w:rsidP="00C23810">
      <w:pPr>
        <w:jc w:val="both"/>
      </w:pPr>
    </w:p>
    <w:p w14:paraId="602F3350" w14:textId="77777777" w:rsidR="00C23810" w:rsidRDefault="00C23810" w:rsidP="00C23810">
      <w:pPr>
        <w:jc w:val="both"/>
      </w:pPr>
    </w:p>
    <w:p w14:paraId="0DD080AC" w14:textId="77777777" w:rsidR="00C23810" w:rsidRDefault="00C23810" w:rsidP="00C23810">
      <w:pPr>
        <w:jc w:val="both"/>
      </w:pPr>
    </w:p>
    <w:p w14:paraId="12E4FC96" w14:textId="77777777" w:rsidR="00C23810" w:rsidRDefault="00C23810" w:rsidP="00C23810">
      <w:pPr>
        <w:jc w:val="both"/>
      </w:pPr>
    </w:p>
    <w:p w14:paraId="75BABF82" w14:textId="77777777" w:rsidR="00C23810" w:rsidRDefault="00C23810" w:rsidP="00C23810">
      <w:pPr>
        <w:jc w:val="both"/>
      </w:pPr>
    </w:p>
    <w:p w14:paraId="1851E733" w14:textId="77777777" w:rsidR="00C23810" w:rsidRDefault="00C23810" w:rsidP="00C23810">
      <w:pPr>
        <w:jc w:val="both"/>
      </w:pPr>
    </w:p>
    <w:p w14:paraId="688ED413" w14:textId="77777777" w:rsidR="00CB1E8B" w:rsidRDefault="00CB1E8B" w:rsidP="00C23810">
      <w:pPr>
        <w:jc w:val="both"/>
      </w:pPr>
    </w:p>
    <w:p w14:paraId="10F87566" w14:textId="77777777" w:rsidR="003606BA" w:rsidRDefault="003606BA" w:rsidP="00C23810">
      <w:pPr>
        <w:jc w:val="both"/>
      </w:pPr>
    </w:p>
    <w:p w14:paraId="5F83FFCF" w14:textId="08EA42A5" w:rsidR="00DD6F1A" w:rsidRDefault="00DD6F1A" w:rsidP="00C23810">
      <w:pPr>
        <w:jc w:val="both"/>
      </w:pPr>
    </w:p>
    <w:sectPr w:rsidR="00DD6F1A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DF9F" w14:textId="77777777" w:rsidR="00EC22F4" w:rsidRDefault="00EC22F4">
      <w:r>
        <w:separator/>
      </w:r>
    </w:p>
  </w:endnote>
  <w:endnote w:type="continuationSeparator" w:id="0">
    <w:p w14:paraId="7890FF00" w14:textId="77777777" w:rsidR="00EC22F4" w:rsidRDefault="00EC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40944" w14:textId="77777777" w:rsidR="00EC22F4" w:rsidRDefault="00EC22F4">
      <w:r>
        <w:separator/>
      </w:r>
    </w:p>
  </w:footnote>
  <w:footnote w:type="continuationSeparator" w:id="0">
    <w:p w14:paraId="33890312" w14:textId="77777777" w:rsidR="00EC22F4" w:rsidRDefault="00EC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FFD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F83FF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FFD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629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83FFD7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97B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01D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7429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659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49E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B46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C0D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6BA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29C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E3C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27E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B18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8C8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1A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4EE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3CF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F9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36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B39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76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C0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2F4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D69"/>
    <w:rsid w:val="00C23810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7D8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8B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8D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CF6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291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D91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2F4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352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294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3BF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DDD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3F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395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39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2015-09-29T06:41:00Z</dcterms:created>
  <dcterms:modified xsi:type="dcterms:W3CDTF">2015-09-29T06:41:00Z</dcterms:modified>
</cp:coreProperties>
</file>