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1D9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C9A1DC7" wp14:editId="3C9A1D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A1D9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C9A1D9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C9A1DA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9A1DA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C9A1DA2" w14:textId="77777777" w:rsidR="00433A37" w:rsidRPr="00E15AA9" w:rsidRDefault="00433A37" w:rsidP="00433A37">
      <w:pPr>
        <w:jc w:val="center"/>
      </w:pPr>
      <w:r w:rsidRPr="00E15AA9">
        <w:rPr>
          <w:b/>
          <w:caps/>
        </w:rPr>
        <w:t xml:space="preserve">DĖL </w:t>
      </w:r>
      <w:r w:rsidRPr="00E15AA9">
        <w:rPr>
          <w:b/>
        </w:rPr>
        <w:t xml:space="preserve">KLAIPĖDOS MIESTO AKADEMINIŲ REIKALŲ TARYBOS </w:t>
      </w:r>
      <w:r w:rsidRPr="00E15AA9">
        <w:rPr>
          <w:b/>
          <w:caps/>
        </w:rPr>
        <w:t>SUDARYMO IR Jos NUOSTATŲ PATVIRTINIMO</w:t>
      </w:r>
    </w:p>
    <w:p w14:paraId="3C9A1DA3" w14:textId="77777777" w:rsidR="00CA4D3B" w:rsidRDefault="00CA4D3B" w:rsidP="00CA4D3B">
      <w:pPr>
        <w:jc w:val="center"/>
      </w:pPr>
    </w:p>
    <w:bookmarkStart w:id="1" w:name="registravimoDataIlga"/>
    <w:p w14:paraId="3C9A1DA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T2-263</w:t>
      </w:r>
      <w:r>
        <w:rPr>
          <w:noProof/>
        </w:rPr>
        <w:fldChar w:fldCharType="end"/>
      </w:r>
      <w:bookmarkEnd w:id="2"/>
    </w:p>
    <w:p w14:paraId="3C9A1DA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9A1DA6" w14:textId="77777777" w:rsidR="00CA4D3B" w:rsidRDefault="00CA4D3B" w:rsidP="00CA4D3B">
      <w:pPr>
        <w:jc w:val="center"/>
      </w:pPr>
    </w:p>
    <w:p w14:paraId="2866739B" w14:textId="77777777" w:rsidR="000D4450" w:rsidRPr="008354D5" w:rsidRDefault="000D4450" w:rsidP="00CA4D3B">
      <w:pPr>
        <w:jc w:val="center"/>
      </w:pPr>
    </w:p>
    <w:p w14:paraId="3C9A1DA7" w14:textId="77777777" w:rsidR="00433A37" w:rsidRPr="00E15AA9" w:rsidRDefault="00433A37" w:rsidP="00433A37">
      <w:pPr>
        <w:tabs>
          <w:tab w:val="left" w:pos="912"/>
        </w:tabs>
        <w:ind w:firstLine="709"/>
        <w:jc w:val="both"/>
      </w:pPr>
      <w:r w:rsidRPr="00E15AA9">
        <w:t>Vadovaudamasi Lietuvos Respublikos vietos savivaldos įstatymo 16 straipsnio 2 dalies 6 punktu</w:t>
      </w:r>
      <w:r>
        <w:t xml:space="preserve"> ir</w:t>
      </w:r>
      <w:r w:rsidRPr="00E15AA9">
        <w:t xml:space="preserve"> 18 straipsnio 1 dalimi, Klaipėdos miesto savivaldybės taryba </w:t>
      </w:r>
      <w:r w:rsidRPr="00E15AA9">
        <w:rPr>
          <w:spacing w:val="60"/>
        </w:rPr>
        <w:t>nusprendži</w:t>
      </w:r>
      <w:r w:rsidRPr="00E15AA9">
        <w:t>a:</w:t>
      </w:r>
    </w:p>
    <w:p w14:paraId="3C9A1DA8" w14:textId="77777777" w:rsidR="00433A37" w:rsidRPr="00E15AA9" w:rsidRDefault="00433A37" w:rsidP="00433A37">
      <w:pPr>
        <w:tabs>
          <w:tab w:val="left" w:pos="912"/>
        </w:tabs>
        <w:ind w:firstLine="709"/>
        <w:jc w:val="both"/>
      </w:pPr>
      <w:r w:rsidRPr="00E15AA9">
        <w:t>1.</w:t>
      </w:r>
      <w:r>
        <w:t> </w:t>
      </w:r>
      <w:r w:rsidRPr="00E15AA9">
        <w:t>Patvirtinti Klaipėdos miesto akademinių reikalų tarybos nuostatus (pridedama).</w:t>
      </w:r>
    </w:p>
    <w:p w14:paraId="3C9A1DA9" w14:textId="77777777" w:rsidR="00433A37" w:rsidRPr="00E15AA9" w:rsidRDefault="00433A37" w:rsidP="00433A37">
      <w:pPr>
        <w:tabs>
          <w:tab w:val="left" w:pos="912"/>
        </w:tabs>
        <w:ind w:firstLine="709"/>
        <w:jc w:val="both"/>
      </w:pPr>
      <w:r w:rsidRPr="00E15AA9">
        <w:t>2.</w:t>
      </w:r>
      <w:r>
        <w:t> </w:t>
      </w:r>
      <w:r w:rsidRPr="00E15AA9">
        <w:t>Sudaryti šios sudėties nuolatinę Klaipėdos miesto akademinių reikalų tarybą:</w:t>
      </w:r>
    </w:p>
    <w:p w14:paraId="3C9A1DAA" w14:textId="77777777" w:rsidR="00433A37" w:rsidRPr="00E15AA9" w:rsidRDefault="00433A37" w:rsidP="00433A3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2.1.</w:t>
      </w:r>
      <w:r>
        <w:t> </w:t>
      </w:r>
      <w:r w:rsidRPr="00E15AA9">
        <w:t>prof. Elvyra Acienė, Klaipėdos universiteto senato pirmininko pavaduotoja;</w:t>
      </w:r>
    </w:p>
    <w:p w14:paraId="3C9A1DAB" w14:textId="77777777" w:rsidR="00433A37" w:rsidRPr="00E15AA9" w:rsidRDefault="00433A37" w:rsidP="00433A3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2.2.</w:t>
      </w:r>
      <w:r>
        <w:t> </w:t>
      </w:r>
      <w:r w:rsidRPr="00E15AA9">
        <w:t>Indrė Butenienė, Klaipėdos miesto savivaldybės administracijos Strateginio planavimo skyriaus vedėja;</w:t>
      </w:r>
    </w:p>
    <w:p w14:paraId="3C9A1DAC" w14:textId="77777777" w:rsidR="00433A37" w:rsidRPr="00E15AA9" w:rsidRDefault="00433A37" w:rsidP="00433A37">
      <w:pPr>
        <w:ind w:firstLine="709"/>
        <w:jc w:val="both"/>
      </w:pPr>
      <w:r w:rsidRPr="00E15AA9">
        <w:t>2.3.</w:t>
      </w:r>
      <w:r>
        <w:t> </w:t>
      </w:r>
      <w:r w:rsidRPr="00E15AA9">
        <w:t>Neringa Čekanavičienė, Socialinių mokslų kolegijos direktoriaus pavaduotoja;</w:t>
      </w:r>
    </w:p>
    <w:p w14:paraId="3C9A1DAD" w14:textId="77777777" w:rsidR="00433A37" w:rsidRPr="00E15AA9" w:rsidRDefault="00433A37" w:rsidP="00433A37">
      <w:pPr>
        <w:pStyle w:val="Sraopastraipa"/>
        <w:tabs>
          <w:tab w:val="left" w:pos="1122"/>
        </w:tabs>
        <w:ind w:left="0" w:firstLine="709"/>
        <w:jc w:val="both"/>
      </w:pPr>
      <w:r w:rsidRPr="00E15AA9">
        <w:rPr>
          <w:color w:val="000000"/>
        </w:rPr>
        <w:t>2.4.</w:t>
      </w:r>
      <w:r>
        <w:rPr>
          <w:color w:val="000000"/>
        </w:rPr>
        <w:t> </w:t>
      </w:r>
      <w:r w:rsidRPr="00E15AA9">
        <w:rPr>
          <w:color w:val="000000"/>
        </w:rPr>
        <w:t xml:space="preserve">Simonas Gentvilas, Klaipėdos miesto savivaldybės tarybos </w:t>
      </w:r>
      <w:r w:rsidRPr="00E15AA9">
        <w:t xml:space="preserve">Miesto plėtros ir strateginio planavimo komiteto </w:t>
      </w:r>
      <w:r w:rsidRPr="00E15AA9">
        <w:rPr>
          <w:color w:val="000000"/>
        </w:rPr>
        <w:t>deleguotas atstovas;</w:t>
      </w:r>
    </w:p>
    <w:p w14:paraId="3C9A1DAE" w14:textId="77777777" w:rsidR="00433A37" w:rsidRPr="00E15AA9" w:rsidRDefault="00433A37" w:rsidP="00433A37">
      <w:pPr>
        <w:ind w:firstLine="709"/>
        <w:jc w:val="both"/>
      </w:pPr>
      <w:r w:rsidRPr="00E15AA9">
        <w:t>2.5.</w:t>
      </w:r>
      <w:r>
        <w:t> </w:t>
      </w:r>
      <w:r w:rsidRPr="00E15AA9">
        <w:t>Genovaitė Kalvaitienė, Lietuvos aukštosios jūreivystės mokyklos Karjeros centro vadovė;</w:t>
      </w:r>
    </w:p>
    <w:p w14:paraId="3C9A1DAF" w14:textId="77777777" w:rsidR="00433A37" w:rsidRPr="00E15AA9" w:rsidRDefault="00433A37" w:rsidP="00433A37">
      <w:pPr>
        <w:ind w:firstLine="709"/>
        <w:jc w:val="both"/>
      </w:pPr>
      <w:r w:rsidRPr="00E15AA9">
        <w:t>2.6.</w:t>
      </w:r>
      <w:r>
        <w:t> </w:t>
      </w:r>
      <w:r w:rsidRPr="00E15AA9">
        <w:t>Virginija Kazakauskienė, Klaipėdos miesto savivaldybės administracijos Ugdymo ir kultūros departamento Švietimo skyriaus vedėjo pavaduotoja;</w:t>
      </w:r>
    </w:p>
    <w:p w14:paraId="3C9A1DB0" w14:textId="77777777" w:rsidR="00433A37" w:rsidRPr="00433A37" w:rsidRDefault="00433A37" w:rsidP="00433A37">
      <w:pPr>
        <w:ind w:firstLine="709"/>
        <w:jc w:val="both"/>
        <w:rPr>
          <w:b/>
        </w:rPr>
      </w:pPr>
      <w:r w:rsidRPr="00433A37">
        <w:rPr>
          <w:rStyle w:val="Emfaz"/>
          <w:b w:val="0"/>
        </w:rPr>
        <w:t>2.7. Eimantas Kiudulas, Lietuvos pramonininkų konfederacijos deleguotas narys, UAB Klaipėdos laisvosios ekonominės zonos valdymo bendrovės generalinis direktorius;</w:t>
      </w:r>
    </w:p>
    <w:p w14:paraId="23D37139" w14:textId="03AC1E7F" w:rsidR="000D4450" w:rsidRPr="00E15AA9" w:rsidRDefault="000D4450" w:rsidP="000D4450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2.</w:t>
      </w:r>
      <w:r w:rsidRPr="00E15AA9">
        <w:t>8.</w:t>
      </w:r>
      <w:r>
        <w:t> Harold Kovs</w:t>
      </w:r>
      <w:r w:rsidRPr="00E15AA9">
        <w:t>, Lietuvos jūrų krovos kompanijų asociacijos atstovas</w:t>
      </w:r>
      <w:r w:rsidR="00E51581">
        <w:t>;</w:t>
      </w:r>
    </w:p>
    <w:p w14:paraId="3C9A1DB1" w14:textId="1831ED83" w:rsidR="00433A37" w:rsidRPr="00E15AA9" w:rsidRDefault="00433A37" w:rsidP="00433A37">
      <w:pPr>
        <w:ind w:firstLine="709"/>
        <w:jc w:val="both"/>
      </w:pPr>
      <w:r w:rsidRPr="00E15AA9">
        <w:t>2.</w:t>
      </w:r>
      <w:r w:rsidR="000D4450">
        <w:t>9</w:t>
      </w:r>
      <w:r w:rsidRPr="00E15AA9">
        <w:t>.</w:t>
      </w:r>
      <w:r>
        <w:t> </w:t>
      </w:r>
      <w:r w:rsidRPr="00E15AA9">
        <w:t>Nijolė Laužikienė, Klaipėdos miesto savivaldybės administracijos Ugdymo ir kultūros departamento direktorė;</w:t>
      </w:r>
    </w:p>
    <w:p w14:paraId="3C9A1DB2" w14:textId="703C57FC" w:rsidR="00433A37" w:rsidRPr="00E15AA9" w:rsidRDefault="00433A37" w:rsidP="00433A37">
      <w:pPr>
        <w:ind w:firstLine="709"/>
        <w:jc w:val="both"/>
      </w:pPr>
      <w:r w:rsidRPr="00E15AA9">
        <w:t>2.</w:t>
      </w:r>
      <w:r w:rsidR="000D4450">
        <w:t>10</w:t>
      </w:r>
      <w:r w:rsidRPr="00E15AA9">
        <w:t>.</w:t>
      </w:r>
      <w:r>
        <w:t> </w:t>
      </w:r>
      <w:r w:rsidRPr="00E15AA9">
        <w:t>doc. dr. Angelė Lileikienė, Lietuvos verslo kolegijos direktorė;</w:t>
      </w:r>
    </w:p>
    <w:p w14:paraId="3C9A1DB3" w14:textId="16DAA385" w:rsidR="00433A37" w:rsidRPr="00E15AA9" w:rsidRDefault="00433A37" w:rsidP="00433A37">
      <w:pPr>
        <w:ind w:firstLine="709"/>
        <w:jc w:val="both"/>
      </w:pPr>
      <w:r>
        <w:t>2.1</w:t>
      </w:r>
      <w:r w:rsidR="000D4450">
        <w:t>1</w:t>
      </w:r>
      <w:r>
        <w:t>. </w:t>
      </w:r>
      <w:r w:rsidRPr="00E15AA9">
        <w:t>Gražina Markvaldienė, Klaipėdos valstybinės kolegijos direktorė;</w:t>
      </w:r>
    </w:p>
    <w:p w14:paraId="3C9A1DB4" w14:textId="4B3F63A1" w:rsidR="00433A37" w:rsidRPr="00E15AA9" w:rsidRDefault="00433A37" w:rsidP="00433A37">
      <w:pPr>
        <w:ind w:firstLine="709"/>
        <w:jc w:val="both"/>
      </w:pPr>
      <w:r w:rsidRPr="00E15AA9">
        <w:t>2.1</w:t>
      </w:r>
      <w:r w:rsidR="000D4450">
        <w:t>2</w:t>
      </w:r>
      <w:r w:rsidRPr="00E15AA9">
        <w:t>.</w:t>
      </w:r>
      <w:r>
        <w:t> </w:t>
      </w:r>
      <w:r w:rsidRPr="00E15AA9">
        <w:t>Jolanta Mileškienė, Klaipėdos apskrities darbdavių asociacijos deleguota narė;</w:t>
      </w:r>
    </w:p>
    <w:p w14:paraId="3C9A1DB5" w14:textId="3060ADA2" w:rsidR="00433A37" w:rsidRPr="00E15AA9" w:rsidRDefault="00433A37" w:rsidP="00433A37">
      <w:pPr>
        <w:ind w:firstLine="709"/>
        <w:jc w:val="both"/>
      </w:pPr>
      <w:r w:rsidRPr="00E15AA9">
        <w:t>2.1</w:t>
      </w:r>
      <w:r w:rsidR="000D4450">
        <w:t>3</w:t>
      </w:r>
      <w:r w:rsidRPr="00E15AA9">
        <w:t>.</w:t>
      </w:r>
      <w:r>
        <w:t> </w:t>
      </w:r>
      <w:r w:rsidRPr="00E15AA9">
        <w:t>Violeta Petrušienė, Klaipėdoje veikiančių profesinių mokyklų deleguota atstovė, Klaipėdos siuvimo ir paslaugų verslo mokyklos direktorė;</w:t>
      </w:r>
    </w:p>
    <w:p w14:paraId="3C9A1DB6" w14:textId="64F15BEA" w:rsidR="00433A37" w:rsidRPr="00E15AA9" w:rsidRDefault="00433A37" w:rsidP="00433A37">
      <w:pPr>
        <w:ind w:firstLine="709"/>
        <w:jc w:val="both"/>
      </w:pPr>
      <w:r w:rsidRPr="00E15AA9">
        <w:t>2.1</w:t>
      </w:r>
      <w:r w:rsidR="000D4450">
        <w:t>4</w:t>
      </w:r>
      <w:r w:rsidRPr="00E15AA9">
        <w:t>.</w:t>
      </w:r>
      <w:r>
        <w:t> </w:t>
      </w:r>
      <w:r w:rsidRPr="00E15AA9">
        <w:t>Vilija Prižgintienė, Klaipėdos mokyklų direktorių tarybos deleguota narė, Klaipėdos „Ąžuolyno“ gimnazijos direktorė;</w:t>
      </w:r>
    </w:p>
    <w:p w14:paraId="3C9A1DB7" w14:textId="74A6AA73" w:rsidR="00433A37" w:rsidRPr="00E15AA9" w:rsidRDefault="00433A37" w:rsidP="00433A37">
      <w:pPr>
        <w:tabs>
          <w:tab w:val="left" w:pos="1122"/>
        </w:tabs>
        <w:ind w:firstLine="709"/>
        <w:jc w:val="both"/>
      </w:pPr>
      <w:r w:rsidRPr="00E15AA9">
        <w:t>2.1</w:t>
      </w:r>
      <w:r w:rsidR="000D4450">
        <w:t>5</w:t>
      </w:r>
      <w:r w:rsidRPr="00E15AA9">
        <w:t>.</w:t>
      </w:r>
      <w:r>
        <w:t> </w:t>
      </w:r>
      <w:r w:rsidRPr="00E15AA9">
        <w:t xml:space="preserve">prof. Jonas Sąlyga, </w:t>
      </w:r>
      <w:r w:rsidRPr="00E15AA9">
        <w:rPr>
          <w:color w:val="000000"/>
        </w:rPr>
        <w:t xml:space="preserve">Klaipėdos miesto savivaldybės tarybos </w:t>
      </w:r>
      <w:r w:rsidRPr="00E15AA9">
        <w:t>Sveikatos ir socialinių reikalų komiteto deleguotas atstovas;</w:t>
      </w:r>
    </w:p>
    <w:p w14:paraId="3C9A1DB8" w14:textId="6A0B3AD4" w:rsidR="00433A37" w:rsidRPr="00E15AA9" w:rsidRDefault="00433A37" w:rsidP="00433A37">
      <w:pPr>
        <w:ind w:firstLine="709"/>
        <w:jc w:val="both"/>
      </w:pPr>
      <w:r w:rsidRPr="00E15AA9">
        <w:t>2.1</w:t>
      </w:r>
      <w:r w:rsidR="000D4450">
        <w:t>6</w:t>
      </w:r>
      <w:r w:rsidRPr="00E15AA9">
        <w:t>.</w:t>
      </w:r>
      <w:r>
        <w:t> </w:t>
      </w:r>
      <w:r w:rsidRPr="00E15AA9">
        <w:t>Vilhelmas Simėnas, Klaipėdoje veikiančių aukštųjų mokyklų studentų atstovybių atstovas, Lietuvos verslo kolegijos studentų sąjungos prezidentas;</w:t>
      </w:r>
    </w:p>
    <w:p w14:paraId="3C9A1DB9" w14:textId="6F1D14D6" w:rsidR="00433A37" w:rsidRPr="00E15AA9" w:rsidRDefault="00433A37" w:rsidP="00433A3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2.1</w:t>
      </w:r>
      <w:r w:rsidR="000D4450">
        <w:t>7</w:t>
      </w:r>
      <w:r w:rsidRPr="00E15AA9">
        <w:t>.</w:t>
      </w:r>
      <w:r>
        <w:t> </w:t>
      </w:r>
      <w:r w:rsidRPr="00E15AA9">
        <w:t xml:space="preserve">Lina Skrupskelienė, </w:t>
      </w:r>
      <w:r w:rsidRPr="00E15AA9">
        <w:rPr>
          <w:color w:val="000000"/>
        </w:rPr>
        <w:t xml:space="preserve">Klaipėdos miesto savivaldybės tarybos </w:t>
      </w:r>
      <w:r w:rsidRPr="00E15AA9">
        <w:t xml:space="preserve">Kultūros, švietimo ir sporto komiteto </w:t>
      </w:r>
      <w:r w:rsidRPr="00E15AA9">
        <w:rPr>
          <w:color w:val="000000"/>
        </w:rPr>
        <w:t>deleguota atstovė;</w:t>
      </w:r>
    </w:p>
    <w:p w14:paraId="3C9A1DBA" w14:textId="02DEE864" w:rsidR="00433A37" w:rsidRPr="00E15AA9" w:rsidRDefault="00433A37" w:rsidP="00433A37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2.1</w:t>
      </w:r>
      <w:r w:rsidR="000D4450">
        <w:t>8</w:t>
      </w:r>
      <w:r w:rsidRPr="00E15AA9">
        <w:t>.</w:t>
      </w:r>
      <w:r>
        <w:t> </w:t>
      </w:r>
      <w:r w:rsidRPr="00E15AA9">
        <w:t>Eglė Zalatoriūtė, VšĮ LCC tarptautinio universiteto vyriausioji tarpinstitucinės veiklos patarėja</w:t>
      </w:r>
      <w:r w:rsidR="00E51581">
        <w:t>.</w:t>
      </w:r>
    </w:p>
    <w:p w14:paraId="3C9A1DBC" w14:textId="77777777" w:rsidR="00433A37" w:rsidRPr="00E15AA9" w:rsidRDefault="00433A37" w:rsidP="00433A37">
      <w:pPr>
        <w:tabs>
          <w:tab w:val="left" w:pos="912"/>
        </w:tabs>
        <w:ind w:firstLine="709"/>
        <w:jc w:val="both"/>
      </w:pPr>
      <w:r w:rsidRPr="00E15AA9">
        <w:t>3.</w:t>
      </w:r>
      <w:r>
        <w:t> </w:t>
      </w:r>
      <w:r w:rsidRPr="00E15AA9">
        <w:t>Pripažinti netekusiais galios:</w:t>
      </w:r>
    </w:p>
    <w:p w14:paraId="3C9A1DBD" w14:textId="77777777" w:rsidR="00433A37" w:rsidRPr="00E15AA9" w:rsidRDefault="00433A37" w:rsidP="00433A37">
      <w:pPr>
        <w:tabs>
          <w:tab w:val="left" w:pos="912"/>
        </w:tabs>
        <w:ind w:firstLine="709"/>
        <w:jc w:val="both"/>
        <w:rPr>
          <w:color w:val="000000"/>
        </w:rPr>
      </w:pPr>
      <w:r w:rsidRPr="00E15AA9">
        <w:t>3.1.</w:t>
      </w:r>
      <w:r>
        <w:t> </w:t>
      </w:r>
      <w:r w:rsidRPr="00E15AA9">
        <w:rPr>
          <w:color w:val="000000"/>
        </w:rPr>
        <w:t xml:space="preserve">Klaipėdos miesto savivaldybės tarybos 2014 m. liepos 31 d. sprendimą Nr. T2-157 „Dėl Klaipėdos miesto </w:t>
      </w:r>
      <w:r w:rsidRPr="00E15AA9">
        <w:t>akademinių reikalų tarybos nuostatų patvirtinimo</w:t>
      </w:r>
      <w:r w:rsidRPr="00E15AA9">
        <w:rPr>
          <w:color w:val="000000"/>
        </w:rPr>
        <w:t>“;</w:t>
      </w:r>
    </w:p>
    <w:p w14:paraId="3C9A1DBE" w14:textId="77777777" w:rsidR="00433A37" w:rsidRPr="00E15AA9" w:rsidRDefault="00433A37" w:rsidP="00433A37">
      <w:pPr>
        <w:tabs>
          <w:tab w:val="left" w:pos="912"/>
        </w:tabs>
        <w:ind w:firstLine="709"/>
        <w:jc w:val="both"/>
        <w:rPr>
          <w:color w:val="000000"/>
        </w:rPr>
      </w:pPr>
      <w:r w:rsidRPr="00E15AA9">
        <w:rPr>
          <w:color w:val="000000"/>
        </w:rPr>
        <w:lastRenderedPageBreak/>
        <w:t>3.2.</w:t>
      </w:r>
      <w:r>
        <w:t> </w:t>
      </w:r>
      <w:r w:rsidRPr="00E15AA9">
        <w:rPr>
          <w:color w:val="000000"/>
        </w:rPr>
        <w:t xml:space="preserve">Klaipėdos miesto savivaldybės tarybos 2014 m. spalio 23 d. sprendimą Nr. T2-280 „Dėl Klaipėdos miesto </w:t>
      </w:r>
      <w:r w:rsidRPr="00E15AA9">
        <w:t>akademinių reikalų tarybos sudėties patvirtinimo</w:t>
      </w:r>
      <w:r w:rsidRPr="00E15AA9">
        <w:rPr>
          <w:color w:val="000000"/>
        </w:rPr>
        <w:t>“.</w:t>
      </w:r>
    </w:p>
    <w:p w14:paraId="3C9A1DBF" w14:textId="77777777" w:rsidR="00433A37" w:rsidRPr="00E15AA9" w:rsidRDefault="00433A37" w:rsidP="00433A37">
      <w:pPr>
        <w:tabs>
          <w:tab w:val="left" w:pos="912"/>
        </w:tabs>
        <w:ind w:firstLine="709"/>
        <w:jc w:val="both"/>
      </w:pPr>
      <w:r w:rsidRPr="00E15AA9">
        <w:rPr>
          <w:color w:val="000000"/>
        </w:rPr>
        <w:t>4.</w:t>
      </w:r>
      <w:r>
        <w:rPr>
          <w:color w:val="000000"/>
        </w:rPr>
        <w:t> </w:t>
      </w:r>
      <w:r w:rsidRPr="00E15AA9">
        <w:rPr>
          <w:color w:val="000000"/>
        </w:rPr>
        <w:t xml:space="preserve">Skelbti šį sprendimą Teisės aktų registre ir Klaipėdos miesto savivaldybės interneto svetainėje. </w:t>
      </w:r>
    </w:p>
    <w:p w14:paraId="3C9A1DC1" w14:textId="77777777" w:rsidR="00CA4D3B" w:rsidRDefault="00CA4D3B" w:rsidP="00CA4D3B">
      <w:pPr>
        <w:jc w:val="both"/>
      </w:pPr>
    </w:p>
    <w:p w14:paraId="3C9A1D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C9A1DC5" w14:textId="77777777" w:rsidTr="00C56F56">
        <w:tc>
          <w:tcPr>
            <w:tcW w:w="6204" w:type="dxa"/>
          </w:tcPr>
          <w:p w14:paraId="3C9A1D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C9A1DC4" w14:textId="77777777" w:rsidR="004476DD" w:rsidRDefault="00433A37" w:rsidP="004476DD">
            <w:pPr>
              <w:jc w:val="right"/>
            </w:pPr>
            <w:r>
              <w:t>Vytautas Grubliauskas</w:t>
            </w:r>
          </w:p>
        </w:tc>
      </w:tr>
    </w:tbl>
    <w:p w14:paraId="3C9A1DC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1DCB" w14:textId="77777777" w:rsidR="00794BE8" w:rsidRDefault="00794BE8" w:rsidP="00E014C1">
      <w:r>
        <w:separator/>
      </w:r>
    </w:p>
  </w:endnote>
  <w:endnote w:type="continuationSeparator" w:id="0">
    <w:p w14:paraId="3C9A1DCC" w14:textId="77777777" w:rsidR="00794BE8" w:rsidRDefault="00794BE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A1DC9" w14:textId="77777777" w:rsidR="00794BE8" w:rsidRDefault="00794BE8" w:rsidP="00E014C1">
      <w:r>
        <w:separator/>
      </w:r>
    </w:p>
  </w:footnote>
  <w:footnote w:type="continuationSeparator" w:id="0">
    <w:p w14:paraId="3C9A1DCA" w14:textId="77777777" w:rsidR="00794BE8" w:rsidRDefault="00794BE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C9A1DC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B2">
          <w:rPr>
            <w:noProof/>
          </w:rPr>
          <w:t>2</w:t>
        </w:r>
        <w:r>
          <w:fldChar w:fldCharType="end"/>
        </w:r>
      </w:p>
    </w:sdtContent>
  </w:sdt>
  <w:p w14:paraId="3C9A1DC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D4450"/>
    <w:rsid w:val="001E7FB1"/>
    <w:rsid w:val="003222B4"/>
    <w:rsid w:val="00433A37"/>
    <w:rsid w:val="004476DD"/>
    <w:rsid w:val="004A286F"/>
    <w:rsid w:val="00597EE8"/>
    <w:rsid w:val="005F495C"/>
    <w:rsid w:val="00794BE8"/>
    <w:rsid w:val="008354D5"/>
    <w:rsid w:val="00894D6F"/>
    <w:rsid w:val="00922CD4"/>
    <w:rsid w:val="00A12691"/>
    <w:rsid w:val="00AF7D08"/>
    <w:rsid w:val="00B162B2"/>
    <w:rsid w:val="00C56F56"/>
    <w:rsid w:val="00CA4D3B"/>
    <w:rsid w:val="00E014C1"/>
    <w:rsid w:val="00E33871"/>
    <w:rsid w:val="00E5158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1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33A37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33A3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433A37"/>
    <w:pPr>
      <w:ind w:left="720"/>
      <w:contextualSpacing/>
    </w:pPr>
    <w:rPr>
      <w:lang w:eastAsia="lt-LT"/>
    </w:rPr>
  </w:style>
  <w:style w:type="character" w:styleId="Emfaz">
    <w:name w:val="Emphasis"/>
    <w:uiPriority w:val="20"/>
    <w:qFormat/>
    <w:rsid w:val="00433A3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33A37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33A3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433A37"/>
    <w:pPr>
      <w:ind w:left="720"/>
      <w:contextualSpacing/>
    </w:pPr>
    <w:rPr>
      <w:lang w:eastAsia="lt-LT"/>
    </w:rPr>
  </w:style>
  <w:style w:type="character" w:styleId="Emfaz">
    <w:name w:val="Emphasis"/>
    <w:uiPriority w:val="20"/>
    <w:qFormat/>
    <w:rsid w:val="00433A3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1926</Words>
  <Characters>1099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2015-09-29T11:16:00Z</dcterms:created>
  <dcterms:modified xsi:type="dcterms:W3CDTF">2015-09-29T11:16:00Z</dcterms:modified>
</cp:coreProperties>
</file>