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641" w:rsidRDefault="001D5641" w:rsidP="001D5641">
      <w:pPr>
        <w:rPr>
          <w:sz w:val="24"/>
          <w:szCs w:val="24"/>
          <w:lang w:val="en-US"/>
        </w:rPr>
      </w:pPr>
      <w:bookmarkStart w:id="0" w:name="_GoBack"/>
      <w:bookmarkEnd w:id="0"/>
    </w:p>
    <w:p w:rsidR="001D5641" w:rsidRDefault="001D5641" w:rsidP="001D5641">
      <w:pPr>
        <w:rPr>
          <w:sz w:val="24"/>
          <w:szCs w:val="24"/>
          <w:lang w:val="en-US"/>
        </w:rPr>
      </w:pPr>
    </w:p>
    <w:p w:rsidR="001D5641" w:rsidRPr="00C75B78" w:rsidRDefault="001D5641" w:rsidP="001D5641">
      <w:pPr>
        <w:jc w:val="center"/>
        <w:rPr>
          <w:b/>
          <w:sz w:val="24"/>
          <w:szCs w:val="24"/>
          <w:lang w:val="en-US"/>
        </w:rPr>
      </w:pPr>
      <w:r w:rsidRPr="00C75B78">
        <w:rPr>
          <w:b/>
          <w:sz w:val="24"/>
          <w:szCs w:val="24"/>
          <w:lang w:val="en-US"/>
        </w:rPr>
        <w:t>AIŠKINAMASIS RAŠTAS</w:t>
      </w:r>
    </w:p>
    <w:p w:rsidR="001D5641" w:rsidRPr="00E85386" w:rsidRDefault="001D5641" w:rsidP="001D5641">
      <w:pPr>
        <w:jc w:val="center"/>
        <w:rPr>
          <w:sz w:val="24"/>
          <w:szCs w:val="24"/>
        </w:rPr>
      </w:pPr>
    </w:p>
    <w:p w:rsidR="001D5641" w:rsidRPr="001F1E2C" w:rsidRDefault="001D5641" w:rsidP="0011461E">
      <w:pPr>
        <w:jc w:val="center"/>
        <w:rPr>
          <w:sz w:val="24"/>
          <w:szCs w:val="24"/>
        </w:rPr>
      </w:pPr>
      <w:r>
        <w:rPr>
          <w:b/>
          <w:sz w:val="24"/>
          <w:szCs w:val="24"/>
          <w:lang w:val="en-US"/>
        </w:rPr>
        <w:t>SAVIVALDYBĖS TARYBOS SPRENDIMO</w:t>
      </w:r>
      <w:r w:rsidR="0011461E" w:rsidRPr="0011461E">
        <w:rPr>
          <w:b/>
          <w:caps/>
          <w:sz w:val="24"/>
          <w:szCs w:val="24"/>
        </w:rPr>
        <w:t xml:space="preserve"> </w:t>
      </w:r>
      <w:r w:rsidR="0011461E" w:rsidRPr="001F1E2C">
        <w:rPr>
          <w:b/>
          <w:caps/>
          <w:sz w:val="24"/>
          <w:szCs w:val="24"/>
        </w:rPr>
        <w:t xml:space="preserve">dėl UAB „MIESTO ENERGIJA“ KLAIPĖDOS MIESTO LAISVOJOJE EKONOMINĖJE ZONOJE TIEKIAMOS ŠILUMOS BAZINĖS KAINOS DEDAMŲJŲ NUSTATYMO“ </w:t>
      </w:r>
      <w:r w:rsidR="006C0F98">
        <w:rPr>
          <w:b/>
          <w:caps/>
          <w:sz w:val="24"/>
          <w:szCs w:val="24"/>
        </w:rPr>
        <w:t>projekto</w:t>
      </w:r>
    </w:p>
    <w:p w:rsidR="001D5641" w:rsidRPr="00B243C8" w:rsidRDefault="001D5641" w:rsidP="001D5641">
      <w:pPr>
        <w:jc w:val="center"/>
        <w:rPr>
          <w:sz w:val="24"/>
          <w:szCs w:val="24"/>
        </w:rPr>
      </w:pPr>
    </w:p>
    <w:p w:rsidR="001D5641" w:rsidRPr="00B243C8" w:rsidRDefault="001D5641" w:rsidP="001D5641">
      <w:pPr>
        <w:jc w:val="center"/>
        <w:rPr>
          <w:sz w:val="24"/>
          <w:szCs w:val="24"/>
        </w:rPr>
      </w:pPr>
    </w:p>
    <w:p w:rsidR="001D5641" w:rsidRPr="00EB0182" w:rsidRDefault="001D5641" w:rsidP="001D5641">
      <w:pPr>
        <w:ind w:left="360"/>
        <w:jc w:val="both"/>
        <w:rPr>
          <w:b/>
          <w:sz w:val="24"/>
          <w:szCs w:val="24"/>
          <w:lang w:val="en-US"/>
        </w:rPr>
      </w:pPr>
      <w:r>
        <w:rPr>
          <w:b/>
          <w:sz w:val="24"/>
          <w:szCs w:val="24"/>
        </w:rPr>
        <w:t>1. </w:t>
      </w:r>
      <w:r w:rsidRPr="00C75B78">
        <w:rPr>
          <w:b/>
          <w:sz w:val="24"/>
          <w:szCs w:val="24"/>
        </w:rPr>
        <w:t>Sprendimo projekto esmė, tikslai ir uždaviniai</w:t>
      </w:r>
      <w:r>
        <w:rPr>
          <w:b/>
          <w:sz w:val="24"/>
          <w:szCs w:val="24"/>
        </w:rPr>
        <w:t>.</w:t>
      </w:r>
    </w:p>
    <w:p w:rsidR="001D5641" w:rsidRPr="00EC325C" w:rsidRDefault="001D5641" w:rsidP="001D5641">
      <w:pPr>
        <w:ind w:firstLine="360"/>
        <w:jc w:val="both"/>
        <w:rPr>
          <w:sz w:val="24"/>
          <w:szCs w:val="24"/>
        </w:rPr>
      </w:pPr>
      <w:r>
        <w:rPr>
          <w:sz w:val="24"/>
          <w:szCs w:val="24"/>
        </w:rPr>
        <w:t xml:space="preserve">      </w:t>
      </w:r>
      <w:r w:rsidRPr="00EC325C">
        <w:rPr>
          <w:sz w:val="24"/>
          <w:szCs w:val="24"/>
        </w:rPr>
        <w:t>Šiuo spre</w:t>
      </w:r>
      <w:r w:rsidR="00664ED8">
        <w:rPr>
          <w:sz w:val="24"/>
          <w:szCs w:val="24"/>
        </w:rPr>
        <w:t>ndimo projektu siūloma nustatyti</w:t>
      </w:r>
      <w:r w:rsidRPr="00EC325C">
        <w:rPr>
          <w:sz w:val="24"/>
          <w:szCs w:val="24"/>
        </w:rPr>
        <w:t xml:space="preserve"> uždarosios akcinės bendrovės ,,</w:t>
      </w:r>
      <w:r>
        <w:rPr>
          <w:sz w:val="24"/>
          <w:szCs w:val="24"/>
        </w:rPr>
        <w:t>Miesto energija“ tiekiamos šilumos bazinių dedamųjų kaina</w:t>
      </w:r>
      <w:r w:rsidR="00664ED8">
        <w:rPr>
          <w:sz w:val="24"/>
          <w:szCs w:val="24"/>
        </w:rPr>
        <w:t>s</w:t>
      </w:r>
      <w:r>
        <w:rPr>
          <w:sz w:val="24"/>
          <w:szCs w:val="24"/>
        </w:rPr>
        <w:t>, atsižvelgiant į pateiktus UAB „Miesto energija“ pasikeitusius veiklos sąnaudų rezultat</w:t>
      </w:r>
      <w:r w:rsidR="006C0F98">
        <w:rPr>
          <w:sz w:val="24"/>
          <w:szCs w:val="24"/>
        </w:rPr>
        <w:t>us,</w:t>
      </w:r>
      <w:r w:rsidR="00B243C8">
        <w:rPr>
          <w:sz w:val="24"/>
          <w:szCs w:val="24"/>
        </w:rPr>
        <w:t xml:space="preserve"> atliktą lyginamąją analizę</w:t>
      </w:r>
      <w:r w:rsidRPr="00683958">
        <w:t xml:space="preserve"> </w:t>
      </w:r>
      <w:r w:rsidRPr="00683958">
        <w:rPr>
          <w:sz w:val="24"/>
          <w:szCs w:val="24"/>
        </w:rPr>
        <w:t>pagal</w:t>
      </w:r>
      <w:r>
        <w:rPr>
          <w:sz w:val="24"/>
          <w:szCs w:val="24"/>
        </w:rPr>
        <w:t xml:space="preserve"> V-toms šilumos </w:t>
      </w:r>
      <w:r w:rsidR="00B243C8">
        <w:rPr>
          <w:sz w:val="24"/>
          <w:szCs w:val="24"/>
        </w:rPr>
        <w:t>tiekimo įmonių grupėms taikomus</w:t>
      </w:r>
      <w:r w:rsidRPr="006C6E19">
        <w:t xml:space="preserve"> </w:t>
      </w:r>
      <w:r w:rsidRPr="006C6E19">
        <w:rPr>
          <w:sz w:val="24"/>
          <w:szCs w:val="24"/>
        </w:rPr>
        <w:t>šilumos bazinių kainų dedamųjų skaičiavimuose</w:t>
      </w:r>
      <w:r w:rsidR="006C0F98">
        <w:rPr>
          <w:sz w:val="24"/>
          <w:szCs w:val="24"/>
        </w:rPr>
        <w:t xml:space="preserve"> rodiklius ir pripažinus  netekusį galios Klaipėdos  miesto savivaldybės tarybos 2014 m. gruodžio 18 d. sprendimą Nr. T2-341 dėl UAB ,,Miesto energija“ Klaipėdos miesto laisvojoje ekonominėje zonoje tiekiamos šilumos bazinės kainos dedamųjų  nustatymo“.</w:t>
      </w:r>
    </w:p>
    <w:p w:rsidR="001D5641" w:rsidRPr="00EB0182" w:rsidRDefault="001D5641" w:rsidP="001D5641">
      <w:pPr>
        <w:ind w:left="360"/>
        <w:jc w:val="both"/>
        <w:rPr>
          <w:b/>
          <w:sz w:val="24"/>
          <w:szCs w:val="24"/>
          <w:lang w:val="en-US"/>
        </w:rPr>
      </w:pPr>
      <w:r>
        <w:rPr>
          <w:b/>
          <w:sz w:val="24"/>
          <w:szCs w:val="24"/>
        </w:rPr>
        <w:t>2. </w:t>
      </w:r>
      <w:r w:rsidRPr="00C75B78">
        <w:rPr>
          <w:b/>
          <w:sz w:val="24"/>
          <w:szCs w:val="24"/>
        </w:rPr>
        <w:t>Projekto rengimo priežastys ir kuo remiantis parengtas sprendimo projektas</w:t>
      </w:r>
      <w:r>
        <w:rPr>
          <w:b/>
          <w:sz w:val="24"/>
          <w:szCs w:val="24"/>
        </w:rPr>
        <w:t>.</w:t>
      </w:r>
    </w:p>
    <w:p w:rsidR="001D5641" w:rsidRDefault="001D5641" w:rsidP="001D5641">
      <w:pPr>
        <w:ind w:firstLine="720"/>
        <w:jc w:val="both"/>
        <w:rPr>
          <w:sz w:val="24"/>
          <w:szCs w:val="24"/>
        </w:rPr>
      </w:pPr>
      <w:r w:rsidRPr="00A97121">
        <w:rPr>
          <w:sz w:val="24"/>
          <w:szCs w:val="24"/>
        </w:rPr>
        <w:t>Vadovaujantis ,,Dėl Ginčų spre</w:t>
      </w:r>
      <w:r w:rsidR="00FD183F">
        <w:rPr>
          <w:sz w:val="24"/>
          <w:szCs w:val="24"/>
        </w:rPr>
        <w:t>ndimo ne teisme tvarkos aprašu“</w:t>
      </w:r>
      <w:r w:rsidRPr="00A97121">
        <w:rPr>
          <w:sz w:val="24"/>
          <w:szCs w:val="24"/>
        </w:rPr>
        <w:t>, 2011 m. balandžio 14 d. patvirtintu Valstybinė kainų ir energetikos kontrolės komisijos (toliau – Komisija) nutarimu Nr. O3-75,</w:t>
      </w:r>
      <w:r w:rsidRPr="00C2373B">
        <w:rPr>
          <w:sz w:val="24"/>
          <w:szCs w:val="24"/>
        </w:rPr>
        <w:t xml:space="preserve"> </w:t>
      </w:r>
      <w:r>
        <w:rPr>
          <w:sz w:val="24"/>
          <w:szCs w:val="24"/>
        </w:rPr>
        <w:t xml:space="preserve"> Komisija</w:t>
      </w:r>
      <w:r w:rsidRPr="00C2373B">
        <w:rPr>
          <w:sz w:val="24"/>
          <w:szCs w:val="24"/>
        </w:rPr>
        <w:t xml:space="preserve"> ikiteismine tvarka </w:t>
      </w:r>
      <w:r>
        <w:rPr>
          <w:sz w:val="24"/>
          <w:szCs w:val="24"/>
        </w:rPr>
        <w:t>išnagrinėjo</w:t>
      </w:r>
      <w:r w:rsidR="004B723D">
        <w:rPr>
          <w:sz w:val="24"/>
          <w:szCs w:val="24"/>
        </w:rPr>
        <w:t xml:space="preserve"> UAB ,,Pastatų vystymas</w:t>
      </w:r>
      <w:r w:rsidR="00B243C8">
        <w:rPr>
          <w:sz w:val="24"/>
          <w:szCs w:val="24"/>
        </w:rPr>
        <w:t>“ skundą</w:t>
      </w:r>
      <w:r w:rsidRPr="00C2373B">
        <w:rPr>
          <w:sz w:val="24"/>
          <w:szCs w:val="24"/>
        </w:rPr>
        <w:t xml:space="preserve"> dėl savivaldybės tarybos </w:t>
      </w:r>
      <w:r w:rsidR="00B243C8">
        <w:rPr>
          <w:sz w:val="24"/>
          <w:szCs w:val="24"/>
        </w:rPr>
        <w:t xml:space="preserve">patvirtintų UAB „Miesto energija“ </w:t>
      </w:r>
      <w:r w:rsidRPr="00C2373B">
        <w:rPr>
          <w:sz w:val="24"/>
          <w:szCs w:val="24"/>
        </w:rPr>
        <w:t>šilumos bazinės kainos dedamųjų.</w:t>
      </w:r>
      <w:r>
        <w:rPr>
          <w:sz w:val="24"/>
          <w:szCs w:val="24"/>
        </w:rPr>
        <w:t xml:space="preserve"> Komisijos</w:t>
      </w:r>
      <w:r w:rsidRPr="00590F18">
        <w:rPr>
          <w:sz w:val="24"/>
          <w:szCs w:val="24"/>
        </w:rPr>
        <w:t xml:space="preserve"> </w:t>
      </w:r>
      <w:r>
        <w:rPr>
          <w:sz w:val="24"/>
          <w:szCs w:val="24"/>
        </w:rPr>
        <w:t xml:space="preserve">patvirtintoje </w:t>
      </w:r>
      <w:r w:rsidRPr="00590F18">
        <w:rPr>
          <w:sz w:val="24"/>
          <w:szCs w:val="24"/>
        </w:rPr>
        <w:t>Šilumos ir karšto vandens kainų nustatymo metodikos</w:t>
      </w:r>
      <w:r>
        <w:rPr>
          <w:sz w:val="24"/>
          <w:szCs w:val="24"/>
        </w:rPr>
        <w:t xml:space="preserve"> </w:t>
      </w:r>
      <w:r w:rsidRPr="00590F18">
        <w:rPr>
          <w:sz w:val="24"/>
          <w:szCs w:val="24"/>
        </w:rPr>
        <w:t>4</w:t>
      </w:r>
      <w:r w:rsidR="00933E4C">
        <w:rPr>
          <w:sz w:val="24"/>
          <w:szCs w:val="24"/>
        </w:rPr>
        <w:t>7.7. punkte reglamentuota, jei s</w:t>
      </w:r>
      <w:r w:rsidRPr="00590F18">
        <w:rPr>
          <w:sz w:val="24"/>
          <w:szCs w:val="24"/>
        </w:rPr>
        <w:t>avivaldybės taryba šilumos kainas nustatė su pažeidimais, Komisija turi teisę nurodyti savivaldybei juos pašalinti. Savivaldybei nepašalinus nurodytų pažeidimų arba laiku nenustačius šilumos kainų, Komisija įgyja teisę vienašališkai nustatyti laikinas šilumos kainas.</w:t>
      </w:r>
    </w:p>
    <w:p w:rsidR="001D5641" w:rsidRDefault="001D5641" w:rsidP="001D5641">
      <w:pPr>
        <w:ind w:firstLine="720"/>
        <w:jc w:val="both"/>
        <w:rPr>
          <w:sz w:val="24"/>
          <w:szCs w:val="24"/>
        </w:rPr>
      </w:pPr>
      <w:r w:rsidRPr="00590F18">
        <w:rPr>
          <w:sz w:val="24"/>
          <w:szCs w:val="24"/>
        </w:rPr>
        <w:t>Sprendimo projektas parengtas</w:t>
      </w:r>
      <w:r w:rsidR="00933E4C">
        <w:rPr>
          <w:sz w:val="24"/>
          <w:szCs w:val="24"/>
        </w:rPr>
        <w:t>,</w:t>
      </w:r>
      <w:r w:rsidRPr="00590F18">
        <w:rPr>
          <w:sz w:val="24"/>
          <w:szCs w:val="24"/>
        </w:rPr>
        <w:t xml:space="preserve"> atsižvelgiant į</w:t>
      </w:r>
      <w:r>
        <w:rPr>
          <w:sz w:val="24"/>
          <w:szCs w:val="24"/>
        </w:rPr>
        <w:t xml:space="preserve"> Komisijos </w:t>
      </w:r>
      <w:r w:rsidRPr="00590F18">
        <w:rPr>
          <w:sz w:val="24"/>
          <w:szCs w:val="24"/>
        </w:rPr>
        <w:t xml:space="preserve">2015-05-28 </w:t>
      </w:r>
      <w:r>
        <w:rPr>
          <w:sz w:val="24"/>
          <w:szCs w:val="24"/>
        </w:rPr>
        <w:t xml:space="preserve">nutarimo Nr.O3-348 rekomendacijas. </w:t>
      </w:r>
    </w:p>
    <w:p w:rsidR="001D5641" w:rsidRPr="00911BCA" w:rsidRDefault="001D5641" w:rsidP="001D5641">
      <w:pPr>
        <w:ind w:left="360"/>
        <w:jc w:val="both"/>
        <w:rPr>
          <w:b/>
          <w:sz w:val="24"/>
          <w:szCs w:val="24"/>
        </w:rPr>
      </w:pPr>
      <w:r>
        <w:rPr>
          <w:b/>
          <w:bCs/>
          <w:sz w:val="24"/>
          <w:szCs w:val="24"/>
        </w:rPr>
        <w:t>3. </w:t>
      </w:r>
      <w:r w:rsidRPr="00C75B78">
        <w:rPr>
          <w:b/>
          <w:bCs/>
          <w:sz w:val="24"/>
          <w:szCs w:val="24"/>
        </w:rPr>
        <w:t>Kokių rezultatų laukiama.</w:t>
      </w:r>
    </w:p>
    <w:p w:rsidR="001D5641" w:rsidRDefault="001D5641" w:rsidP="001D5641">
      <w:pPr>
        <w:ind w:firstLine="851"/>
        <w:jc w:val="both"/>
        <w:rPr>
          <w:sz w:val="24"/>
          <w:szCs w:val="24"/>
        </w:rPr>
      </w:pPr>
      <w:r w:rsidRPr="00551437">
        <w:rPr>
          <w:sz w:val="24"/>
          <w:szCs w:val="24"/>
        </w:rPr>
        <w:t>Priėmus siūlomą</w:t>
      </w:r>
      <w:r>
        <w:rPr>
          <w:sz w:val="24"/>
          <w:szCs w:val="24"/>
        </w:rPr>
        <w:t xml:space="preserve"> sprendimo projektą bus ištaisyti Komisijos nurodyti trūkumai. </w:t>
      </w:r>
    </w:p>
    <w:p w:rsidR="001D5641" w:rsidRDefault="001D5641" w:rsidP="001D5641">
      <w:pPr>
        <w:ind w:left="360"/>
        <w:jc w:val="both"/>
        <w:rPr>
          <w:b/>
          <w:bCs/>
          <w:sz w:val="24"/>
          <w:szCs w:val="24"/>
        </w:rPr>
      </w:pPr>
      <w:r w:rsidRPr="00882430">
        <w:rPr>
          <w:b/>
          <w:bCs/>
          <w:sz w:val="24"/>
          <w:szCs w:val="24"/>
        </w:rPr>
        <w:t>4. Sprendimo projekto rengimo metu gauti specialistų vertinimai.</w:t>
      </w:r>
    </w:p>
    <w:p w:rsidR="001D5641" w:rsidRPr="00882430" w:rsidRDefault="00FD183F" w:rsidP="00C42C4F">
      <w:pPr>
        <w:ind w:firstLine="851"/>
        <w:jc w:val="both"/>
        <w:rPr>
          <w:b/>
          <w:sz w:val="24"/>
          <w:szCs w:val="24"/>
          <w:lang w:val="en-US"/>
        </w:rPr>
      </w:pPr>
      <w:r>
        <w:rPr>
          <w:bCs/>
          <w:sz w:val="24"/>
          <w:szCs w:val="24"/>
        </w:rPr>
        <w:t>Parengtas s</w:t>
      </w:r>
      <w:r w:rsidR="001D5641" w:rsidRPr="00A12C6D">
        <w:rPr>
          <w:bCs/>
          <w:sz w:val="24"/>
          <w:szCs w:val="24"/>
        </w:rPr>
        <w:t>prendimo projektas derintas Savivaldybės administracijos Teisės ir Mokesčių skyri</w:t>
      </w:r>
      <w:r w:rsidR="001D5641">
        <w:rPr>
          <w:bCs/>
          <w:sz w:val="24"/>
          <w:szCs w:val="24"/>
        </w:rPr>
        <w:t>u</w:t>
      </w:r>
      <w:r w:rsidR="001D5641" w:rsidRPr="00A12C6D">
        <w:rPr>
          <w:bCs/>
          <w:sz w:val="24"/>
          <w:szCs w:val="24"/>
        </w:rPr>
        <w:t>ose</w:t>
      </w:r>
      <w:r w:rsidR="001D5641">
        <w:rPr>
          <w:b/>
          <w:bCs/>
          <w:sz w:val="24"/>
          <w:szCs w:val="24"/>
        </w:rPr>
        <w:t>.</w:t>
      </w:r>
    </w:p>
    <w:p w:rsidR="00FD183F" w:rsidRDefault="001D5641" w:rsidP="00C42C4F">
      <w:pPr>
        <w:ind w:left="360" w:firstLine="491"/>
        <w:jc w:val="both"/>
        <w:rPr>
          <w:bCs/>
          <w:sz w:val="24"/>
          <w:szCs w:val="24"/>
        </w:rPr>
      </w:pPr>
      <w:r w:rsidRPr="00C2373B">
        <w:rPr>
          <w:bCs/>
          <w:sz w:val="24"/>
          <w:szCs w:val="24"/>
        </w:rPr>
        <w:t>UAB „Klaipėdos laisvosios ekonominės zonos valdymo bendrovė“</w:t>
      </w:r>
      <w:r>
        <w:rPr>
          <w:bCs/>
          <w:sz w:val="24"/>
          <w:szCs w:val="24"/>
        </w:rPr>
        <w:t xml:space="preserve"> </w:t>
      </w:r>
      <w:r w:rsidRPr="003B7422">
        <w:rPr>
          <w:bCs/>
          <w:sz w:val="24"/>
          <w:szCs w:val="24"/>
        </w:rPr>
        <w:t>suinteresuota mažesne</w:t>
      </w:r>
    </w:p>
    <w:p w:rsidR="001D5641" w:rsidRPr="00C2373B" w:rsidRDefault="001D5641" w:rsidP="00C42C4F">
      <w:pPr>
        <w:jc w:val="both"/>
        <w:rPr>
          <w:bCs/>
          <w:sz w:val="24"/>
          <w:szCs w:val="24"/>
        </w:rPr>
      </w:pPr>
      <w:r w:rsidRPr="003B7422">
        <w:rPr>
          <w:bCs/>
          <w:sz w:val="24"/>
          <w:szCs w:val="24"/>
        </w:rPr>
        <w:t>perkamos šilumos kaina Klaipėdos laisvojoje ekonominėje zonoje,</w:t>
      </w:r>
      <w:r>
        <w:rPr>
          <w:bCs/>
          <w:sz w:val="24"/>
          <w:szCs w:val="24"/>
        </w:rPr>
        <w:t xml:space="preserve"> pateikė</w:t>
      </w:r>
      <w:r w:rsidRPr="003B7422">
        <w:rPr>
          <w:bCs/>
          <w:sz w:val="24"/>
          <w:szCs w:val="24"/>
        </w:rPr>
        <w:t xml:space="preserve"> </w:t>
      </w:r>
      <w:r>
        <w:rPr>
          <w:bCs/>
          <w:sz w:val="24"/>
          <w:szCs w:val="24"/>
        </w:rPr>
        <w:t>sprendimo projekto variantą</w:t>
      </w:r>
      <w:r w:rsidR="00FD183F">
        <w:rPr>
          <w:bCs/>
          <w:sz w:val="24"/>
          <w:szCs w:val="24"/>
        </w:rPr>
        <w:t xml:space="preserve"> ir</w:t>
      </w:r>
      <w:r w:rsidRPr="003B7422">
        <w:rPr>
          <w:bCs/>
          <w:sz w:val="24"/>
          <w:szCs w:val="24"/>
        </w:rPr>
        <w:t xml:space="preserve"> </w:t>
      </w:r>
      <w:r>
        <w:rPr>
          <w:bCs/>
          <w:sz w:val="24"/>
          <w:szCs w:val="24"/>
        </w:rPr>
        <w:t xml:space="preserve">aiškinamąjį </w:t>
      </w:r>
      <w:r w:rsidR="00FD183F">
        <w:rPr>
          <w:bCs/>
          <w:sz w:val="24"/>
          <w:szCs w:val="24"/>
        </w:rPr>
        <w:t xml:space="preserve">raštą </w:t>
      </w:r>
      <w:r>
        <w:rPr>
          <w:bCs/>
          <w:sz w:val="24"/>
          <w:szCs w:val="24"/>
        </w:rPr>
        <w:t>dėl</w:t>
      </w:r>
      <w:r w:rsidRPr="005A5AFC">
        <w:t xml:space="preserve"> </w:t>
      </w:r>
      <w:r w:rsidR="00FD183F">
        <w:rPr>
          <w:bCs/>
          <w:sz w:val="24"/>
          <w:szCs w:val="24"/>
        </w:rPr>
        <w:t xml:space="preserve">UAB </w:t>
      </w:r>
      <w:r>
        <w:rPr>
          <w:bCs/>
          <w:sz w:val="24"/>
          <w:szCs w:val="24"/>
        </w:rPr>
        <w:t>„Miesto energija“ Klaipėdos laisvosios</w:t>
      </w:r>
      <w:r w:rsidRPr="005A5AFC">
        <w:rPr>
          <w:bCs/>
          <w:sz w:val="24"/>
          <w:szCs w:val="24"/>
        </w:rPr>
        <w:t xml:space="preserve"> ekonominės zonos vartotojams tiekiamos šilumos bazinės kainos dedamųjų</w:t>
      </w:r>
      <w:r w:rsidR="00803ABA">
        <w:rPr>
          <w:bCs/>
          <w:sz w:val="24"/>
          <w:szCs w:val="24"/>
        </w:rPr>
        <w:t xml:space="preserve"> nustatymo</w:t>
      </w:r>
      <w:r>
        <w:rPr>
          <w:bCs/>
          <w:sz w:val="24"/>
          <w:szCs w:val="24"/>
        </w:rPr>
        <w:t>.</w:t>
      </w:r>
    </w:p>
    <w:p w:rsidR="001D5641" w:rsidRPr="00B243C8" w:rsidRDefault="001D5641" w:rsidP="001D5641">
      <w:pPr>
        <w:ind w:left="360"/>
        <w:jc w:val="both"/>
        <w:rPr>
          <w:b/>
          <w:sz w:val="24"/>
          <w:szCs w:val="24"/>
        </w:rPr>
      </w:pPr>
      <w:r>
        <w:rPr>
          <w:b/>
          <w:bCs/>
          <w:sz w:val="24"/>
          <w:szCs w:val="24"/>
        </w:rPr>
        <w:t>5. </w:t>
      </w:r>
      <w:r w:rsidRPr="00C75B78">
        <w:rPr>
          <w:b/>
          <w:bCs/>
          <w:sz w:val="24"/>
          <w:szCs w:val="24"/>
        </w:rPr>
        <w:t>Išlaidų sąmatos, skaičiavimai, reikalingi pagrindimai ir paaiškinimai.</w:t>
      </w:r>
    </w:p>
    <w:p w:rsidR="00FD183F" w:rsidRDefault="001D5641" w:rsidP="00C42C4F">
      <w:pPr>
        <w:ind w:left="720" w:firstLine="180"/>
        <w:jc w:val="both"/>
        <w:rPr>
          <w:sz w:val="24"/>
          <w:szCs w:val="24"/>
        </w:rPr>
      </w:pPr>
      <w:r w:rsidRPr="00841995">
        <w:rPr>
          <w:sz w:val="24"/>
          <w:szCs w:val="24"/>
        </w:rPr>
        <w:t xml:space="preserve">Šilumos kainų nustatymo metodikoje nurodyta, kad šilumos kainų dedamosios </w:t>
      </w:r>
    </w:p>
    <w:p w:rsidR="001D5641" w:rsidRDefault="001D5641" w:rsidP="00C42C4F">
      <w:pPr>
        <w:jc w:val="both"/>
        <w:rPr>
          <w:sz w:val="24"/>
          <w:szCs w:val="24"/>
        </w:rPr>
      </w:pPr>
      <w:r w:rsidRPr="00841995">
        <w:rPr>
          <w:sz w:val="24"/>
          <w:szCs w:val="24"/>
        </w:rPr>
        <w:t>apskaičiuojamos tiekėjo būtinomis sąnaudomis</w:t>
      </w:r>
      <w:r w:rsidR="00933E4C">
        <w:rPr>
          <w:sz w:val="24"/>
          <w:szCs w:val="24"/>
        </w:rPr>
        <w:t xml:space="preserve">, </w:t>
      </w:r>
      <w:r w:rsidRPr="00841995">
        <w:rPr>
          <w:sz w:val="24"/>
          <w:szCs w:val="24"/>
        </w:rPr>
        <w:t xml:space="preserve"> į kainą neturi būti įtraukiamos sąnaudos, kurios nėra būtinos šilumos vartotojams.</w:t>
      </w:r>
    </w:p>
    <w:p w:rsidR="00FD183F" w:rsidRDefault="00FD183F" w:rsidP="00C42C4F">
      <w:pPr>
        <w:ind w:left="720" w:firstLine="180"/>
        <w:jc w:val="both"/>
        <w:rPr>
          <w:sz w:val="24"/>
          <w:szCs w:val="24"/>
        </w:rPr>
      </w:pPr>
      <w:r w:rsidRPr="00FD183F">
        <w:rPr>
          <w:sz w:val="24"/>
          <w:szCs w:val="24"/>
        </w:rPr>
        <w:t xml:space="preserve">UAB „Miesto energija“ </w:t>
      </w:r>
      <w:r>
        <w:rPr>
          <w:sz w:val="24"/>
          <w:szCs w:val="24"/>
        </w:rPr>
        <w:t>š</w:t>
      </w:r>
      <w:r w:rsidR="001D5641">
        <w:rPr>
          <w:sz w:val="24"/>
          <w:szCs w:val="24"/>
        </w:rPr>
        <w:t xml:space="preserve">ilumos tiekimo infrastruktūra yra numatyta didesniam šilumos </w:t>
      </w:r>
    </w:p>
    <w:p w:rsidR="001D5641" w:rsidRDefault="001D5641" w:rsidP="00C42C4F">
      <w:pPr>
        <w:jc w:val="both"/>
        <w:rPr>
          <w:sz w:val="24"/>
          <w:szCs w:val="24"/>
        </w:rPr>
      </w:pPr>
      <w:r>
        <w:rPr>
          <w:sz w:val="24"/>
          <w:szCs w:val="24"/>
        </w:rPr>
        <w:t xml:space="preserve">poreikiui užtikrinti ir šiuo metu nėra pilnai išnaudojama, o šilumos energijos kainų dedamosios grindžiamos tiekėjo būtinomis sąnaudomis, todėl </w:t>
      </w:r>
      <w:r w:rsidR="00FD183F" w:rsidRPr="00FD183F">
        <w:rPr>
          <w:sz w:val="24"/>
          <w:szCs w:val="24"/>
        </w:rPr>
        <w:t xml:space="preserve">šilumos bazinių dedamųjų </w:t>
      </w:r>
      <w:r w:rsidR="00FD183F">
        <w:rPr>
          <w:sz w:val="24"/>
          <w:szCs w:val="24"/>
        </w:rPr>
        <w:t>kainos skaičiavime naudojamas sąlyginis šilumos tinklų ilgis</w:t>
      </w:r>
      <w:r>
        <w:rPr>
          <w:sz w:val="24"/>
          <w:szCs w:val="24"/>
        </w:rPr>
        <w:t xml:space="preserve"> </w:t>
      </w:r>
      <w:r w:rsidR="00FD183F" w:rsidRPr="00FD183F">
        <w:rPr>
          <w:b/>
          <w:sz w:val="24"/>
          <w:szCs w:val="24"/>
        </w:rPr>
        <w:t>5,0 kms</w:t>
      </w:r>
      <w:r w:rsidR="00FD183F">
        <w:rPr>
          <w:sz w:val="24"/>
          <w:szCs w:val="24"/>
        </w:rPr>
        <w:t xml:space="preserve">, </w:t>
      </w:r>
      <w:r>
        <w:rPr>
          <w:sz w:val="24"/>
          <w:szCs w:val="24"/>
        </w:rPr>
        <w:t>nes pagal ataskaitinius 2013</w:t>
      </w:r>
      <w:r w:rsidR="00FD183F">
        <w:rPr>
          <w:sz w:val="24"/>
          <w:szCs w:val="24"/>
        </w:rPr>
        <w:t xml:space="preserve"> </w:t>
      </w:r>
      <w:r>
        <w:rPr>
          <w:sz w:val="24"/>
          <w:szCs w:val="24"/>
        </w:rPr>
        <w:t>m. duomenis</w:t>
      </w:r>
      <w:r w:rsidR="0059750C">
        <w:rPr>
          <w:sz w:val="24"/>
          <w:szCs w:val="24"/>
        </w:rPr>
        <w:t>,</w:t>
      </w:r>
      <w:r>
        <w:rPr>
          <w:sz w:val="24"/>
          <w:szCs w:val="24"/>
        </w:rPr>
        <w:t xml:space="preserve"> </w:t>
      </w:r>
      <w:r w:rsidR="00FD183F" w:rsidRPr="00FD183F">
        <w:rPr>
          <w:sz w:val="24"/>
          <w:szCs w:val="24"/>
        </w:rPr>
        <w:t xml:space="preserve">UAB „Miesto energija“ </w:t>
      </w:r>
      <w:r w:rsidR="0059750C">
        <w:rPr>
          <w:sz w:val="24"/>
          <w:szCs w:val="24"/>
        </w:rPr>
        <w:t>vartotojams pateikė</w:t>
      </w:r>
      <w:r>
        <w:rPr>
          <w:sz w:val="24"/>
          <w:szCs w:val="24"/>
        </w:rPr>
        <w:t xml:space="preserve"> 4,8 tūkst. MWh</w:t>
      </w:r>
      <w:r w:rsidR="0059750C" w:rsidRPr="0059750C">
        <w:t xml:space="preserve"> </w:t>
      </w:r>
      <w:r w:rsidR="0059750C" w:rsidRPr="0059750C">
        <w:rPr>
          <w:sz w:val="24"/>
          <w:szCs w:val="24"/>
        </w:rPr>
        <w:t>šilumos  energijos</w:t>
      </w:r>
      <w:r w:rsidR="0059750C">
        <w:rPr>
          <w:sz w:val="24"/>
          <w:szCs w:val="24"/>
        </w:rPr>
        <w:t>,</w:t>
      </w:r>
      <w:r>
        <w:rPr>
          <w:sz w:val="24"/>
          <w:szCs w:val="24"/>
        </w:rPr>
        <w:t xml:space="preserve"> panaudojant 5,0 km</w:t>
      </w:r>
      <w:r w:rsidRPr="0018284C">
        <w:t>s</w:t>
      </w:r>
      <w:r w:rsidR="00933E4C">
        <w:t xml:space="preserve"> tinklų</w:t>
      </w:r>
      <w:r>
        <w:rPr>
          <w:sz w:val="24"/>
          <w:szCs w:val="24"/>
        </w:rPr>
        <w:t xml:space="preserve">. </w:t>
      </w:r>
      <w:r w:rsidR="00FC461D">
        <w:rPr>
          <w:b/>
          <w:sz w:val="24"/>
          <w:szCs w:val="24"/>
        </w:rPr>
        <w:t>Kainos skaičiavime priimta, kad šilumos tinklų ilgis yra</w:t>
      </w:r>
      <w:r w:rsidR="00933E4C">
        <w:rPr>
          <w:b/>
          <w:sz w:val="24"/>
          <w:szCs w:val="24"/>
        </w:rPr>
        <w:t xml:space="preserve"> </w:t>
      </w:r>
      <w:r w:rsidRPr="00593670">
        <w:rPr>
          <w:b/>
          <w:sz w:val="24"/>
          <w:szCs w:val="24"/>
        </w:rPr>
        <w:t>5,0 km</w:t>
      </w:r>
      <w:r w:rsidRPr="00593670">
        <w:rPr>
          <w:b/>
        </w:rPr>
        <w:t>s</w:t>
      </w:r>
      <w:r w:rsidRPr="00593670">
        <w:rPr>
          <w:b/>
          <w:sz w:val="24"/>
          <w:szCs w:val="24"/>
        </w:rPr>
        <w:t>.</w:t>
      </w:r>
    </w:p>
    <w:p w:rsidR="0059750C" w:rsidRPr="00FC461D" w:rsidRDefault="0059750C" w:rsidP="00C42C4F">
      <w:pPr>
        <w:ind w:firstLine="720"/>
        <w:jc w:val="both"/>
        <w:rPr>
          <w:b/>
          <w:sz w:val="24"/>
          <w:szCs w:val="24"/>
        </w:rPr>
      </w:pPr>
      <w:r w:rsidRPr="0059750C">
        <w:rPr>
          <w:sz w:val="24"/>
          <w:szCs w:val="24"/>
        </w:rPr>
        <w:lastRenderedPageBreak/>
        <w:t xml:space="preserve">UAB „Miesto energija“ </w:t>
      </w:r>
      <w:r>
        <w:rPr>
          <w:sz w:val="24"/>
          <w:szCs w:val="24"/>
        </w:rPr>
        <w:t>v</w:t>
      </w:r>
      <w:r w:rsidR="001D5641">
        <w:rPr>
          <w:sz w:val="24"/>
          <w:szCs w:val="24"/>
        </w:rPr>
        <w:t xml:space="preserve">eiklos sąnaudos </w:t>
      </w:r>
      <w:r w:rsidR="00542815">
        <w:rPr>
          <w:sz w:val="24"/>
          <w:szCs w:val="24"/>
        </w:rPr>
        <w:t xml:space="preserve">šilumos </w:t>
      </w:r>
      <w:r w:rsidR="001D5641">
        <w:rPr>
          <w:sz w:val="24"/>
          <w:szCs w:val="24"/>
        </w:rPr>
        <w:t xml:space="preserve">perdavimo </w:t>
      </w:r>
      <w:r w:rsidR="001D5641" w:rsidRPr="00690EEE">
        <w:rPr>
          <w:sz w:val="24"/>
          <w:szCs w:val="24"/>
        </w:rPr>
        <w:t>veikloje</w:t>
      </w:r>
      <w:r w:rsidR="001D5641">
        <w:rPr>
          <w:sz w:val="24"/>
          <w:szCs w:val="24"/>
        </w:rPr>
        <w:t xml:space="preserve"> abejotinai aukštos. 2013 m. pateikta 4,8 tūkst. MWh šilumos energijos su veiklos sąnaudomis 99,80 tūkst. Lt. (28,90 tūkst.</w:t>
      </w:r>
      <w:r>
        <w:rPr>
          <w:sz w:val="24"/>
          <w:szCs w:val="24"/>
        </w:rPr>
        <w:t xml:space="preserve"> </w:t>
      </w:r>
      <w:r w:rsidR="00933E4C">
        <w:rPr>
          <w:sz w:val="24"/>
          <w:szCs w:val="24"/>
        </w:rPr>
        <w:t>Eur</w:t>
      </w:r>
      <w:r w:rsidR="001D5641">
        <w:rPr>
          <w:sz w:val="24"/>
          <w:szCs w:val="24"/>
        </w:rPr>
        <w:t xml:space="preserve">) Projekte numatyta pateikti 3,6 tūkst. MWh šilumos energijos su veiklos sąnaudomis </w:t>
      </w:r>
      <w:r w:rsidR="001D5641" w:rsidRPr="00346C19">
        <w:rPr>
          <w:sz w:val="24"/>
          <w:szCs w:val="24"/>
        </w:rPr>
        <w:t>116,80 tūkst. Lt</w:t>
      </w:r>
      <w:r w:rsidR="001D5641">
        <w:rPr>
          <w:sz w:val="24"/>
          <w:szCs w:val="24"/>
        </w:rPr>
        <w:t xml:space="preserve"> (33,83 tūkst.</w:t>
      </w:r>
      <w:r>
        <w:rPr>
          <w:sz w:val="24"/>
          <w:szCs w:val="24"/>
        </w:rPr>
        <w:t xml:space="preserve"> </w:t>
      </w:r>
      <w:r w:rsidR="00933E4C">
        <w:rPr>
          <w:sz w:val="24"/>
          <w:szCs w:val="24"/>
        </w:rPr>
        <w:t>Eur</w:t>
      </w:r>
      <w:r w:rsidR="001D5641">
        <w:rPr>
          <w:sz w:val="24"/>
          <w:szCs w:val="24"/>
        </w:rPr>
        <w:t>)</w:t>
      </w:r>
      <w:r w:rsidR="008C39F2">
        <w:rPr>
          <w:sz w:val="24"/>
          <w:szCs w:val="24"/>
        </w:rPr>
        <w:t>.</w:t>
      </w:r>
      <w:r w:rsidR="001D5641">
        <w:rPr>
          <w:sz w:val="24"/>
          <w:szCs w:val="24"/>
        </w:rPr>
        <w:t xml:space="preserve"> Pagal tri</w:t>
      </w:r>
      <w:r w:rsidR="00933E4C">
        <w:rPr>
          <w:sz w:val="24"/>
          <w:szCs w:val="24"/>
        </w:rPr>
        <w:t>jų metų vidurkį</w:t>
      </w:r>
      <w:r w:rsidR="001D5641">
        <w:rPr>
          <w:sz w:val="24"/>
          <w:szCs w:val="24"/>
        </w:rPr>
        <w:t xml:space="preserve"> veik</w:t>
      </w:r>
      <w:r w:rsidR="00933E4C">
        <w:rPr>
          <w:sz w:val="24"/>
          <w:szCs w:val="24"/>
        </w:rPr>
        <w:t>los sąnaudos šilumos perdavimui</w:t>
      </w:r>
      <w:r w:rsidR="001D5641">
        <w:rPr>
          <w:sz w:val="24"/>
          <w:szCs w:val="24"/>
        </w:rPr>
        <w:t xml:space="preserve"> projektiniam 3,6 MWh šilumos kiekiui perduoti sudaro </w:t>
      </w:r>
      <w:r w:rsidR="008C39F2">
        <w:rPr>
          <w:sz w:val="24"/>
          <w:szCs w:val="24"/>
        </w:rPr>
        <w:t>64,69 tūkst. Lt</w:t>
      </w:r>
      <w:r w:rsidR="00933E4C">
        <w:rPr>
          <w:sz w:val="24"/>
          <w:szCs w:val="24"/>
        </w:rPr>
        <w:t xml:space="preserve"> (18,74 tūkst. Eur</w:t>
      </w:r>
      <w:r w:rsidR="001D5641">
        <w:rPr>
          <w:sz w:val="24"/>
          <w:szCs w:val="24"/>
        </w:rPr>
        <w:t>)</w:t>
      </w:r>
      <w:r w:rsidR="00933E4C">
        <w:rPr>
          <w:sz w:val="24"/>
          <w:szCs w:val="24"/>
        </w:rPr>
        <w:t>.</w:t>
      </w:r>
      <w:r w:rsidR="001D5641" w:rsidRPr="00346C19">
        <w:rPr>
          <w:sz w:val="24"/>
          <w:szCs w:val="24"/>
        </w:rPr>
        <w:t xml:space="preserve"> </w:t>
      </w:r>
      <w:r w:rsidR="001D5641" w:rsidRPr="00FC461D">
        <w:rPr>
          <w:b/>
          <w:sz w:val="24"/>
          <w:szCs w:val="24"/>
        </w:rPr>
        <w:t>Kainos skaičiavime priimta</w:t>
      </w:r>
      <w:r w:rsidR="00FC461D">
        <w:rPr>
          <w:b/>
          <w:sz w:val="24"/>
          <w:szCs w:val="24"/>
        </w:rPr>
        <w:t>, kad</w:t>
      </w:r>
      <w:r w:rsidRPr="00FC461D">
        <w:rPr>
          <w:b/>
          <w:sz w:val="24"/>
          <w:szCs w:val="24"/>
        </w:rPr>
        <w:t xml:space="preserve"> veiklos sąn</w:t>
      </w:r>
      <w:r w:rsidR="00FC461D">
        <w:rPr>
          <w:b/>
          <w:sz w:val="24"/>
          <w:szCs w:val="24"/>
        </w:rPr>
        <w:t>a</w:t>
      </w:r>
      <w:r w:rsidRPr="00FC461D">
        <w:rPr>
          <w:b/>
          <w:sz w:val="24"/>
          <w:szCs w:val="24"/>
        </w:rPr>
        <w:t>udos sudaro</w:t>
      </w:r>
      <w:r w:rsidR="001D5641" w:rsidRPr="00FC461D">
        <w:rPr>
          <w:b/>
          <w:sz w:val="24"/>
          <w:szCs w:val="24"/>
        </w:rPr>
        <w:t xml:space="preserve"> 18,74 tūkst.</w:t>
      </w:r>
      <w:r w:rsidRPr="00FC461D">
        <w:rPr>
          <w:b/>
          <w:sz w:val="24"/>
          <w:szCs w:val="24"/>
        </w:rPr>
        <w:t xml:space="preserve"> </w:t>
      </w:r>
      <w:r w:rsidR="001D5641" w:rsidRPr="00FC461D">
        <w:rPr>
          <w:b/>
          <w:sz w:val="24"/>
          <w:szCs w:val="24"/>
        </w:rPr>
        <w:t xml:space="preserve">Eur. </w:t>
      </w:r>
    </w:p>
    <w:p w:rsidR="001D5641" w:rsidRPr="0059750C" w:rsidRDefault="00933E4C" w:rsidP="0059750C">
      <w:pPr>
        <w:ind w:firstLine="720"/>
        <w:jc w:val="both"/>
        <w:rPr>
          <w:sz w:val="24"/>
          <w:szCs w:val="24"/>
        </w:rPr>
      </w:pPr>
      <w:r>
        <w:rPr>
          <w:sz w:val="24"/>
          <w:szCs w:val="24"/>
        </w:rPr>
        <w:t>Viena iš dedamųjų</w:t>
      </w:r>
      <w:r w:rsidR="001D5641">
        <w:rPr>
          <w:sz w:val="24"/>
          <w:szCs w:val="24"/>
        </w:rPr>
        <w:t xml:space="preserve"> pastovių sąnaudų šilumos p</w:t>
      </w:r>
      <w:r>
        <w:rPr>
          <w:sz w:val="24"/>
          <w:szCs w:val="24"/>
        </w:rPr>
        <w:t>erdavimo veikloje apskaičiavimu</w:t>
      </w:r>
      <w:r w:rsidR="001D5641">
        <w:rPr>
          <w:sz w:val="24"/>
          <w:szCs w:val="24"/>
        </w:rPr>
        <w:t xml:space="preserve">, yra </w:t>
      </w:r>
      <w:r w:rsidR="0059750C">
        <w:rPr>
          <w:sz w:val="24"/>
          <w:szCs w:val="24"/>
        </w:rPr>
        <w:t xml:space="preserve">ir  </w:t>
      </w:r>
      <w:r w:rsidR="001D5641">
        <w:rPr>
          <w:sz w:val="24"/>
          <w:szCs w:val="24"/>
        </w:rPr>
        <w:t>darbo užmokestis, kuris apskaičiuojamas pag</w:t>
      </w:r>
      <w:r w:rsidR="0059750C">
        <w:rPr>
          <w:sz w:val="24"/>
          <w:szCs w:val="24"/>
        </w:rPr>
        <w:t>al viešai pateiktus</w:t>
      </w:r>
      <w:r w:rsidR="001D5641">
        <w:rPr>
          <w:sz w:val="24"/>
          <w:szCs w:val="24"/>
        </w:rPr>
        <w:t xml:space="preserve"> Valstybinės kainų ir energetikos kontrolės komisijos šilumos tiekėjų lyginamuosius rodiklius.</w:t>
      </w:r>
      <w:r w:rsidR="0059750C">
        <w:rPr>
          <w:sz w:val="24"/>
          <w:szCs w:val="24"/>
        </w:rPr>
        <w:t xml:space="preserve"> </w:t>
      </w:r>
      <w:r w:rsidR="001D5641">
        <w:rPr>
          <w:sz w:val="24"/>
          <w:szCs w:val="24"/>
        </w:rPr>
        <w:t>Pagal V grupės šilumos teikėjų</w:t>
      </w:r>
      <w:r w:rsidR="0059750C" w:rsidRPr="0059750C">
        <w:t xml:space="preserve"> </w:t>
      </w:r>
      <w:r w:rsidR="0059750C" w:rsidRPr="0059750C">
        <w:rPr>
          <w:sz w:val="24"/>
          <w:szCs w:val="24"/>
        </w:rPr>
        <w:t>lyginamuosius rodiklius</w:t>
      </w:r>
      <w:r w:rsidR="001D5641">
        <w:rPr>
          <w:sz w:val="24"/>
          <w:szCs w:val="24"/>
        </w:rPr>
        <w:t>, kuriems priskiriama UAB ,,Miesto energija“, vienam dirbanči</w:t>
      </w:r>
      <w:r>
        <w:rPr>
          <w:sz w:val="24"/>
          <w:szCs w:val="24"/>
        </w:rPr>
        <w:t>ajam šilumos perdavimo veikloje</w:t>
      </w:r>
      <w:r w:rsidR="001D5641">
        <w:rPr>
          <w:sz w:val="24"/>
          <w:szCs w:val="24"/>
        </w:rPr>
        <w:t xml:space="preserve"> priskiriama 2,34 km</w:t>
      </w:r>
      <w:r w:rsidR="001D5641" w:rsidRPr="00593670">
        <w:t>s</w:t>
      </w:r>
      <w:r w:rsidR="001D5641">
        <w:t xml:space="preserve"> </w:t>
      </w:r>
      <w:r w:rsidR="001D5641">
        <w:rPr>
          <w:sz w:val="24"/>
          <w:szCs w:val="24"/>
        </w:rPr>
        <w:t>su darbo užmokesčiu 561,28Eur/mėn.</w:t>
      </w:r>
      <w:r>
        <w:rPr>
          <w:sz w:val="24"/>
          <w:szCs w:val="24"/>
        </w:rPr>
        <w:t xml:space="preserve"> </w:t>
      </w:r>
      <w:r w:rsidR="001D5641">
        <w:rPr>
          <w:sz w:val="24"/>
          <w:szCs w:val="24"/>
        </w:rPr>
        <w:t xml:space="preserve">(1938,00 Lt/mėn.), todėl pastovios sąnaudos šilumos perdavimo veiklai sudaro 277,21 tūkst. Lt. </w:t>
      </w:r>
      <w:r w:rsidR="00FC461D">
        <w:rPr>
          <w:b/>
          <w:sz w:val="24"/>
          <w:szCs w:val="24"/>
        </w:rPr>
        <w:t>Kainos skaičiavime priimta, kad pastoviosios sąnaudos sudaro</w:t>
      </w:r>
      <w:r w:rsidR="001D5641">
        <w:rPr>
          <w:sz w:val="24"/>
          <w:szCs w:val="24"/>
        </w:rPr>
        <w:t xml:space="preserve"> </w:t>
      </w:r>
      <w:r w:rsidR="001D5641" w:rsidRPr="00FC51F6">
        <w:rPr>
          <w:b/>
          <w:sz w:val="24"/>
          <w:szCs w:val="24"/>
        </w:rPr>
        <w:t>80,29 tūkst. Eur</w:t>
      </w:r>
      <w:r w:rsidR="001D5641">
        <w:rPr>
          <w:sz w:val="24"/>
          <w:szCs w:val="24"/>
        </w:rPr>
        <w:t xml:space="preserve"> (</w:t>
      </w:r>
      <w:r w:rsidR="001D5641" w:rsidRPr="00593670">
        <w:rPr>
          <w:b/>
          <w:sz w:val="24"/>
          <w:szCs w:val="24"/>
        </w:rPr>
        <w:t>277,21 tūkst. Lt</w:t>
      </w:r>
      <w:r w:rsidR="001D5641">
        <w:rPr>
          <w:b/>
          <w:sz w:val="24"/>
          <w:szCs w:val="24"/>
        </w:rPr>
        <w:t>)</w:t>
      </w:r>
      <w:r w:rsidR="008C39F2">
        <w:rPr>
          <w:b/>
          <w:sz w:val="24"/>
          <w:szCs w:val="24"/>
        </w:rPr>
        <w:t>.</w:t>
      </w:r>
    </w:p>
    <w:p w:rsidR="001D5641" w:rsidRDefault="001D5641" w:rsidP="008C39F2">
      <w:pPr>
        <w:ind w:firstLine="720"/>
        <w:rPr>
          <w:b/>
          <w:sz w:val="24"/>
          <w:szCs w:val="24"/>
          <w:lang w:val="en-US"/>
        </w:rPr>
      </w:pPr>
      <w:r>
        <w:rPr>
          <w:sz w:val="24"/>
          <w:szCs w:val="24"/>
        </w:rPr>
        <w:t>Normatyvinis  pelnas nuo likutinės šilumos tinklų vertės perskaičiuotas pagal priimtą šilumos tinklų sąlyginį ilgį – 5,0 km</w:t>
      </w:r>
      <w:r w:rsidRPr="006F5950">
        <w:t>s</w:t>
      </w:r>
      <w:r>
        <w:rPr>
          <w:sz w:val="24"/>
          <w:szCs w:val="24"/>
        </w:rPr>
        <w:t>., paskaičiuojant 5,0</w:t>
      </w:r>
      <w:r w:rsidRPr="003C628B">
        <w:rPr>
          <w:sz w:val="24"/>
          <w:szCs w:val="24"/>
        </w:rPr>
        <w:t xml:space="preserve">%  nuo </w:t>
      </w:r>
      <w:r w:rsidR="00FC461D" w:rsidRPr="003C628B">
        <w:rPr>
          <w:sz w:val="24"/>
          <w:szCs w:val="24"/>
        </w:rPr>
        <w:t>šilumos tinklų vertės</w:t>
      </w:r>
      <w:r w:rsidR="00933E4C">
        <w:rPr>
          <w:sz w:val="24"/>
          <w:szCs w:val="24"/>
        </w:rPr>
        <w:t xml:space="preserve"> </w:t>
      </w:r>
      <w:r w:rsidR="0059750C" w:rsidRPr="003C628B">
        <w:rPr>
          <w:sz w:val="24"/>
          <w:szCs w:val="24"/>
        </w:rPr>
        <w:t>-</w:t>
      </w:r>
      <w:r w:rsidR="00933E4C">
        <w:rPr>
          <w:sz w:val="24"/>
          <w:szCs w:val="24"/>
        </w:rPr>
        <w:t xml:space="preserve"> </w:t>
      </w:r>
      <w:r w:rsidRPr="003C628B">
        <w:rPr>
          <w:sz w:val="24"/>
          <w:szCs w:val="24"/>
        </w:rPr>
        <w:t xml:space="preserve">1796.75  tūkst. </w:t>
      </w:r>
      <w:r>
        <w:rPr>
          <w:sz w:val="24"/>
          <w:szCs w:val="24"/>
          <w:lang w:val="en-US"/>
        </w:rPr>
        <w:t>Lt</w:t>
      </w:r>
      <w:r w:rsidR="007A191A">
        <w:rPr>
          <w:sz w:val="24"/>
          <w:szCs w:val="24"/>
          <w:lang w:val="en-US"/>
        </w:rPr>
        <w:t>.</w:t>
      </w:r>
      <w:r>
        <w:rPr>
          <w:sz w:val="24"/>
          <w:szCs w:val="24"/>
          <w:lang w:val="en-US"/>
        </w:rPr>
        <w:t xml:space="preserve"> </w:t>
      </w:r>
      <w:r w:rsidR="00FC461D">
        <w:rPr>
          <w:b/>
          <w:sz w:val="24"/>
          <w:szCs w:val="24"/>
          <w:lang w:val="en-US"/>
        </w:rPr>
        <w:t>Kainos skaičiavime</w:t>
      </w:r>
      <w:r w:rsidR="007A191A">
        <w:rPr>
          <w:b/>
          <w:sz w:val="24"/>
          <w:szCs w:val="24"/>
          <w:lang w:val="en-US"/>
        </w:rPr>
        <w:t xml:space="preserve"> priimta, kad pelnas sudaro</w:t>
      </w:r>
      <w:r w:rsidR="00933E4C">
        <w:rPr>
          <w:b/>
          <w:sz w:val="24"/>
          <w:szCs w:val="24"/>
          <w:lang w:val="en-US"/>
        </w:rPr>
        <w:t xml:space="preserve"> 20,02tūkst.Eur</w:t>
      </w:r>
      <w:r w:rsidRPr="00D71308">
        <w:rPr>
          <w:b/>
          <w:sz w:val="24"/>
          <w:szCs w:val="24"/>
          <w:lang w:val="en-US"/>
        </w:rPr>
        <w:t xml:space="preserve"> </w:t>
      </w:r>
      <w:r>
        <w:rPr>
          <w:b/>
          <w:sz w:val="24"/>
          <w:szCs w:val="24"/>
          <w:lang w:val="en-US"/>
        </w:rPr>
        <w:t>(</w:t>
      </w:r>
      <w:r w:rsidRPr="00D71308">
        <w:rPr>
          <w:b/>
          <w:sz w:val="24"/>
          <w:szCs w:val="24"/>
          <w:lang w:val="en-US"/>
        </w:rPr>
        <w:t>89,84 tūkst.</w:t>
      </w:r>
      <w:r>
        <w:rPr>
          <w:b/>
          <w:sz w:val="24"/>
          <w:szCs w:val="24"/>
          <w:lang w:val="en-US"/>
        </w:rPr>
        <w:t xml:space="preserve"> </w:t>
      </w:r>
      <w:r w:rsidR="00E05C46">
        <w:rPr>
          <w:b/>
          <w:sz w:val="24"/>
          <w:szCs w:val="24"/>
          <w:lang w:val="en-US"/>
        </w:rPr>
        <w:t>Lt</w:t>
      </w:r>
      <w:r>
        <w:rPr>
          <w:b/>
          <w:sz w:val="24"/>
          <w:szCs w:val="24"/>
          <w:lang w:val="en-US"/>
        </w:rPr>
        <w:t>)</w:t>
      </w:r>
      <w:r w:rsidR="00933E4C">
        <w:rPr>
          <w:b/>
          <w:sz w:val="24"/>
          <w:szCs w:val="24"/>
          <w:lang w:val="en-US"/>
        </w:rPr>
        <w:t>.</w:t>
      </w:r>
    </w:p>
    <w:p w:rsidR="001D5641" w:rsidRDefault="001D5641" w:rsidP="008C39F2">
      <w:pPr>
        <w:ind w:firstLine="720"/>
        <w:rPr>
          <w:b/>
          <w:sz w:val="24"/>
          <w:szCs w:val="24"/>
          <w:lang w:val="en-US"/>
        </w:rPr>
      </w:pPr>
      <w:r>
        <w:rPr>
          <w:sz w:val="24"/>
          <w:szCs w:val="24"/>
          <w:lang w:val="en-US"/>
        </w:rPr>
        <w:t>Veik</w:t>
      </w:r>
      <w:r w:rsidR="00933E4C">
        <w:rPr>
          <w:sz w:val="24"/>
          <w:szCs w:val="24"/>
          <w:lang w:val="en-US"/>
        </w:rPr>
        <w:t>los sąnaudos pardavimo veikloje</w:t>
      </w:r>
      <w:r>
        <w:rPr>
          <w:sz w:val="24"/>
          <w:szCs w:val="24"/>
          <w:lang w:val="en-US"/>
        </w:rPr>
        <w:t xml:space="preserve"> pagal 2013 m. rodiklius, kai buvo parduota 3,6 tūkst. MWh šilumos</w:t>
      </w:r>
      <w:r w:rsidR="00933E4C">
        <w:rPr>
          <w:sz w:val="24"/>
          <w:szCs w:val="24"/>
          <w:lang w:val="en-US"/>
        </w:rPr>
        <w:t>,</w:t>
      </w:r>
      <w:r>
        <w:rPr>
          <w:sz w:val="24"/>
          <w:szCs w:val="24"/>
          <w:lang w:val="en-US"/>
        </w:rPr>
        <w:t xml:space="preserve"> sudarė 2,70 tūkst.Lt. Projektinis šilumo</w:t>
      </w:r>
      <w:r w:rsidR="008C39F2">
        <w:rPr>
          <w:sz w:val="24"/>
          <w:szCs w:val="24"/>
          <w:lang w:val="en-US"/>
        </w:rPr>
        <w:t>s pardavimas yra 2,6 tūkst. MWh,</w:t>
      </w:r>
      <w:r>
        <w:rPr>
          <w:sz w:val="24"/>
          <w:szCs w:val="24"/>
          <w:lang w:val="en-US"/>
        </w:rPr>
        <w:t xml:space="preserve"> t.y. 72.22% nuo parduotos 2013m., todėl veiklos sąnaudos pardavimui sudaro 2,02 tūkst.Lt. </w:t>
      </w:r>
      <w:r w:rsidRPr="001F7E21">
        <w:rPr>
          <w:b/>
          <w:sz w:val="24"/>
          <w:szCs w:val="24"/>
          <w:lang w:val="en-US"/>
        </w:rPr>
        <w:t>Kainos skaičiavime</w:t>
      </w:r>
      <w:r>
        <w:rPr>
          <w:sz w:val="24"/>
          <w:szCs w:val="24"/>
          <w:lang w:val="en-US"/>
        </w:rPr>
        <w:t xml:space="preserve"> </w:t>
      </w:r>
      <w:r w:rsidRPr="001F7E21">
        <w:rPr>
          <w:b/>
          <w:sz w:val="24"/>
          <w:szCs w:val="24"/>
          <w:lang w:val="en-US"/>
        </w:rPr>
        <w:t>priita</w:t>
      </w:r>
      <w:r>
        <w:rPr>
          <w:b/>
          <w:sz w:val="24"/>
          <w:szCs w:val="24"/>
          <w:lang w:val="en-US"/>
        </w:rPr>
        <w:t xml:space="preserve"> 0,59</w:t>
      </w:r>
      <w:r w:rsidRPr="001F7E21">
        <w:rPr>
          <w:b/>
          <w:sz w:val="24"/>
          <w:szCs w:val="24"/>
          <w:lang w:val="en-US"/>
        </w:rPr>
        <w:t xml:space="preserve"> </w:t>
      </w:r>
      <w:r w:rsidR="00933E4C">
        <w:rPr>
          <w:b/>
          <w:sz w:val="24"/>
          <w:szCs w:val="24"/>
          <w:lang w:val="en-US"/>
        </w:rPr>
        <w:t xml:space="preserve">tūkst. Eur </w:t>
      </w:r>
      <w:r>
        <w:rPr>
          <w:b/>
          <w:sz w:val="24"/>
          <w:szCs w:val="24"/>
          <w:lang w:val="en-US"/>
        </w:rPr>
        <w:t>(</w:t>
      </w:r>
      <w:r w:rsidR="00E05C46">
        <w:rPr>
          <w:b/>
          <w:sz w:val="24"/>
          <w:szCs w:val="24"/>
          <w:lang w:val="en-US"/>
        </w:rPr>
        <w:t>2,02 tūkst.Lt</w:t>
      </w:r>
      <w:r>
        <w:rPr>
          <w:b/>
          <w:sz w:val="24"/>
          <w:szCs w:val="24"/>
          <w:lang w:val="en-US"/>
        </w:rPr>
        <w:t>)</w:t>
      </w:r>
      <w:r w:rsidR="007A191A">
        <w:rPr>
          <w:b/>
          <w:sz w:val="24"/>
          <w:szCs w:val="24"/>
          <w:lang w:val="en-US"/>
        </w:rPr>
        <w:t>.</w:t>
      </w:r>
    </w:p>
    <w:p w:rsidR="001D5641" w:rsidRDefault="00933E4C" w:rsidP="008C39F2">
      <w:pPr>
        <w:ind w:firstLine="720"/>
        <w:rPr>
          <w:b/>
          <w:sz w:val="24"/>
          <w:szCs w:val="24"/>
          <w:lang w:val="en-US"/>
        </w:rPr>
      </w:pPr>
      <w:r>
        <w:rPr>
          <w:sz w:val="24"/>
          <w:szCs w:val="24"/>
          <w:lang w:val="en-US"/>
        </w:rPr>
        <w:t>Vie</w:t>
      </w:r>
      <w:r w:rsidR="001D5641">
        <w:rPr>
          <w:sz w:val="24"/>
          <w:szCs w:val="24"/>
          <w:lang w:val="en-US"/>
        </w:rPr>
        <w:t>nam d</w:t>
      </w:r>
      <w:r w:rsidR="001D5641" w:rsidRPr="001F7E21">
        <w:rPr>
          <w:sz w:val="24"/>
          <w:szCs w:val="24"/>
          <w:lang w:val="en-US"/>
        </w:rPr>
        <w:t>irbanč</w:t>
      </w:r>
      <w:r>
        <w:rPr>
          <w:sz w:val="24"/>
          <w:szCs w:val="24"/>
          <w:lang w:val="en-US"/>
        </w:rPr>
        <w:t>iajam pardavimo veikloje</w:t>
      </w:r>
      <w:r w:rsidR="007A191A">
        <w:rPr>
          <w:sz w:val="24"/>
          <w:szCs w:val="24"/>
          <w:lang w:val="en-US"/>
        </w:rPr>
        <w:t xml:space="preserve"> </w:t>
      </w:r>
      <w:r w:rsidR="001D5641">
        <w:rPr>
          <w:sz w:val="24"/>
          <w:szCs w:val="24"/>
          <w:lang w:val="en-US"/>
        </w:rPr>
        <w:t>pagal VKEKK lyginamuosius rodi</w:t>
      </w:r>
      <w:r>
        <w:rPr>
          <w:sz w:val="24"/>
          <w:szCs w:val="24"/>
          <w:lang w:val="en-US"/>
        </w:rPr>
        <w:t>klius</w:t>
      </w:r>
      <w:r w:rsidR="007A191A">
        <w:rPr>
          <w:sz w:val="24"/>
          <w:szCs w:val="24"/>
          <w:lang w:val="en-US"/>
        </w:rPr>
        <w:t xml:space="preserve"> V grupės šilumos tiekijui</w:t>
      </w:r>
      <w:r w:rsidR="001D5641">
        <w:rPr>
          <w:sz w:val="24"/>
          <w:szCs w:val="24"/>
          <w:lang w:val="en-US"/>
        </w:rPr>
        <w:t xml:space="preserve"> priskir</w:t>
      </w:r>
      <w:r w:rsidR="007A191A">
        <w:rPr>
          <w:sz w:val="24"/>
          <w:szCs w:val="24"/>
          <w:lang w:val="en-US"/>
        </w:rPr>
        <w:t>iama 1087 vartotojai.  Priimame</w:t>
      </w:r>
      <w:r w:rsidR="001D5641">
        <w:rPr>
          <w:sz w:val="24"/>
          <w:szCs w:val="24"/>
          <w:lang w:val="en-US"/>
        </w:rPr>
        <w:t xml:space="preserve">, kad šioje srityje pakanka 0,2 darbuotojo su reglamentuotu darbo užmokesčiu 1938,00Lt/mėn. Darbo užmokesčio ir socialinio draudimo sąnaudos yra 6,09 tūkst./m. </w:t>
      </w:r>
      <w:r w:rsidR="001D5641" w:rsidRPr="009B7825">
        <w:rPr>
          <w:b/>
          <w:sz w:val="24"/>
          <w:szCs w:val="24"/>
          <w:lang w:val="en-US"/>
        </w:rPr>
        <w:t>Kainos skaičiavime priimta</w:t>
      </w:r>
      <w:r>
        <w:rPr>
          <w:b/>
          <w:sz w:val="24"/>
          <w:szCs w:val="24"/>
          <w:lang w:val="en-US"/>
        </w:rPr>
        <w:t xml:space="preserve"> 1,76 tūkst.Eur</w:t>
      </w:r>
      <w:r w:rsidR="001D5641">
        <w:rPr>
          <w:b/>
          <w:sz w:val="24"/>
          <w:szCs w:val="24"/>
          <w:lang w:val="en-US"/>
        </w:rPr>
        <w:t>(</w:t>
      </w:r>
      <w:r w:rsidR="008C39F2">
        <w:rPr>
          <w:b/>
          <w:sz w:val="24"/>
          <w:szCs w:val="24"/>
          <w:lang w:val="en-US"/>
        </w:rPr>
        <w:t xml:space="preserve"> 6,09 tūkst.Lt</w:t>
      </w:r>
      <w:r w:rsidR="001D5641">
        <w:rPr>
          <w:b/>
          <w:sz w:val="24"/>
          <w:szCs w:val="24"/>
          <w:lang w:val="en-US"/>
        </w:rPr>
        <w:t>)</w:t>
      </w:r>
      <w:r>
        <w:rPr>
          <w:b/>
          <w:sz w:val="24"/>
          <w:szCs w:val="24"/>
          <w:lang w:val="en-US"/>
        </w:rPr>
        <w:t>.</w:t>
      </w:r>
    </w:p>
    <w:p w:rsidR="001D5641" w:rsidRDefault="001D5641" w:rsidP="008C39F2">
      <w:pPr>
        <w:ind w:firstLine="720"/>
        <w:rPr>
          <w:b/>
          <w:sz w:val="24"/>
          <w:szCs w:val="24"/>
          <w:lang w:val="en-US"/>
        </w:rPr>
      </w:pPr>
      <w:r>
        <w:rPr>
          <w:sz w:val="24"/>
          <w:szCs w:val="24"/>
          <w:lang w:val="en-US"/>
        </w:rPr>
        <w:t>Sumažėjus pardavimo veiklos bendroms išlaidoms nuo 37,90 tūkst.Lt iki 20,35 tūkst.</w:t>
      </w:r>
      <w:r w:rsidR="007A191A">
        <w:rPr>
          <w:sz w:val="24"/>
          <w:szCs w:val="24"/>
          <w:lang w:val="en-US"/>
        </w:rPr>
        <w:t xml:space="preserve"> </w:t>
      </w:r>
      <w:r>
        <w:rPr>
          <w:sz w:val="24"/>
          <w:szCs w:val="24"/>
          <w:lang w:val="en-US"/>
        </w:rPr>
        <w:t>Lt,</w:t>
      </w:r>
      <w:r w:rsidR="007A191A">
        <w:rPr>
          <w:sz w:val="24"/>
          <w:szCs w:val="24"/>
          <w:lang w:val="en-US"/>
        </w:rPr>
        <w:t xml:space="preserve"> </w:t>
      </w:r>
      <w:r>
        <w:rPr>
          <w:sz w:val="24"/>
          <w:szCs w:val="24"/>
          <w:lang w:val="en-US"/>
        </w:rPr>
        <w:t xml:space="preserve">sumažėja ir pelnas nuo 1,90 tūkst.Lt iki 1,02 tūkst.Lt. </w:t>
      </w:r>
      <w:r w:rsidRPr="00154FF4">
        <w:rPr>
          <w:b/>
          <w:sz w:val="24"/>
          <w:szCs w:val="24"/>
          <w:lang w:val="en-US"/>
        </w:rPr>
        <w:t>Kainos skaičiavime priimta pelnas</w:t>
      </w:r>
      <w:r w:rsidR="00933E4C">
        <w:rPr>
          <w:b/>
          <w:sz w:val="24"/>
          <w:szCs w:val="24"/>
          <w:lang w:val="en-US"/>
        </w:rPr>
        <w:t xml:space="preserve"> 0,30 tūkst.Eu</w:t>
      </w:r>
      <w:r w:rsidR="008C39F2">
        <w:rPr>
          <w:b/>
          <w:sz w:val="24"/>
          <w:szCs w:val="24"/>
          <w:lang w:val="en-US"/>
        </w:rPr>
        <w:t>r</w:t>
      </w:r>
      <w:r>
        <w:rPr>
          <w:b/>
          <w:sz w:val="24"/>
          <w:szCs w:val="24"/>
          <w:lang w:val="en-US"/>
        </w:rPr>
        <w:t xml:space="preserve"> (</w:t>
      </w:r>
      <w:r w:rsidRPr="00154FF4">
        <w:rPr>
          <w:b/>
          <w:sz w:val="24"/>
          <w:szCs w:val="24"/>
          <w:lang w:val="en-US"/>
        </w:rPr>
        <w:t>1,02 tūkst.Lt</w:t>
      </w:r>
      <w:r>
        <w:rPr>
          <w:b/>
          <w:sz w:val="24"/>
          <w:szCs w:val="24"/>
          <w:lang w:val="en-US"/>
        </w:rPr>
        <w:t>)</w:t>
      </w:r>
      <w:r w:rsidRPr="00154FF4">
        <w:rPr>
          <w:b/>
          <w:sz w:val="24"/>
          <w:szCs w:val="24"/>
          <w:lang w:val="en-US"/>
        </w:rPr>
        <w:t xml:space="preserve"> ir bendros sąnaudos </w:t>
      </w:r>
      <w:r w:rsidR="00933E4C">
        <w:rPr>
          <w:b/>
          <w:sz w:val="24"/>
          <w:szCs w:val="24"/>
          <w:lang w:val="en-US"/>
        </w:rPr>
        <w:t>5,89 tūkst.Eur</w:t>
      </w:r>
      <w:r>
        <w:rPr>
          <w:b/>
          <w:sz w:val="24"/>
          <w:szCs w:val="24"/>
          <w:lang w:val="en-US"/>
        </w:rPr>
        <w:t xml:space="preserve"> (</w:t>
      </w:r>
      <w:r w:rsidR="008C39F2">
        <w:rPr>
          <w:b/>
          <w:sz w:val="24"/>
          <w:szCs w:val="24"/>
          <w:lang w:val="en-US"/>
        </w:rPr>
        <w:t>20,35 tūkst.Lt</w:t>
      </w:r>
      <w:r>
        <w:rPr>
          <w:b/>
          <w:sz w:val="24"/>
          <w:szCs w:val="24"/>
          <w:lang w:val="en-US"/>
        </w:rPr>
        <w:t>)</w:t>
      </w:r>
      <w:r w:rsidR="00933E4C">
        <w:rPr>
          <w:b/>
          <w:sz w:val="24"/>
          <w:szCs w:val="24"/>
          <w:lang w:val="en-US"/>
        </w:rPr>
        <w:t>.</w:t>
      </w:r>
    </w:p>
    <w:p w:rsidR="001D5641" w:rsidRDefault="001D5641" w:rsidP="008C39F2">
      <w:pPr>
        <w:ind w:firstLine="720"/>
        <w:rPr>
          <w:sz w:val="24"/>
          <w:szCs w:val="24"/>
        </w:rPr>
      </w:pPr>
      <w:r>
        <w:rPr>
          <w:sz w:val="24"/>
          <w:szCs w:val="24"/>
          <w:lang w:val="en-US"/>
        </w:rPr>
        <w:t>Šilumos kaina, apskaičiuota aukščiau pateiktomis sąnaudomis, pateikta sprendimo projkte.</w:t>
      </w:r>
    </w:p>
    <w:p w:rsidR="001D5641" w:rsidRPr="007A191A" w:rsidRDefault="001D5641" w:rsidP="008C39F2">
      <w:pPr>
        <w:rPr>
          <w:sz w:val="24"/>
          <w:szCs w:val="24"/>
        </w:rPr>
      </w:pPr>
      <w:r w:rsidRPr="00956821">
        <w:rPr>
          <w:sz w:val="24"/>
          <w:szCs w:val="24"/>
        </w:rPr>
        <w:t xml:space="preserve">Šilumos </w:t>
      </w:r>
      <w:r w:rsidR="007A191A" w:rsidRPr="007A191A">
        <w:rPr>
          <w:sz w:val="24"/>
          <w:szCs w:val="24"/>
        </w:rPr>
        <w:t xml:space="preserve">bazinių dedamųjų </w:t>
      </w:r>
      <w:r w:rsidRPr="00956821">
        <w:rPr>
          <w:sz w:val="24"/>
          <w:szCs w:val="24"/>
        </w:rPr>
        <w:t>kainos skaičiavimai, pagrindimai bei paaiškinimai pateikti UAB ,,Miesto energija“ 2015</w:t>
      </w:r>
      <w:r w:rsidR="007A191A">
        <w:rPr>
          <w:sz w:val="24"/>
          <w:szCs w:val="24"/>
        </w:rPr>
        <w:t xml:space="preserve"> m. liepos 17 d. rašte Nr. 185 </w:t>
      </w:r>
      <w:r w:rsidRPr="00956821">
        <w:rPr>
          <w:sz w:val="24"/>
          <w:szCs w:val="24"/>
        </w:rPr>
        <w:t>,,Dėl bazinės šilumos kainos Klaipėdos laisvojoje ekonominėje zonoje dedamųjų nustatymo</w:t>
      </w:r>
      <w:r w:rsidR="008C39F2">
        <w:rPr>
          <w:sz w:val="24"/>
          <w:szCs w:val="24"/>
        </w:rPr>
        <w:t>.</w:t>
      </w:r>
    </w:p>
    <w:p w:rsidR="001D5641" w:rsidRPr="00B243C8" w:rsidRDefault="001D5641" w:rsidP="001D5641">
      <w:pPr>
        <w:ind w:left="360"/>
        <w:jc w:val="both"/>
        <w:rPr>
          <w:sz w:val="24"/>
          <w:szCs w:val="24"/>
        </w:rPr>
      </w:pPr>
      <w:r w:rsidRPr="00B243C8">
        <w:rPr>
          <w:b/>
          <w:sz w:val="24"/>
          <w:szCs w:val="24"/>
        </w:rPr>
        <w:t xml:space="preserve">6. </w:t>
      </w:r>
      <w:r w:rsidRPr="006F252B">
        <w:rPr>
          <w:b/>
          <w:sz w:val="24"/>
          <w:szCs w:val="24"/>
        </w:rPr>
        <w:t>Lėšų</w:t>
      </w:r>
      <w:r w:rsidRPr="00C75B78">
        <w:rPr>
          <w:b/>
          <w:sz w:val="24"/>
          <w:szCs w:val="24"/>
        </w:rPr>
        <w:t xml:space="preserve"> poreikis sprendimo įgyvendinimui</w:t>
      </w:r>
      <w:r w:rsidRPr="00C75B78">
        <w:rPr>
          <w:b/>
          <w:bCs/>
          <w:sz w:val="24"/>
          <w:szCs w:val="24"/>
        </w:rPr>
        <w:t>.</w:t>
      </w:r>
    </w:p>
    <w:p w:rsidR="001D5641" w:rsidRDefault="001D5641" w:rsidP="001D5641">
      <w:pPr>
        <w:ind w:left="360" w:firstLine="360"/>
        <w:jc w:val="both"/>
        <w:rPr>
          <w:bCs/>
          <w:sz w:val="24"/>
          <w:szCs w:val="24"/>
        </w:rPr>
      </w:pPr>
      <w:r w:rsidRPr="00551437">
        <w:rPr>
          <w:bCs/>
          <w:sz w:val="24"/>
          <w:szCs w:val="24"/>
        </w:rPr>
        <w:t>Sprendimo projekto įgyvendinimas papildomų biudžeto lėšų nepareikalaus.</w:t>
      </w:r>
    </w:p>
    <w:p w:rsidR="001D5641" w:rsidRPr="00131EF6" w:rsidRDefault="001D5641" w:rsidP="001D5641">
      <w:pPr>
        <w:ind w:left="360"/>
        <w:jc w:val="both"/>
        <w:rPr>
          <w:b/>
          <w:sz w:val="24"/>
          <w:szCs w:val="24"/>
          <w:lang w:val="en-US"/>
        </w:rPr>
      </w:pPr>
      <w:r>
        <w:rPr>
          <w:b/>
          <w:bCs/>
          <w:sz w:val="24"/>
          <w:szCs w:val="24"/>
        </w:rPr>
        <w:t>7. </w:t>
      </w:r>
      <w:r w:rsidRPr="00C75B78">
        <w:rPr>
          <w:b/>
          <w:bCs/>
          <w:sz w:val="24"/>
          <w:szCs w:val="24"/>
        </w:rPr>
        <w:t>Galimos teigiamos ar neigiamos sprendimo priėmimo pasekmės.</w:t>
      </w:r>
    </w:p>
    <w:p w:rsidR="007A191A" w:rsidRDefault="001D5641" w:rsidP="001D5641">
      <w:pPr>
        <w:ind w:left="360" w:firstLine="360"/>
        <w:jc w:val="both"/>
        <w:rPr>
          <w:sz w:val="24"/>
          <w:szCs w:val="24"/>
        </w:rPr>
      </w:pPr>
      <w:r w:rsidRPr="00551437">
        <w:rPr>
          <w:sz w:val="24"/>
          <w:szCs w:val="24"/>
        </w:rPr>
        <w:t xml:space="preserve">Teigiamos pasekmės – </w:t>
      </w:r>
      <w:r w:rsidR="00474589">
        <w:rPr>
          <w:sz w:val="24"/>
          <w:szCs w:val="24"/>
        </w:rPr>
        <w:t xml:space="preserve"> Klaipėdos miesto laisvojoje ekonominėje</w:t>
      </w:r>
      <w:r>
        <w:rPr>
          <w:sz w:val="24"/>
          <w:szCs w:val="24"/>
        </w:rPr>
        <w:t xml:space="preserve"> zonoje esantiems šilumos </w:t>
      </w:r>
    </w:p>
    <w:p w:rsidR="001D5641" w:rsidRDefault="00474589" w:rsidP="00474589">
      <w:pPr>
        <w:spacing w:line="360" w:lineRule="auto"/>
        <w:jc w:val="both"/>
        <w:rPr>
          <w:sz w:val="24"/>
          <w:szCs w:val="24"/>
        </w:rPr>
      </w:pPr>
      <w:r>
        <w:rPr>
          <w:sz w:val="24"/>
          <w:szCs w:val="24"/>
        </w:rPr>
        <w:t>v</w:t>
      </w:r>
      <w:r w:rsidR="001D5641">
        <w:rPr>
          <w:sz w:val="24"/>
          <w:szCs w:val="24"/>
        </w:rPr>
        <w:t>artotoja</w:t>
      </w:r>
      <w:r>
        <w:rPr>
          <w:sz w:val="24"/>
          <w:szCs w:val="24"/>
        </w:rPr>
        <w:t>ms</w:t>
      </w:r>
      <w:r w:rsidR="001D5641">
        <w:rPr>
          <w:sz w:val="24"/>
          <w:szCs w:val="24"/>
        </w:rPr>
        <w:t xml:space="preserve"> </w:t>
      </w:r>
      <w:r w:rsidR="001D5641" w:rsidRPr="00A12C6D">
        <w:rPr>
          <w:sz w:val="24"/>
          <w:szCs w:val="24"/>
        </w:rPr>
        <w:t xml:space="preserve">UAB „Miesto energija“ </w:t>
      </w:r>
      <w:r>
        <w:rPr>
          <w:sz w:val="24"/>
          <w:szCs w:val="24"/>
        </w:rPr>
        <w:t>parduodamos šilumos kaina sumažės iki 15</w:t>
      </w:r>
      <w:r>
        <w:rPr>
          <w:sz w:val="24"/>
          <w:szCs w:val="24"/>
          <w:lang w:val="en-US"/>
        </w:rPr>
        <w:t>%.</w:t>
      </w:r>
      <w:r>
        <w:rPr>
          <w:sz w:val="24"/>
          <w:szCs w:val="24"/>
        </w:rPr>
        <w:t xml:space="preserve"> </w:t>
      </w:r>
    </w:p>
    <w:p w:rsidR="001D5641" w:rsidRPr="00551437" w:rsidRDefault="001D5641" w:rsidP="00035F43">
      <w:pPr>
        <w:ind w:firstLine="720"/>
        <w:jc w:val="both"/>
        <w:rPr>
          <w:sz w:val="24"/>
          <w:szCs w:val="24"/>
        </w:rPr>
      </w:pPr>
      <w:r w:rsidRPr="00551437">
        <w:rPr>
          <w:sz w:val="24"/>
          <w:szCs w:val="24"/>
        </w:rPr>
        <w:t>Neigiamų pasekmių nenumatoma.</w:t>
      </w:r>
    </w:p>
    <w:p w:rsidR="001D5641" w:rsidRDefault="001D5641" w:rsidP="001D5641"/>
    <w:p w:rsidR="001D5641" w:rsidRPr="00C75B78" w:rsidRDefault="001D5641" w:rsidP="00E05C46">
      <w:pPr>
        <w:ind w:right="-82" w:firstLine="720"/>
        <w:rPr>
          <w:b/>
          <w:sz w:val="24"/>
          <w:szCs w:val="24"/>
        </w:rPr>
      </w:pPr>
      <w:r w:rsidRPr="00C75B78">
        <w:rPr>
          <w:b/>
          <w:sz w:val="24"/>
          <w:szCs w:val="24"/>
        </w:rPr>
        <w:t>PRIDEDAMA:</w:t>
      </w:r>
    </w:p>
    <w:p w:rsidR="001D5641" w:rsidRDefault="008C39F2" w:rsidP="001D5641">
      <w:pPr>
        <w:ind w:right="-82"/>
        <w:rPr>
          <w:sz w:val="24"/>
          <w:szCs w:val="24"/>
        </w:rPr>
      </w:pPr>
      <w:r>
        <w:rPr>
          <w:sz w:val="24"/>
          <w:szCs w:val="24"/>
        </w:rPr>
        <w:t xml:space="preserve">           </w:t>
      </w:r>
      <w:r w:rsidR="001D5641">
        <w:rPr>
          <w:sz w:val="24"/>
          <w:szCs w:val="24"/>
        </w:rPr>
        <w:t xml:space="preserve">1. </w:t>
      </w:r>
      <w:r w:rsidR="001D5641" w:rsidRPr="00551437">
        <w:rPr>
          <w:sz w:val="24"/>
          <w:szCs w:val="24"/>
        </w:rPr>
        <w:t>UAB ,,</w:t>
      </w:r>
      <w:r w:rsidR="001D5641">
        <w:rPr>
          <w:sz w:val="24"/>
          <w:szCs w:val="24"/>
        </w:rPr>
        <w:t>Miesto energija</w:t>
      </w:r>
      <w:r w:rsidR="001D5641" w:rsidRPr="00551437">
        <w:rPr>
          <w:sz w:val="24"/>
          <w:szCs w:val="24"/>
        </w:rPr>
        <w:t xml:space="preserve">“ </w:t>
      </w:r>
      <w:r w:rsidR="001D5641">
        <w:rPr>
          <w:sz w:val="24"/>
          <w:szCs w:val="24"/>
        </w:rPr>
        <w:t>2015 m. liepos 17 d.</w:t>
      </w:r>
      <w:r w:rsidR="001D5641" w:rsidRPr="00AF1981">
        <w:rPr>
          <w:sz w:val="24"/>
          <w:szCs w:val="24"/>
        </w:rPr>
        <w:t xml:space="preserve"> </w:t>
      </w:r>
      <w:r w:rsidR="008A1973">
        <w:rPr>
          <w:sz w:val="24"/>
          <w:szCs w:val="24"/>
        </w:rPr>
        <w:t>raštas Nr. 185</w:t>
      </w:r>
      <w:r w:rsidR="00933E4C">
        <w:rPr>
          <w:sz w:val="24"/>
          <w:szCs w:val="24"/>
        </w:rPr>
        <w:t xml:space="preserve">, </w:t>
      </w:r>
      <w:r w:rsidR="008A1973">
        <w:rPr>
          <w:sz w:val="24"/>
          <w:szCs w:val="24"/>
        </w:rPr>
        <w:t xml:space="preserve"> 18</w:t>
      </w:r>
      <w:r w:rsidR="00C42C4F">
        <w:rPr>
          <w:sz w:val="24"/>
          <w:szCs w:val="24"/>
        </w:rPr>
        <w:t xml:space="preserve"> lapų;</w:t>
      </w:r>
      <w:r w:rsidR="006D2600">
        <w:rPr>
          <w:sz w:val="24"/>
          <w:szCs w:val="24"/>
        </w:rPr>
        <w:t xml:space="preserve"> </w:t>
      </w:r>
    </w:p>
    <w:p w:rsidR="006D2600" w:rsidRDefault="008C39F2" w:rsidP="006D2600">
      <w:pPr>
        <w:ind w:right="-82"/>
        <w:rPr>
          <w:sz w:val="24"/>
          <w:szCs w:val="24"/>
        </w:rPr>
      </w:pPr>
      <w:r>
        <w:rPr>
          <w:sz w:val="24"/>
          <w:szCs w:val="24"/>
        </w:rPr>
        <w:t xml:space="preserve">           </w:t>
      </w:r>
      <w:r w:rsidR="006D2600">
        <w:rPr>
          <w:sz w:val="24"/>
          <w:szCs w:val="24"/>
        </w:rPr>
        <w:t>2. Klaipėdos LEZ valdymo bendrovės sprendimo projektas</w:t>
      </w:r>
      <w:r w:rsidR="008A1973">
        <w:rPr>
          <w:sz w:val="24"/>
          <w:szCs w:val="24"/>
        </w:rPr>
        <w:t xml:space="preserve"> ir aiškinamasis raštas</w:t>
      </w:r>
      <w:r w:rsidR="00C42C4F">
        <w:rPr>
          <w:sz w:val="24"/>
          <w:szCs w:val="24"/>
        </w:rPr>
        <w:t xml:space="preserve">, </w:t>
      </w:r>
      <w:r w:rsidR="008A1973">
        <w:rPr>
          <w:sz w:val="24"/>
          <w:szCs w:val="24"/>
        </w:rPr>
        <w:t xml:space="preserve"> 18</w:t>
      </w:r>
      <w:r w:rsidR="00C42C4F">
        <w:rPr>
          <w:sz w:val="24"/>
          <w:szCs w:val="24"/>
        </w:rPr>
        <w:t xml:space="preserve"> lapų;</w:t>
      </w:r>
    </w:p>
    <w:p w:rsidR="001C1DE4" w:rsidRDefault="008C39F2" w:rsidP="006D2600">
      <w:pPr>
        <w:ind w:right="-82"/>
        <w:rPr>
          <w:sz w:val="24"/>
          <w:szCs w:val="24"/>
        </w:rPr>
      </w:pPr>
      <w:r>
        <w:rPr>
          <w:sz w:val="24"/>
          <w:szCs w:val="24"/>
        </w:rPr>
        <w:t xml:space="preserve">           </w:t>
      </w:r>
      <w:r w:rsidR="00425B5C">
        <w:rPr>
          <w:sz w:val="24"/>
          <w:szCs w:val="24"/>
        </w:rPr>
        <w:t>3.</w:t>
      </w:r>
      <w:r w:rsidR="001C1DE4">
        <w:rPr>
          <w:sz w:val="24"/>
          <w:szCs w:val="24"/>
        </w:rPr>
        <w:t xml:space="preserve"> VKEKK nutarimas dėl UAB ,,Pastatų vystymas“ ir Klaipėdos miesto savivaldybės tarybos ginčo nagrinėjimo ikiteismine tvarka</w:t>
      </w:r>
      <w:r w:rsidR="00C42C4F">
        <w:rPr>
          <w:sz w:val="24"/>
          <w:szCs w:val="24"/>
        </w:rPr>
        <w:t xml:space="preserve">, </w:t>
      </w:r>
      <w:r w:rsidR="008A1973">
        <w:rPr>
          <w:sz w:val="24"/>
          <w:szCs w:val="24"/>
        </w:rPr>
        <w:t xml:space="preserve"> 6</w:t>
      </w:r>
      <w:r w:rsidR="001C1DE4">
        <w:rPr>
          <w:sz w:val="24"/>
          <w:szCs w:val="24"/>
        </w:rPr>
        <w:t xml:space="preserve"> l</w:t>
      </w:r>
      <w:r w:rsidR="00C42C4F">
        <w:rPr>
          <w:sz w:val="24"/>
          <w:szCs w:val="24"/>
        </w:rPr>
        <w:t>apai;</w:t>
      </w:r>
    </w:p>
    <w:p w:rsidR="001C1DE4" w:rsidRDefault="008C39F2" w:rsidP="006D2600">
      <w:pPr>
        <w:ind w:right="-82"/>
        <w:rPr>
          <w:sz w:val="24"/>
          <w:szCs w:val="24"/>
        </w:rPr>
      </w:pPr>
      <w:r>
        <w:rPr>
          <w:sz w:val="24"/>
          <w:szCs w:val="24"/>
        </w:rPr>
        <w:t xml:space="preserve">         </w:t>
      </w:r>
      <w:r w:rsidR="001300F2">
        <w:rPr>
          <w:sz w:val="24"/>
          <w:szCs w:val="24"/>
        </w:rPr>
        <w:t xml:space="preserve"> </w:t>
      </w:r>
      <w:r>
        <w:rPr>
          <w:sz w:val="24"/>
          <w:szCs w:val="24"/>
        </w:rPr>
        <w:t xml:space="preserve"> </w:t>
      </w:r>
      <w:r w:rsidR="00425B5C">
        <w:rPr>
          <w:sz w:val="24"/>
          <w:szCs w:val="24"/>
        </w:rPr>
        <w:t>4</w:t>
      </w:r>
      <w:r w:rsidR="001C1DE4">
        <w:rPr>
          <w:sz w:val="24"/>
          <w:szCs w:val="24"/>
        </w:rPr>
        <w:t xml:space="preserve">. </w:t>
      </w:r>
      <w:r w:rsidR="00553A54">
        <w:rPr>
          <w:sz w:val="24"/>
          <w:szCs w:val="24"/>
        </w:rPr>
        <w:t>Teisės aktai -</w:t>
      </w:r>
      <w:r w:rsidR="00C42C4F">
        <w:rPr>
          <w:sz w:val="24"/>
          <w:szCs w:val="24"/>
        </w:rPr>
        <w:t xml:space="preserve"> </w:t>
      </w:r>
      <w:r w:rsidR="00035F43">
        <w:rPr>
          <w:sz w:val="24"/>
          <w:szCs w:val="24"/>
        </w:rPr>
        <w:t>6</w:t>
      </w:r>
      <w:r w:rsidR="001C1DE4">
        <w:rPr>
          <w:sz w:val="24"/>
          <w:szCs w:val="24"/>
        </w:rPr>
        <w:t>4 l</w:t>
      </w:r>
      <w:r w:rsidR="00C42C4F">
        <w:rPr>
          <w:sz w:val="24"/>
          <w:szCs w:val="24"/>
        </w:rPr>
        <w:t>apai;</w:t>
      </w:r>
    </w:p>
    <w:p w:rsidR="00803ABA" w:rsidRDefault="008C39F2" w:rsidP="001D5641">
      <w:pPr>
        <w:ind w:right="-82"/>
        <w:rPr>
          <w:sz w:val="24"/>
          <w:szCs w:val="24"/>
        </w:rPr>
      </w:pPr>
      <w:r>
        <w:rPr>
          <w:sz w:val="24"/>
          <w:szCs w:val="24"/>
        </w:rPr>
        <w:t xml:space="preserve">         </w:t>
      </w:r>
      <w:r w:rsidR="001300F2">
        <w:rPr>
          <w:sz w:val="24"/>
          <w:szCs w:val="24"/>
        </w:rPr>
        <w:t xml:space="preserve"> </w:t>
      </w:r>
      <w:r>
        <w:rPr>
          <w:sz w:val="24"/>
          <w:szCs w:val="24"/>
        </w:rPr>
        <w:t xml:space="preserve"> </w:t>
      </w:r>
    </w:p>
    <w:p w:rsidR="00035F43" w:rsidRPr="00803ABA" w:rsidRDefault="00035F43" w:rsidP="001D5641">
      <w:pPr>
        <w:ind w:right="-82"/>
        <w:rPr>
          <w:sz w:val="24"/>
          <w:szCs w:val="24"/>
        </w:rPr>
      </w:pPr>
    </w:p>
    <w:p w:rsidR="001D5641" w:rsidRPr="007B26EC" w:rsidRDefault="001D5641" w:rsidP="001D5641">
      <w:pPr>
        <w:pStyle w:val="Antrats"/>
        <w:tabs>
          <w:tab w:val="clear" w:pos="4320"/>
          <w:tab w:val="clear" w:pos="8640"/>
        </w:tabs>
      </w:pPr>
      <w:r>
        <w:t>Socialinės infrastruktūros priežiūros skyriaus vedėja</w:t>
      </w:r>
      <w:r>
        <w:tab/>
      </w:r>
      <w:r>
        <w:tab/>
      </w:r>
      <w:r>
        <w:tab/>
        <w:t>Violeta Gembutienė</w:t>
      </w:r>
    </w:p>
    <w:p w:rsidR="001D5641" w:rsidRDefault="001D5641" w:rsidP="001D5641"/>
    <w:p w:rsidR="00E1777F" w:rsidRDefault="00E1777F"/>
    <w:sectPr w:rsidR="00E1777F" w:rsidSect="007B26EC">
      <w:pgSz w:w="12240" w:h="15840"/>
      <w:pgMar w:top="1134" w:right="567" w:bottom="143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641"/>
    <w:rsid w:val="00035F43"/>
    <w:rsid w:val="0011461E"/>
    <w:rsid w:val="001300F2"/>
    <w:rsid w:val="001710B9"/>
    <w:rsid w:val="001C1DE4"/>
    <w:rsid w:val="001D5641"/>
    <w:rsid w:val="003360D8"/>
    <w:rsid w:val="003C628B"/>
    <w:rsid w:val="00425B5C"/>
    <w:rsid w:val="00474589"/>
    <w:rsid w:val="004B723D"/>
    <w:rsid w:val="004D018A"/>
    <w:rsid w:val="00542815"/>
    <w:rsid w:val="00553A54"/>
    <w:rsid w:val="0059750C"/>
    <w:rsid w:val="005E7C33"/>
    <w:rsid w:val="00664ED8"/>
    <w:rsid w:val="00690EEE"/>
    <w:rsid w:val="006C0F98"/>
    <w:rsid w:val="006D2600"/>
    <w:rsid w:val="007A191A"/>
    <w:rsid w:val="00803ABA"/>
    <w:rsid w:val="008A1973"/>
    <w:rsid w:val="008C39F2"/>
    <w:rsid w:val="00933E4C"/>
    <w:rsid w:val="00937B83"/>
    <w:rsid w:val="00AC5A30"/>
    <w:rsid w:val="00B243C8"/>
    <w:rsid w:val="00C42C4F"/>
    <w:rsid w:val="00DC4316"/>
    <w:rsid w:val="00E05C46"/>
    <w:rsid w:val="00E1777F"/>
    <w:rsid w:val="00E24E6E"/>
    <w:rsid w:val="00FC461D"/>
    <w:rsid w:val="00FD18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D5641"/>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1D5641"/>
    <w:pPr>
      <w:tabs>
        <w:tab w:val="center" w:pos="4320"/>
        <w:tab w:val="right" w:pos="8640"/>
      </w:tabs>
    </w:pPr>
    <w:rPr>
      <w:sz w:val="24"/>
    </w:rPr>
  </w:style>
  <w:style w:type="character" w:customStyle="1" w:styleId="AntratsDiagrama">
    <w:name w:val="Antraštės Diagrama"/>
    <w:basedOn w:val="Numatytasispastraiposriftas"/>
    <w:link w:val="Antrats"/>
    <w:rsid w:val="001D5641"/>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1710B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710B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D5641"/>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1D5641"/>
    <w:pPr>
      <w:tabs>
        <w:tab w:val="center" w:pos="4320"/>
        <w:tab w:val="right" w:pos="8640"/>
      </w:tabs>
    </w:pPr>
    <w:rPr>
      <w:sz w:val="24"/>
    </w:rPr>
  </w:style>
  <w:style w:type="character" w:customStyle="1" w:styleId="AntratsDiagrama">
    <w:name w:val="Antraštės Diagrama"/>
    <w:basedOn w:val="Numatytasispastraiposriftas"/>
    <w:link w:val="Antrats"/>
    <w:rsid w:val="001D5641"/>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1710B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710B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4297</Words>
  <Characters>2450</Characters>
  <Application>Microsoft Office Word</Application>
  <DocSecurity>4</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Juozas Jarusevicius</dc:creator>
  <cp:lastModifiedBy>Virginija Palaimiene</cp:lastModifiedBy>
  <cp:revision>2</cp:revision>
  <cp:lastPrinted>2015-09-01T09:19:00Z</cp:lastPrinted>
  <dcterms:created xsi:type="dcterms:W3CDTF">2015-09-18T11:43:00Z</dcterms:created>
  <dcterms:modified xsi:type="dcterms:W3CDTF">2015-09-18T11:43:00Z</dcterms:modified>
</cp:coreProperties>
</file>