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F0" w:rsidRDefault="00B06AF0" w:rsidP="002A018A">
      <w:pPr>
        <w:ind w:firstLine="720"/>
        <w:jc w:val="center"/>
        <w:rPr>
          <w:rFonts w:ascii="Times New Roman" w:hAnsi="Times New Roman"/>
          <w:b/>
          <w:bCs/>
          <w:sz w:val="24"/>
          <w:szCs w:val="24"/>
        </w:rPr>
      </w:pPr>
    </w:p>
    <w:p w:rsidR="00B06AF0" w:rsidRDefault="00B06AF0" w:rsidP="00B06AF0">
      <w:pPr>
        <w:ind w:firstLine="720"/>
        <w:jc w:val="center"/>
        <w:rPr>
          <w:rFonts w:ascii="Times New Roman" w:hAnsi="Times New Roman"/>
          <w:b/>
          <w:bCs/>
          <w:sz w:val="24"/>
          <w:szCs w:val="24"/>
        </w:rPr>
      </w:pPr>
      <w:r>
        <w:rPr>
          <w:rFonts w:ascii="Times New Roman" w:hAnsi="Times New Roman"/>
          <w:b/>
          <w:bCs/>
          <w:sz w:val="24"/>
          <w:szCs w:val="24"/>
        </w:rPr>
        <w:t>KLAIPĖDOS MIESTO SAVIVALDYBĖS TARYBA</w:t>
      </w:r>
    </w:p>
    <w:p w:rsidR="00B06AF0" w:rsidRDefault="00B06AF0" w:rsidP="00B06AF0">
      <w:pPr>
        <w:ind w:firstLine="720"/>
        <w:jc w:val="center"/>
        <w:rPr>
          <w:rFonts w:ascii="Times New Roman" w:hAnsi="Times New Roman"/>
          <w:b/>
          <w:bCs/>
          <w:sz w:val="24"/>
          <w:szCs w:val="24"/>
        </w:rPr>
      </w:pPr>
      <w:r>
        <w:rPr>
          <w:rFonts w:ascii="Times New Roman" w:hAnsi="Times New Roman"/>
          <w:b/>
          <w:bCs/>
          <w:sz w:val="24"/>
          <w:szCs w:val="24"/>
        </w:rPr>
        <w:t>NUOLATINĖ KOMISIJA KLAIPĖDOS MIESTO SAVIVALDYBĖS TARYBOS VEIKLOS REGLAMENTUI RENGTI IR KOREGUOTI</w:t>
      </w:r>
    </w:p>
    <w:p w:rsidR="00B06AF0" w:rsidRDefault="00B06AF0" w:rsidP="00B06AF0">
      <w:pPr>
        <w:pStyle w:val="Pagrindinistekstas"/>
        <w:rPr>
          <w:b/>
          <w:bCs/>
          <w:caps/>
          <w:szCs w:val="24"/>
        </w:rPr>
      </w:pPr>
    </w:p>
    <w:p w:rsidR="00B06AF0" w:rsidRDefault="00B06AF0" w:rsidP="00B06AF0">
      <w:pPr>
        <w:pStyle w:val="Pagrindinistekstas"/>
        <w:jc w:val="center"/>
        <w:rPr>
          <w:b/>
          <w:szCs w:val="24"/>
        </w:rPr>
      </w:pPr>
      <w:r>
        <w:rPr>
          <w:b/>
          <w:szCs w:val="24"/>
        </w:rPr>
        <w:t xml:space="preserve"> POSĖDŽIO PROTOKOLAS</w:t>
      </w:r>
    </w:p>
    <w:p w:rsidR="00B06AF0" w:rsidRDefault="00B06AF0" w:rsidP="00B06AF0">
      <w:pPr>
        <w:rPr>
          <w:szCs w:val="24"/>
        </w:rPr>
      </w:pPr>
    </w:p>
    <w:p w:rsidR="00B06AF0" w:rsidRDefault="00F61187" w:rsidP="00B06AF0">
      <w:pPr>
        <w:tabs>
          <w:tab w:val="left" w:pos="5036"/>
          <w:tab w:val="left" w:pos="5474"/>
          <w:tab w:val="left" w:pos="6879"/>
          <w:tab w:val="left" w:pos="7471"/>
        </w:tabs>
        <w:ind w:left="108"/>
        <w:jc w:val="center"/>
        <w:rPr>
          <w:szCs w:val="20"/>
        </w:rPr>
      </w:pPr>
      <w:bookmarkStart w:id="0" w:name="registravimoData"/>
      <w:r>
        <w:t>2015-10-12</w:t>
      </w:r>
      <w:r w:rsidR="00B06AF0">
        <w:fldChar w:fldCharType="begin">
          <w:ffData>
            <w:name w:val="registravimoData"/>
            <w:enabled/>
            <w:calcOnExit w:val="0"/>
            <w:textInput>
              <w:maxLength w:val="1"/>
            </w:textInput>
          </w:ffData>
        </w:fldChar>
      </w:r>
      <w:r w:rsidR="00B06AF0">
        <w:rPr>
          <w:noProof/>
        </w:rPr>
        <w:instrText xml:space="preserve"> FORMTEXT </w:instrText>
      </w:r>
      <w:r w:rsidR="00B06AF0">
        <w:fldChar w:fldCharType="separate"/>
      </w:r>
      <w:r w:rsidR="00B06AF0">
        <w:rPr>
          <w:noProof/>
        </w:rPr>
        <w:t> </w:t>
      </w:r>
      <w:r w:rsidR="00B06AF0">
        <w:fldChar w:fldCharType="end"/>
      </w:r>
      <w:bookmarkEnd w:id="0"/>
      <w:r w:rsidR="00B06AF0">
        <w:rPr>
          <w:noProof/>
        </w:rPr>
        <w:t xml:space="preserve"> </w:t>
      </w:r>
      <w:r w:rsidR="00B06AF0">
        <w:rPr>
          <w:szCs w:val="24"/>
        </w:rPr>
        <w:t xml:space="preserve">Nr. </w:t>
      </w:r>
      <w:r>
        <w:t>TAR1-65</w:t>
      </w:r>
    </w:p>
    <w:p w:rsidR="002A018A" w:rsidRDefault="002A018A" w:rsidP="00B06AF0">
      <w:pPr>
        <w:ind w:firstLine="0"/>
        <w:rPr>
          <w:rFonts w:ascii="Times New Roman" w:hAnsi="Times New Roman"/>
          <w:sz w:val="24"/>
          <w:szCs w:val="20"/>
        </w:rPr>
      </w:pPr>
    </w:p>
    <w:p w:rsidR="002A018A" w:rsidRDefault="002A018A" w:rsidP="002A018A">
      <w:pPr>
        <w:ind w:firstLine="720"/>
        <w:jc w:val="center"/>
        <w:rPr>
          <w:rFonts w:ascii="Times New Roman" w:hAnsi="Times New Roman"/>
          <w:sz w:val="24"/>
          <w:szCs w:val="20"/>
        </w:rPr>
      </w:pPr>
    </w:p>
    <w:p w:rsidR="002A018A" w:rsidRDefault="002A018A" w:rsidP="002A018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Posėdis įvyko 2015-10-02. Pradžia 13.00 val.</w:t>
      </w:r>
    </w:p>
    <w:p w:rsidR="002A018A" w:rsidRDefault="002A018A" w:rsidP="002A018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    Posėdžio pirmininkė – Vaida Žvikienė.</w:t>
      </w:r>
    </w:p>
    <w:p w:rsidR="002A018A" w:rsidRDefault="002A018A" w:rsidP="002A018A">
      <w:pPr>
        <w:ind w:firstLine="567"/>
        <w:jc w:val="both"/>
        <w:rPr>
          <w:rFonts w:ascii="Times New Roman" w:hAnsi="Times New Roman" w:cs="Times New Roman"/>
          <w:sz w:val="24"/>
          <w:szCs w:val="24"/>
        </w:rPr>
      </w:pPr>
      <w:r>
        <w:rPr>
          <w:rFonts w:ascii="Times New Roman" w:hAnsi="Times New Roman" w:cs="Times New Roman"/>
          <w:sz w:val="24"/>
          <w:szCs w:val="24"/>
        </w:rPr>
        <w:t xml:space="preserve">    Posėdžio sekretorė  – </w:t>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r>
        <w:rPr>
          <w:rFonts w:ascii="Times New Roman" w:hAnsi="Times New Roman" w:cs="Times New Roman"/>
          <w:sz w:val="24"/>
          <w:szCs w:val="24"/>
        </w:rPr>
        <w:t>.</w:t>
      </w:r>
      <w:bookmarkStart w:id="1" w:name="_GoBack"/>
      <w:bookmarkEnd w:id="1"/>
    </w:p>
    <w:p w:rsidR="002A018A" w:rsidRDefault="002A018A" w:rsidP="002A018A">
      <w:pPr>
        <w:tabs>
          <w:tab w:val="left" w:pos="567"/>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Posėdyje dalyvavo komiteto nariai: Rimantas Didžiokas, Andrej Kugmerov, Nina </w:t>
      </w:r>
      <w:proofErr w:type="spellStart"/>
      <w:r>
        <w:rPr>
          <w:rFonts w:ascii="Times New Roman" w:hAnsi="Times New Roman" w:cs="Times New Roman"/>
          <w:sz w:val="24"/>
          <w:szCs w:val="24"/>
          <w:lang w:eastAsia="lt-LT"/>
        </w:rPr>
        <w:t>Puteikienė</w:t>
      </w:r>
      <w:proofErr w:type="spellEnd"/>
      <w:r>
        <w:rPr>
          <w:rFonts w:ascii="Times New Roman" w:hAnsi="Times New Roman" w:cs="Times New Roman"/>
          <w:sz w:val="24"/>
          <w:szCs w:val="24"/>
          <w:lang w:eastAsia="lt-LT"/>
        </w:rPr>
        <w:t>, Artūras Razbadauskas</w:t>
      </w:r>
      <w:r w:rsidR="00B02870">
        <w:rPr>
          <w:rFonts w:ascii="Times New Roman" w:hAnsi="Times New Roman" w:cs="Times New Roman"/>
          <w:sz w:val="24"/>
          <w:szCs w:val="24"/>
          <w:lang w:eastAsia="lt-LT"/>
        </w:rPr>
        <w:t xml:space="preserve"> (atvyko 13.40 val.)</w:t>
      </w:r>
      <w:r>
        <w:rPr>
          <w:rFonts w:ascii="Times New Roman" w:hAnsi="Times New Roman" w:cs="Times New Roman"/>
          <w:sz w:val="24"/>
          <w:szCs w:val="24"/>
          <w:lang w:eastAsia="lt-LT"/>
        </w:rPr>
        <w:t xml:space="preserve">, Savivaldybės administracijos darbuotojai: Teisės skyriaus vedėjas Andrius </w:t>
      </w:r>
      <w:proofErr w:type="spellStart"/>
      <w:r>
        <w:rPr>
          <w:rFonts w:ascii="Times New Roman" w:hAnsi="Times New Roman" w:cs="Times New Roman"/>
          <w:sz w:val="24"/>
          <w:szCs w:val="24"/>
          <w:lang w:eastAsia="lt-LT"/>
        </w:rPr>
        <w:t>Kačalinas</w:t>
      </w:r>
      <w:proofErr w:type="spellEnd"/>
      <w:r>
        <w:rPr>
          <w:rFonts w:ascii="Times New Roman" w:hAnsi="Times New Roman" w:cs="Times New Roman"/>
          <w:sz w:val="24"/>
          <w:szCs w:val="24"/>
          <w:lang w:eastAsia="lt-LT"/>
        </w:rPr>
        <w:t>, Tarybos ir mero sekretorius Modestas Vitkus.</w:t>
      </w:r>
    </w:p>
    <w:p w:rsidR="002A018A" w:rsidRDefault="002A018A" w:rsidP="002A018A">
      <w:pPr>
        <w:tabs>
          <w:tab w:val="left" w:pos="567"/>
        </w:tabs>
        <w:rPr>
          <w:rFonts w:ascii="Times New Roman" w:hAnsi="Times New Roman" w:cs="Times New Roman"/>
          <w:sz w:val="24"/>
          <w:szCs w:val="24"/>
        </w:rPr>
      </w:pPr>
      <w:r>
        <w:rPr>
          <w:rFonts w:ascii="Times New Roman" w:hAnsi="Times New Roman" w:cs="Times New Roman"/>
          <w:sz w:val="24"/>
          <w:szCs w:val="24"/>
        </w:rPr>
        <w:t xml:space="preserve">       Darbotvarkei pritarta bendru sutarimu:</w:t>
      </w:r>
    </w:p>
    <w:p w:rsidR="002A018A" w:rsidRDefault="002A018A" w:rsidP="002A018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Dėl Klaipėdos miesto savivaldybės tarybos veiklos reglamento naujos redakcijos ir tarybos sprendimo ruošimo tvirtinimui. Pranešėjas A. </w:t>
      </w:r>
      <w:proofErr w:type="spellStart"/>
      <w:r>
        <w:rPr>
          <w:rFonts w:ascii="Times New Roman" w:hAnsi="Times New Roman" w:cs="Times New Roman"/>
          <w:sz w:val="24"/>
          <w:szCs w:val="24"/>
        </w:rPr>
        <w:t>Kačalinas</w:t>
      </w:r>
      <w:proofErr w:type="spellEnd"/>
    </w:p>
    <w:p w:rsidR="002A018A" w:rsidRDefault="002A018A" w:rsidP="002A018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2A018A" w:rsidRDefault="002A018A" w:rsidP="002A018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SVARSTYTA. Klaipėdos miesto savivaldybės tarybos veiklos reglamento naujos redakcijos ir tarybos sprendimo ruošimas tvirtinimui. </w:t>
      </w:r>
    </w:p>
    <w:p w:rsidR="002A018A" w:rsidRDefault="002A018A" w:rsidP="002A018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Pranešėj</w:t>
      </w:r>
      <w:r w:rsidR="00B02870">
        <w:rPr>
          <w:rFonts w:ascii="Times New Roman" w:hAnsi="Times New Roman" w:cs="Times New Roman"/>
          <w:sz w:val="24"/>
          <w:szCs w:val="24"/>
        </w:rPr>
        <w:t>a</w:t>
      </w:r>
      <w:r>
        <w:rPr>
          <w:rFonts w:ascii="Times New Roman" w:hAnsi="Times New Roman" w:cs="Times New Roman"/>
          <w:sz w:val="24"/>
          <w:szCs w:val="24"/>
        </w:rPr>
        <w:t xml:space="preserve"> – </w:t>
      </w:r>
      <w:r w:rsidR="00D47D8C">
        <w:rPr>
          <w:rFonts w:ascii="Times New Roman" w:hAnsi="Times New Roman" w:cs="Times New Roman"/>
          <w:sz w:val="24"/>
          <w:szCs w:val="24"/>
        </w:rPr>
        <w:t>V. Žvikienė. Siūlo 29.8</w:t>
      </w:r>
      <w:r w:rsidR="00B02870">
        <w:rPr>
          <w:rFonts w:ascii="Times New Roman" w:hAnsi="Times New Roman" w:cs="Times New Roman"/>
          <w:sz w:val="24"/>
          <w:szCs w:val="24"/>
        </w:rPr>
        <w:t xml:space="preserve"> punktą papildyti žodžiu „tarybai“ (pritarta bendru sutarimu).</w:t>
      </w:r>
    </w:p>
    <w:p w:rsidR="00B82F76" w:rsidRPr="00B82F76" w:rsidRDefault="00B82F76" w:rsidP="00B82F76">
      <w:pPr>
        <w:pStyle w:val="Sraopastraipa"/>
        <w:spacing w:after="0" w:line="240" w:lineRule="auto"/>
        <w:ind w:left="0"/>
        <w:jc w:val="both"/>
        <w:rPr>
          <w:strike/>
        </w:rPr>
      </w:pPr>
      <w:r>
        <w:t xml:space="preserve">       </w:t>
      </w:r>
      <w:r w:rsidR="00E134EE">
        <w:t xml:space="preserve">     </w:t>
      </w:r>
      <w:r>
        <w:t>Bendru sutarimu pritarta opozicijos siūlymui 29.5-30.1 punktams</w:t>
      </w:r>
      <w:r w:rsidR="005A2B4A">
        <w:t xml:space="preserve">. </w:t>
      </w:r>
      <w:r>
        <w:t xml:space="preserve">30 punktas </w:t>
      </w:r>
      <w:r w:rsidR="003C2AFC">
        <w:t>su 30.1 ir 30.2 punktais (</w:t>
      </w:r>
      <w:r w:rsidRPr="00B82F76">
        <w:t>Tarybos mažumos (opozicijos) paskelbimas</w:t>
      </w:r>
      <w:r w:rsidR="003C2AFC">
        <w:t xml:space="preserve">) </w:t>
      </w:r>
      <w:r w:rsidRPr="00B82F76">
        <w:t>perkelta</w:t>
      </w:r>
      <w:r>
        <w:t>s</w:t>
      </w:r>
      <w:r w:rsidR="003C2AFC">
        <w:t xml:space="preserve"> į 29.7 ir 29.8 punktus.</w:t>
      </w:r>
    </w:p>
    <w:p w:rsidR="00B82F76" w:rsidRDefault="00E134EE" w:rsidP="002A018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B82F76">
        <w:rPr>
          <w:rFonts w:ascii="Times New Roman" w:hAnsi="Times New Roman" w:cs="Times New Roman"/>
          <w:sz w:val="24"/>
          <w:szCs w:val="24"/>
        </w:rPr>
        <w:t xml:space="preserve"> Projekto</w:t>
      </w:r>
      <w:r w:rsidR="003C2AFC">
        <w:rPr>
          <w:rFonts w:ascii="Times New Roman" w:hAnsi="Times New Roman" w:cs="Times New Roman"/>
          <w:sz w:val="24"/>
          <w:szCs w:val="24"/>
        </w:rPr>
        <w:t xml:space="preserve"> rengėjui peržiūrėti </w:t>
      </w:r>
      <w:r w:rsidR="005A2B4A">
        <w:rPr>
          <w:rFonts w:ascii="Times New Roman" w:hAnsi="Times New Roman" w:cs="Times New Roman"/>
          <w:sz w:val="24"/>
          <w:szCs w:val="24"/>
        </w:rPr>
        <w:t xml:space="preserve">30.2. </w:t>
      </w:r>
      <w:r w:rsidR="003C2AFC">
        <w:rPr>
          <w:rFonts w:ascii="Times New Roman" w:hAnsi="Times New Roman" w:cs="Times New Roman"/>
          <w:sz w:val="24"/>
          <w:szCs w:val="24"/>
        </w:rPr>
        <w:t>punkto (</w:t>
      </w:r>
      <w:r w:rsidR="005A2B4A" w:rsidRPr="005A2B4A">
        <w:rPr>
          <w:rFonts w:ascii="Times New Roman" w:hAnsi="Times New Roman" w:cs="Times New Roman"/>
          <w:sz w:val="24"/>
          <w:szCs w:val="24"/>
        </w:rPr>
        <w:t>Frakcijų vadovų sueiga yra Tarybos struktūra</w:t>
      </w:r>
      <w:r w:rsidR="005A2B4A" w:rsidRPr="005A2B4A">
        <w:rPr>
          <w:rFonts w:ascii="Times New Roman" w:hAnsi="Times New Roman" w:cs="Times New Roman"/>
          <w:bCs/>
          <w:sz w:val="24"/>
          <w:szCs w:val="24"/>
        </w:rPr>
        <w:t>,</w:t>
      </w:r>
      <w:r w:rsidR="005A2B4A" w:rsidRPr="005A2B4A">
        <w:rPr>
          <w:rFonts w:ascii="Times New Roman" w:hAnsi="Times New Roman" w:cs="Times New Roman"/>
          <w:sz w:val="24"/>
          <w:szCs w:val="24"/>
        </w:rPr>
        <w:t xml:space="preserve"> kurio</w:t>
      </w:r>
      <w:r w:rsidR="003C2AFC">
        <w:rPr>
          <w:rFonts w:ascii="Times New Roman" w:hAnsi="Times New Roman" w:cs="Times New Roman"/>
          <w:sz w:val="24"/>
          <w:szCs w:val="24"/>
        </w:rPr>
        <w:t>s pagrindinės funkcijos)</w:t>
      </w:r>
      <w:r w:rsidR="005A2B4A">
        <w:rPr>
          <w:rFonts w:ascii="Times New Roman" w:hAnsi="Times New Roman" w:cs="Times New Roman"/>
          <w:sz w:val="24"/>
          <w:szCs w:val="24"/>
        </w:rPr>
        <w:t xml:space="preserve"> </w:t>
      </w:r>
      <w:r w:rsidR="00B82F76">
        <w:rPr>
          <w:rFonts w:ascii="Times New Roman" w:hAnsi="Times New Roman" w:cs="Times New Roman"/>
          <w:sz w:val="24"/>
          <w:szCs w:val="24"/>
        </w:rPr>
        <w:t>formuluotę.</w:t>
      </w:r>
    </w:p>
    <w:p w:rsidR="00E134EE" w:rsidRDefault="00E134EE" w:rsidP="00E134EE">
      <w:pPr>
        <w:ind w:firstLine="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V.</w:t>
      </w:r>
      <w:r w:rsidR="003A666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Žvikienė siūlo 29.6.</w:t>
      </w:r>
      <w:r w:rsidR="003C2AF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punkto formuluotę: „29.6.</w:t>
      </w:r>
      <w:r w:rsidR="005A2B4A">
        <w:rPr>
          <w:rFonts w:ascii="Times New Roman" w:eastAsiaTheme="minorHAnsi" w:hAnsi="Times New Roman" w:cs="Times New Roman"/>
          <w:sz w:val="24"/>
          <w:szCs w:val="24"/>
        </w:rPr>
        <w:t xml:space="preserve"> </w:t>
      </w:r>
      <w:r w:rsidRPr="00E134EE">
        <w:rPr>
          <w:rFonts w:ascii="Times New Roman" w:eastAsiaTheme="minorHAnsi" w:hAnsi="Times New Roman" w:cs="Times New Roman"/>
          <w:sz w:val="24"/>
          <w:szCs w:val="24"/>
        </w:rPr>
        <w:t>Frakcijų veiklai užt</w:t>
      </w:r>
      <w:r>
        <w:rPr>
          <w:rFonts w:ascii="Times New Roman" w:eastAsiaTheme="minorHAnsi" w:hAnsi="Times New Roman" w:cs="Times New Roman"/>
          <w:sz w:val="24"/>
          <w:szCs w:val="24"/>
        </w:rPr>
        <w:t xml:space="preserve">ikrinti yra skiriamos patalpos, </w:t>
      </w:r>
      <w:r w:rsidRPr="00E134EE">
        <w:rPr>
          <w:rFonts w:ascii="Times New Roman" w:eastAsiaTheme="minorHAnsi" w:hAnsi="Times New Roman" w:cs="Times New Roman"/>
          <w:sz w:val="24"/>
          <w:szCs w:val="24"/>
        </w:rPr>
        <w:t>užtikrinamas techninis ir organizacinis aptarnavimas</w:t>
      </w:r>
      <w:r>
        <w:rPr>
          <w:rFonts w:ascii="Times New Roman" w:eastAsiaTheme="minorHAnsi" w:hAnsi="Times New Roman" w:cs="Times New Roman"/>
          <w:sz w:val="24"/>
          <w:szCs w:val="24"/>
        </w:rPr>
        <w:t>“</w:t>
      </w:r>
      <w:r w:rsidRPr="00E134EE">
        <w:rPr>
          <w:rFonts w:ascii="Times New Roman" w:eastAsiaTheme="minorHAnsi" w:hAnsi="Times New Roman" w:cs="Times New Roman"/>
          <w:sz w:val="24"/>
          <w:szCs w:val="24"/>
        </w:rPr>
        <w:t>.</w:t>
      </w:r>
    </w:p>
    <w:p w:rsidR="00E134EE" w:rsidRDefault="00E134EE" w:rsidP="00E134EE">
      <w:pPr>
        <w:ind w:firstLine="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R.</w:t>
      </w:r>
      <w:r w:rsidR="003A666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Didžiokas siūlo 29.6 punktą papildyti žodžiais „tarybos narių“.</w:t>
      </w:r>
      <w:r w:rsidR="003A6664">
        <w:rPr>
          <w:rFonts w:ascii="Times New Roman" w:eastAsiaTheme="minorHAnsi" w:hAnsi="Times New Roman" w:cs="Times New Roman"/>
          <w:sz w:val="24"/>
          <w:szCs w:val="24"/>
        </w:rPr>
        <w:t xml:space="preserve">  </w:t>
      </w:r>
    </w:p>
    <w:p w:rsidR="003A6664" w:rsidRDefault="003A6664" w:rsidP="003A6664">
      <w:pPr>
        <w:tabs>
          <w:tab w:val="left" w:pos="1134"/>
        </w:tabs>
        <w:jc w:val="both"/>
        <w:rPr>
          <w:rFonts w:ascii="Times New Roman" w:eastAsiaTheme="minorHAnsi" w:hAnsi="Times New Roman" w:cs="Times New Roman"/>
          <w:sz w:val="24"/>
          <w:szCs w:val="24"/>
        </w:rPr>
      </w:pPr>
      <w:r>
        <w:rPr>
          <w:rFonts w:eastAsiaTheme="minorHAnsi"/>
          <w:i/>
          <w:color w:val="FF0000"/>
        </w:rPr>
        <w:t xml:space="preserve">        </w:t>
      </w:r>
      <w:r w:rsidRPr="003A6664">
        <w:rPr>
          <w:rFonts w:ascii="Times New Roman" w:eastAsiaTheme="minorHAnsi" w:hAnsi="Times New Roman" w:cs="Times New Roman"/>
          <w:sz w:val="24"/>
          <w:szCs w:val="24"/>
        </w:rPr>
        <w:t>R.</w:t>
      </w:r>
      <w:r w:rsidR="005849E8">
        <w:rPr>
          <w:rFonts w:ascii="Times New Roman" w:eastAsiaTheme="minorHAnsi" w:hAnsi="Times New Roman" w:cs="Times New Roman"/>
          <w:sz w:val="24"/>
          <w:szCs w:val="24"/>
        </w:rPr>
        <w:t xml:space="preserve"> </w:t>
      </w:r>
      <w:r w:rsidRPr="003A6664">
        <w:rPr>
          <w:rFonts w:ascii="Times New Roman" w:eastAsiaTheme="minorHAnsi" w:hAnsi="Times New Roman" w:cs="Times New Roman"/>
          <w:sz w:val="24"/>
          <w:szCs w:val="24"/>
        </w:rPr>
        <w:t xml:space="preserve">Didžiokas </w:t>
      </w:r>
      <w:r w:rsidR="005A2B4A">
        <w:rPr>
          <w:rFonts w:ascii="Times New Roman" w:eastAsiaTheme="minorHAnsi" w:hAnsi="Times New Roman" w:cs="Times New Roman"/>
          <w:sz w:val="24"/>
          <w:szCs w:val="24"/>
        </w:rPr>
        <w:t>sako, je</w:t>
      </w:r>
      <w:r>
        <w:rPr>
          <w:rFonts w:ascii="Times New Roman" w:eastAsiaTheme="minorHAnsi" w:hAnsi="Times New Roman" w:cs="Times New Roman"/>
          <w:sz w:val="24"/>
          <w:szCs w:val="24"/>
        </w:rPr>
        <w:t>i bus pritarta 30 punktui „</w:t>
      </w:r>
      <w:r w:rsidRPr="003A6664">
        <w:rPr>
          <w:rFonts w:ascii="Times New Roman" w:hAnsi="Times New Roman" w:cs="Times New Roman"/>
          <w:sz w:val="24"/>
          <w:szCs w:val="24"/>
        </w:rPr>
        <w:t>Tarybos frakcijų vadovų sueiga</w:t>
      </w:r>
      <w:r>
        <w:rPr>
          <w:rFonts w:ascii="Times New Roman" w:eastAsiaTheme="minorHAnsi" w:hAnsi="Times New Roman" w:cs="Times New Roman"/>
          <w:sz w:val="24"/>
          <w:szCs w:val="24"/>
        </w:rPr>
        <w:t>“</w:t>
      </w:r>
      <w:r w:rsidRPr="003A666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siūlys </w:t>
      </w:r>
      <w:r w:rsidRPr="003A6664">
        <w:rPr>
          <w:rFonts w:ascii="Times New Roman" w:eastAsiaTheme="minorHAnsi" w:hAnsi="Times New Roman" w:cs="Times New Roman"/>
          <w:sz w:val="24"/>
          <w:szCs w:val="24"/>
        </w:rPr>
        <w:t>papildyti 32.1 punktą sakiniu:</w:t>
      </w:r>
      <w:r w:rsidRPr="003A6664">
        <w:rPr>
          <w:rFonts w:eastAsiaTheme="minorHAnsi"/>
          <w:i/>
        </w:rPr>
        <w:t xml:space="preserve"> </w:t>
      </w:r>
      <w:r>
        <w:rPr>
          <w:rFonts w:ascii="Times New Roman" w:eastAsiaTheme="minorHAnsi" w:hAnsi="Times New Roman" w:cs="Times New Roman"/>
          <w:sz w:val="24"/>
          <w:szCs w:val="24"/>
        </w:rPr>
        <w:t>„</w:t>
      </w:r>
      <w:r w:rsidRPr="003A6664">
        <w:rPr>
          <w:rFonts w:ascii="Times New Roman" w:eastAsiaTheme="minorHAnsi" w:hAnsi="Times New Roman" w:cs="Times New Roman"/>
          <w:sz w:val="24"/>
          <w:szCs w:val="24"/>
        </w:rPr>
        <w:t>Kolegijos nariais negali būti Kontrolės komiteto pirmininkas, jo pavaduotojas ir Kontrolės komiteto nariai</w:t>
      </w:r>
      <w:r>
        <w:rPr>
          <w:rFonts w:ascii="Times New Roman" w:eastAsiaTheme="minorHAnsi" w:hAnsi="Times New Roman" w:cs="Times New Roman"/>
          <w:sz w:val="24"/>
          <w:szCs w:val="24"/>
        </w:rPr>
        <w:t>“</w:t>
      </w:r>
      <w:r w:rsidRPr="003A6664">
        <w:rPr>
          <w:rFonts w:ascii="Times New Roman" w:eastAsiaTheme="minorHAnsi" w:hAnsi="Times New Roman" w:cs="Times New Roman"/>
          <w:sz w:val="24"/>
          <w:szCs w:val="24"/>
        </w:rPr>
        <w:t>.</w:t>
      </w:r>
    </w:p>
    <w:p w:rsidR="009360D1" w:rsidRPr="009360D1" w:rsidRDefault="005849E8" w:rsidP="009B5138">
      <w:pPr>
        <w:ind w:firstLine="0"/>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V. Žvikienė siūlo neįrašyti</w:t>
      </w:r>
      <w:r w:rsidR="003C2AFC">
        <w:rPr>
          <w:rFonts w:ascii="Times New Roman" w:eastAsiaTheme="minorHAnsi" w:hAnsi="Times New Roman" w:cs="Times New Roman"/>
          <w:sz w:val="24"/>
          <w:szCs w:val="24"/>
        </w:rPr>
        <w:t xml:space="preserve"> opozicijos siūlomo sakinio, o</w:t>
      </w:r>
      <w:r>
        <w:rPr>
          <w:rFonts w:ascii="Times New Roman" w:eastAsiaTheme="minorHAnsi" w:hAnsi="Times New Roman" w:cs="Times New Roman"/>
          <w:sz w:val="24"/>
          <w:szCs w:val="24"/>
        </w:rPr>
        <w:t xml:space="preserve"> papildyti 32.1 punktą žodžiais </w:t>
      </w:r>
      <w:r w:rsidRPr="005849E8">
        <w:rPr>
          <w:rFonts w:ascii="Times New Roman" w:eastAsiaTheme="minorHAnsi" w:hAnsi="Times New Roman" w:cs="Times New Roman"/>
          <w:sz w:val="24"/>
          <w:szCs w:val="24"/>
        </w:rPr>
        <w:t>„</w:t>
      </w:r>
      <w:r w:rsidRPr="005849E8">
        <w:rPr>
          <w:rFonts w:ascii="Times New Roman" w:hAnsi="Times New Roman" w:cs="Times New Roman"/>
          <w:sz w:val="24"/>
          <w:szCs w:val="24"/>
        </w:rPr>
        <w:t>bei visų komitetų pirmininkai“.</w:t>
      </w:r>
    </w:p>
    <w:p w:rsidR="004A3165" w:rsidRDefault="005A2B4A" w:rsidP="009A1D93">
      <w:pPr>
        <w:pStyle w:val="Sraopastraipa"/>
        <w:ind w:left="0"/>
        <w:jc w:val="both"/>
      </w:pPr>
      <w:r>
        <w:t xml:space="preserve">            M. Vitkus siūlo 32.1.</w:t>
      </w:r>
      <w:r w:rsidR="004A3165">
        <w:t xml:space="preserve"> ir 32.4 punktų formuluotes</w:t>
      </w:r>
      <w:r>
        <w:t>:</w:t>
      </w:r>
    </w:p>
    <w:p w:rsidR="004A3165" w:rsidRDefault="004A3165" w:rsidP="009A1D93">
      <w:pPr>
        <w:pStyle w:val="Sraopastraipa"/>
        <w:ind w:left="0"/>
        <w:jc w:val="both"/>
      </w:pPr>
      <w:r>
        <w:t xml:space="preserve">           </w:t>
      </w:r>
      <w:r w:rsidR="005A2B4A">
        <w:t xml:space="preserve"> „</w:t>
      </w:r>
      <w:r w:rsidR="00693BCC" w:rsidRPr="00693BCC">
        <w:t>32.1.Kolegija sudaroma iš 12 narių Tarybos įgaliojimų laikotarpiui. Kolegijos nariai pagal pareigas yra meras ir mero pavaduotojas (pavaduotojai), bei visų komitetų pirmini</w:t>
      </w:r>
      <w:r>
        <w:t xml:space="preserve">nkai. Kitų kolegijos narių </w:t>
      </w:r>
      <w:r w:rsidR="00693BCC" w:rsidRPr="00693BCC">
        <w:t xml:space="preserve">kandidatūras Tarybai tvirtinti teikia meras. </w:t>
      </w:r>
    </w:p>
    <w:p w:rsidR="004A3165" w:rsidRDefault="004A3165" w:rsidP="009A1D93">
      <w:pPr>
        <w:pStyle w:val="Sraopastraipa"/>
        <w:ind w:left="0"/>
        <w:jc w:val="both"/>
      </w:pPr>
      <w:r>
        <w:t xml:space="preserve">             </w:t>
      </w:r>
      <w:r w:rsidR="00693BCC">
        <w:t xml:space="preserve">32.4. </w:t>
      </w:r>
      <w:r w:rsidR="00693BCC" w:rsidRPr="00693BCC">
        <w:t>nutrūkus mero, mero pavaduotojo, komiteto pirmininko ar Tarybos n</w:t>
      </w:r>
      <w:r w:rsidR="009B5138">
        <w:t>ario įgaliojimams prieš terminą“.</w:t>
      </w:r>
      <w:r w:rsidR="00395ED3">
        <w:t xml:space="preserve"> </w:t>
      </w:r>
    </w:p>
    <w:p w:rsidR="009A1D93" w:rsidRDefault="004A3165" w:rsidP="009A1D93">
      <w:pPr>
        <w:pStyle w:val="Sraopastraipa"/>
        <w:ind w:left="0"/>
        <w:jc w:val="both"/>
      </w:pPr>
      <w:r>
        <w:t xml:space="preserve">             Siūlo p</w:t>
      </w:r>
      <w:r w:rsidR="00395ED3">
        <w:t>apildyti 33.4. punktą sakiniu: „</w:t>
      </w:r>
      <w:r w:rsidR="00395ED3" w:rsidRPr="00395ED3">
        <w:t>Kolegijos svarstytinus klausimus ir Savivaldybės tarybos sprendimų projektus ne vėliau kaip prieš 5 darbo dienas iki kolegijos posėdžio dienos pateikia komitetai, komisijos, frakcijos, tarybos nariai, sekretoriatas, savivaldybės administracijos direktorius</w:t>
      </w:r>
      <w:r w:rsidR="00395ED3">
        <w:t>“.</w:t>
      </w:r>
    </w:p>
    <w:p w:rsidR="009A1D93" w:rsidRDefault="009A1D93" w:rsidP="009A1D93">
      <w:pPr>
        <w:pStyle w:val="Sraopastraipa"/>
        <w:ind w:left="0"/>
        <w:jc w:val="both"/>
      </w:pPr>
      <w:r>
        <w:t xml:space="preserve">            M. Vitkus siūlo iš 35.1 punkto išbraukti sakinio dalį: </w:t>
      </w:r>
      <w:r w:rsidRPr="009A1D93">
        <w:t>rengia Tarybos sprendimų projektus dėl rinkimo ar skyrimo į Tarybos renkamas ar skiriamas pareigas, Tarybos sudaromų komitetų, komisijų ar kitokių darbo grupių sudėties, darbo tvarkos, Tarybos atstovų delegavimo</w:t>
      </w:r>
      <w:r w:rsidR="005A2B4A">
        <w:t>“ ir p</w:t>
      </w:r>
      <w:r>
        <w:t xml:space="preserve">alikti </w:t>
      </w:r>
      <w:r w:rsidR="009B5138">
        <w:lastRenderedPageBreak/>
        <w:t xml:space="preserve">tokią </w:t>
      </w:r>
      <w:r>
        <w:t>35.1. punkto formuluotę:</w:t>
      </w:r>
      <w:r w:rsidRPr="009A1D93">
        <w:t xml:space="preserve"> </w:t>
      </w:r>
      <w:r>
        <w:t>„</w:t>
      </w:r>
      <w:r w:rsidR="005A2B4A">
        <w:t>35.1.</w:t>
      </w:r>
      <w:r w:rsidRPr="009A1D93">
        <w:t>rengia Mero vardu Tarybai teikiamų sprendimų projektus bei mero potvarkių projektus</w:t>
      </w:r>
      <w:r>
        <w:t>“.</w:t>
      </w:r>
    </w:p>
    <w:p w:rsidR="009A1D93" w:rsidRPr="009A1D93" w:rsidRDefault="009A1D93" w:rsidP="009A1D93">
      <w:pPr>
        <w:pStyle w:val="Sraopastraipa"/>
        <w:ind w:left="0"/>
        <w:jc w:val="both"/>
      </w:pPr>
      <w:r>
        <w:t xml:space="preserve">            R. Didžiokas sutinka </w:t>
      </w:r>
      <w:r w:rsidR="00672D95">
        <w:t>tokiai 35.1 punkto formuluotei:</w:t>
      </w:r>
      <w:r>
        <w:t xml:space="preserve"> </w:t>
      </w:r>
      <w:r w:rsidR="00672D95">
        <w:t>„</w:t>
      </w:r>
      <w:r w:rsidR="004A3165">
        <w:t xml:space="preserve">35.1. </w:t>
      </w:r>
      <w:r>
        <w:t>jei rengia mero ir tarybos narių vardu</w:t>
      </w:r>
      <w:r w:rsidRPr="009A1D93">
        <w:t xml:space="preserve"> teikiamų sprendimų projektus bei mero potvarkių projektus</w:t>
      </w:r>
      <w:r w:rsidR="00672D95">
        <w:t>“</w:t>
      </w:r>
      <w:r w:rsidR="00E971AA">
        <w:t>.</w:t>
      </w:r>
    </w:p>
    <w:p w:rsidR="00E8406B" w:rsidRDefault="00846792" w:rsidP="00E8406B">
      <w:pPr>
        <w:pStyle w:val="Sraopastraipa"/>
        <w:ind w:left="0"/>
        <w:jc w:val="both"/>
      </w:pPr>
      <w:r>
        <w:t xml:space="preserve">            V. Žvikienė siūlo 35.1 punkto formuluotę: „</w:t>
      </w:r>
      <w:r w:rsidR="004A3165">
        <w:t xml:space="preserve">35.1. </w:t>
      </w:r>
      <w:r w:rsidRPr="009A1D93">
        <w:t>rengia Mero vardu Tarybai teikiamų sprendimų projektus bei mero potvarkių projektus</w:t>
      </w:r>
      <w:r>
        <w:t>, teikia metodinę pagalbą tarybos nariams rengiant sprendimo projektus“ (už-3, susilaiko-2).</w:t>
      </w:r>
    </w:p>
    <w:p w:rsidR="003A6664" w:rsidRDefault="00E8406B" w:rsidP="00E8406B">
      <w:pPr>
        <w:pStyle w:val="Sraopastraipa"/>
        <w:ind w:left="0"/>
        <w:jc w:val="both"/>
      </w:pPr>
      <w:r>
        <w:t xml:space="preserve">            M. Vitkus siūlo 35.2 punkto redakciją: </w:t>
      </w:r>
      <w:r w:rsidR="00672D95">
        <w:t>„35.2</w:t>
      </w:r>
      <w:r w:rsidR="005A2B4A">
        <w:t xml:space="preserve">. </w:t>
      </w:r>
      <w:r w:rsidR="006D5841">
        <w:t>n</w:t>
      </w:r>
      <w:r w:rsidRPr="00E8406B">
        <w:t>agrinėja, teikia siūlymus ir</w:t>
      </w:r>
      <w:r>
        <w:t>, esant būtinybei, teikia</w:t>
      </w:r>
      <w:r w:rsidRPr="00E8406B">
        <w:t xml:space="preserve"> išvadas dėl parengtų Tarybos sprendimo projektų</w:t>
      </w:r>
      <w:r w:rsidR="005A2B4A">
        <w:t>“</w:t>
      </w:r>
      <w:r w:rsidRPr="00E8406B">
        <w:t>.</w:t>
      </w:r>
      <w:r>
        <w:t xml:space="preserve"> </w:t>
      </w:r>
    </w:p>
    <w:p w:rsidR="00702DA7" w:rsidRDefault="000351DF" w:rsidP="00702DA7">
      <w:pPr>
        <w:pStyle w:val="Sraopastraipa"/>
        <w:ind w:left="0"/>
        <w:jc w:val="both"/>
      </w:pPr>
      <w:r>
        <w:t xml:space="preserve">            V. Žvikienė siūlo teisininkams išnagrinėti </w:t>
      </w:r>
      <w:r w:rsidR="002D197C">
        <w:t xml:space="preserve">ar 35.2 punkto formuluotė </w:t>
      </w:r>
      <w:r>
        <w:t>atit</w:t>
      </w:r>
      <w:r w:rsidR="002D197C">
        <w:t>inka Vietos savivaldos įstatymą. (b</w:t>
      </w:r>
      <w:r>
        <w:t>endru sutarimu pritarta</w:t>
      </w:r>
      <w:r w:rsidR="002D197C">
        <w:t>)</w:t>
      </w:r>
    </w:p>
    <w:p w:rsidR="00702DA7" w:rsidRDefault="00702DA7" w:rsidP="00702DA7">
      <w:pPr>
        <w:pStyle w:val="Sraopastraipa"/>
        <w:ind w:left="0"/>
        <w:jc w:val="both"/>
      </w:pPr>
      <w:r>
        <w:t xml:space="preserve">            M.</w:t>
      </w:r>
      <w:r w:rsidR="005A2B4A">
        <w:t xml:space="preserve"> </w:t>
      </w:r>
      <w:r>
        <w:t xml:space="preserve">Vitkus siūlo punktų </w:t>
      </w:r>
      <w:r w:rsidR="005A2B4A">
        <w:t xml:space="preserve">35.6, 35.7, 35.8, 35.9  </w:t>
      </w:r>
      <w:r>
        <w:t>formuluotes:</w:t>
      </w:r>
    </w:p>
    <w:p w:rsidR="00702DA7" w:rsidRDefault="00702DA7" w:rsidP="00702DA7">
      <w:pPr>
        <w:pStyle w:val="Sraopastraipa"/>
        <w:ind w:left="0"/>
        <w:jc w:val="both"/>
      </w:pPr>
      <w:r>
        <w:t xml:space="preserve">            </w:t>
      </w:r>
      <w:r w:rsidR="009B5138">
        <w:t>„</w:t>
      </w:r>
      <w:r w:rsidRPr="00702DA7">
        <w:t>35.6.</w:t>
      </w:r>
      <w:r w:rsidR="004A3165">
        <w:t xml:space="preserve"> </w:t>
      </w:r>
      <w:r w:rsidRPr="00702DA7">
        <w:t>Vykdo Tarybos protokolinių pavedimų įgyvendinimo kontrolę.</w:t>
      </w:r>
    </w:p>
    <w:p w:rsidR="00702DA7" w:rsidRDefault="00702DA7" w:rsidP="00702DA7">
      <w:pPr>
        <w:pStyle w:val="Sraopastraipa"/>
        <w:ind w:left="0"/>
        <w:jc w:val="both"/>
      </w:pPr>
      <w:r>
        <w:t xml:space="preserve">            </w:t>
      </w:r>
      <w:r w:rsidRPr="00702DA7">
        <w:t>35.7.</w:t>
      </w:r>
      <w:r w:rsidR="004A3165">
        <w:t xml:space="preserve"> </w:t>
      </w:r>
      <w:r w:rsidRPr="00702DA7">
        <w:t>Vykdo savivaldybės Tarybos ir kolegijos sprendimų įgyvendinimo kontrolę.</w:t>
      </w:r>
    </w:p>
    <w:p w:rsidR="00702DA7" w:rsidRDefault="00702DA7" w:rsidP="00702DA7">
      <w:pPr>
        <w:pStyle w:val="Sraopastraipa"/>
        <w:ind w:left="0"/>
        <w:jc w:val="both"/>
      </w:pPr>
      <w:r>
        <w:t xml:space="preserve">            </w:t>
      </w:r>
      <w:r w:rsidRPr="00702DA7">
        <w:t>35.8.  analizuoja, skirsto gautus dokumentus ir informuoja merą, mero pavaduotojus, Tarybos kolegijos narius, Tarybos komitetų pirmininkus apie gautų dokumentų turinį, teikia pasiūlymus, praneša Administracijos struktūrinių dalinių vadovams, kitiems tarnautojams apie pavedimus, prireikus kontroliuoja jų vykdymą;</w:t>
      </w:r>
    </w:p>
    <w:p w:rsidR="00702DA7" w:rsidRDefault="00702DA7" w:rsidP="00702DA7">
      <w:pPr>
        <w:pStyle w:val="Sraopastraipa"/>
        <w:ind w:left="0"/>
        <w:jc w:val="both"/>
      </w:pPr>
      <w:r>
        <w:t xml:space="preserve">            </w:t>
      </w:r>
      <w:r w:rsidRPr="00702DA7">
        <w:t>35.9.</w:t>
      </w:r>
      <w:r>
        <w:t xml:space="preserve"> pagal </w:t>
      </w:r>
      <w:r w:rsidRPr="00702DA7">
        <w:t>kompetenciją palaiko ryšius su kitomis institucijomis, savivaldybės administracijos struktūriniais padaliniais, Klaipėdos miesto bendruomene</w:t>
      </w:r>
      <w:r w:rsidR="009B5138">
        <w:t>“</w:t>
      </w:r>
      <w:r w:rsidRPr="00702DA7">
        <w:t>.</w:t>
      </w:r>
    </w:p>
    <w:p w:rsidR="00702DA7" w:rsidRDefault="00702DA7" w:rsidP="00702DA7">
      <w:pPr>
        <w:pStyle w:val="Sraopastraipa"/>
        <w:ind w:left="0"/>
        <w:jc w:val="both"/>
      </w:pPr>
      <w:r>
        <w:t xml:space="preserve">            V. Žvikienė siūlo </w:t>
      </w:r>
      <w:r w:rsidR="00672D95">
        <w:t xml:space="preserve">tokią </w:t>
      </w:r>
      <w:r>
        <w:t xml:space="preserve">35.7 punkto formuluotę: </w:t>
      </w:r>
      <w:r w:rsidR="00672D95">
        <w:t>„</w:t>
      </w:r>
      <w:r w:rsidRPr="00702DA7">
        <w:t>35.7.</w:t>
      </w:r>
      <w:r w:rsidR="00672D95">
        <w:t xml:space="preserve"> </w:t>
      </w:r>
      <w:r w:rsidRPr="00702DA7">
        <w:t xml:space="preserve">Vykdo savivaldybės Tarybos </w:t>
      </w:r>
      <w:r>
        <w:t xml:space="preserve">sprendimų </w:t>
      </w:r>
      <w:r w:rsidRPr="00702DA7">
        <w:t xml:space="preserve">ir kolegijos </w:t>
      </w:r>
      <w:r>
        <w:t>rekomendacijų</w:t>
      </w:r>
      <w:r w:rsidRPr="00702DA7">
        <w:t xml:space="preserve"> įgyvendinimo </w:t>
      </w:r>
      <w:r>
        <w:t>kontrolę</w:t>
      </w:r>
      <w:r w:rsidR="00672D95">
        <w:t>“</w:t>
      </w:r>
      <w:r w:rsidR="004A3165">
        <w:t>.</w:t>
      </w:r>
      <w:r>
        <w:t xml:space="preserve"> (pritarta 35.6-35.9 punkta</w:t>
      </w:r>
      <w:r w:rsidR="000B1B6E">
        <w:t>m</w:t>
      </w:r>
      <w:r w:rsidR="00672D95">
        <w:t>s su pakeitimu 35.7 punkte)</w:t>
      </w:r>
    </w:p>
    <w:p w:rsidR="00702DA7" w:rsidRDefault="000B1B6E" w:rsidP="00702DA7">
      <w:pPr>
        <w:pStyle w:val="Sraopastraipa"/>
        <w:ind w:left="0"/>
        <w:jc w:val="both"/>
      </w:pPr>
      <w:r>
        <w:t xml:space="preserve">           </w:t>
      </w:r>
      <w:r w:rsidR="005F347E">
        <w:t xml:space="preserve">A. </w:t>
      </w:r>
      <w:proofErr w:type="spellStart"/>
      <w:r w:rsidR="005F347E">
        <w:t>Kačalinas</w:t>
      </w:r>
      <w:proofErr w:type="spellEnd"/>
      <w:r w:rsidR="005F347E">
        <w:t xml:space="preserve"> siūlo III skyriaus pavadinimo nekeisti.</w:t>
      </w:r>
    </w:p>
    <w:p w:rsidR="00793E19" w:rsidRDefault="005F347E" w:rsidP="00793E19">
      <w:pPr>
        <w:pStyle w:val="Sraopastraipa"/>
        <w:ind w:left="0"/>
        <w:jc w:val="both"/>
      </w:pPr>
      <w:r>
        <w:t xml:space="preserve">           N. </w:t>
      </w:r>
      <w:proofErr w:type="spellStart"/>
      <w:r>
        <w:t>Puteikienė</w:t>
      </w:r>
      <w:proofErr w:type="spellEnd"/>
      <w:r>
        <w:t xml:space="preserve"> siūlo III skyriaus pavadinimo formuluotę: Tarybos struktūra, kompetencija ir sąryšis su savivaldybe.</w:t>
      </w:r>
    </w:p>
    <w:p w:rsidR="00672D95" w:rsidRDefault="000E534B" w:rsidP="00054C63">
      <w:pPr>
        <w:pStyle w:val="Sraopastraipa"/>
        <w:ind w:left="0"/>
        <w:jc w:val="both"/>
      </w:pPr>
      <w:r>
        <w:t xml:space="preserve">   </w:t>
      </w:r>
      <w:r w:rsidR="00672D95">
        <w:t xml:space="preserve">        M. Vitkus siūlo  punktų formuluotes:</w:t>
      </w:r>
      <w:r w:rsidR="005A2B4A">
        <w:t xml:space="preserve"> </w:t>
      </w:r>
    </w:p>
    <w:p w:rsidR="00672D95" w:rsidRDefault="00672D95" w:rsidP="00054C63">
      <w:pPr>
        <w:pStyle w:val="Sraopastraipa"/>
        <w:ind w:left="0"/>
        <w:jc w:val="both"/>
      </w:pPr>
      <w:r>
        <w:t xml:space="preserve">          </w:t>
      </w:r>
      <w:r w:rsidR="00793E19">
        <w:t xml:space="preserve">„52. </w:t>
      </w:r>
      <w:r w:rsidR="00793E19" w:rsidRPr="00793E19">
        <w:rPr>
          <w:rFonts w:eastAsia="Times New Roman"/>
        </w:rPr>
        <w:t>Tarybos posėdžio metu turi būti išjungti visų salėje esančių mobiliųjų telefonų garsiniai skambučiai ir kitų elektroninių prietaisų garsiniai signalai.</w:t>
      </w:r>
      <w:r w:rsidR="00793E19">
        <w:t xml:space="preserve">“, </w:t>
      </w:r>
      <w:r>
        <w:t xml:space="preserve"> </w:t>
      </w:r>
    </w:p>
    <w:p w:rsidR="00672D95" w:rsidRDefault="00672D95" w:rsidP="00054C63">
      <w:pPr>
        <w:pStyle w:val="Sraopastraipa"/>
        <w:ind w:left="0"/>
        <w:jc w:val="both"/>
        <w:rPr>
          <w:rFonts w:eastAsia="Times New Roman"/>
        </w:rPr>
      </w:pPr>
      <w:r>
        <w:t xml:space="preserve">           </w:t>
      </w:r>
      <w:r w:rsidR="00793E19">
        <w:t xml:space="preserve">„53. </w:t>
      </w:r>
      <w:r w:rsidR="00793E19" w:rsidRPr="00793E19">
        <w:rPr>
          <w:rFonts w:eastAsia="Times New Roman"/>
        </w:rPr>
        <w:t>Tarybos narių darbo vietas Savivaldybės posėdžių salėje nustato meras</w:t>
      </w:r>
      <w:r w:rsidR="005A2B4A">
        <w:rPr>
          <w:rFonts w:eastAsia="Times New Roman"/>
        </w:rPr>
        <w:t>“ (už-4),</w:t>
      </w:r>
    </w:p>
    <w:p w:rsidR="00672D95" w:rsidRDefault="00672D95" w:rsidP="00054C63">
      <w:pPr>
        <w:pStyle w:val="Sraopastraipa"/>
        <w:ind w:left="0"/>
        <w:jc w:val="both"/>
        <w:rPr>
          <w:rFonts w:eastAsia="Times New Roman"/>
        </w:rPr>
      </w:pPr>
      <w:r>
        <w:rPr>
          <w:rFonts w:eastAsia="Times New Roman"/>
        </w:rPr>
        <w:t xml:space="preserve">          </w:t>
      </w:r>
      <w:r w:rsidR="005A2B4A">
        <w:rPr>
          <w:rFonts w:eastAsia="Times New Roman"/>
        </w:rPr>
        <w:t xml:space="preserve"> </w:t>
      </w:r>
      <w:r w:rsidR="00516136">
        <w:rPr>
          <w:rFonts w:eastAsia="Times New Roman"/>
        </w:rPr>
        <w:t xml:space="preserve">95.3.1 punkte antrą sakino formuluotę: </w:t>
      </w:r>
      <w:r w:rsidR="00516136" w:rsidRPr="00516136">
        <w:rPr>
          <w:rFonts w:eastAsia="Times New Roman"/>
        </w:rPr>
        <w:t xml:space="preserve"> Frakcijos pirmininko prašymu skelbia ne ilgesnę kaip 10 minuč</w:t>
      </w:r>
      <w:r w:rsidR="005A2B4A">
        <w:rPr>
          <w:rFonts w:eastAsia="Times New Roman"/>
        </w:rPr>
        <w:t>ių pertrauką</w:t>
      </w:r>
      <w:r>
        <w:rPr>
          <w:rFonts w:eastAsia="Times New Roman"/>
        </w:rPr>
        <w:t>“</w:t>
      </w:r>
      <w:r w:rsidR="0074680E">
        <w:rPr>
          <w:rFonts w:eastAsia="Times New Roman"/>
        </w:rPr>
        <w:t>. (nepritarta 10 minučių pertraukai). Pritarta, kad palikti 15 minučių pertrauką.</w:t>
      </w:r>
    </w:p>
    <w:p w:rsidR="00672D95" w:rsidRDefault="00672D95" w:rsidP="00054C63">
      <w:pPr>
        <w:pStyle w:val="Sraopastraipa"/>
        <w:ind w:left="0"/>
        <w:jc w:val="both"/>
        <w:rPr>
          <w:rFonts w:eastAsia="Times New Roman"/>
        </w:rPr>
      </w:pPr>
      <w:r>
        <w:rPr>
          <w:rFonts w:eastAsia="Times New Roman"/>
        </w:rPr>
        <w:t xml:space="preserve">           </w:t>
      </w:r>
      <w:r w:rsidR="00516136">
        <w:rPr>
          <w:rFonts w:eastAsia="Times New Roman"/>
        </w:rPr>
        <w:t xml:space="preserve">112.3. punkto </w:t>
      </w:r>
      <w:r w:rsidR="006269DE">
        <w:rPr>
          <w:rFonts w:eastAsia="Times New Roman"/>
        </w:rPr>
        <w:t xml:space="preserve">paskutinio sakinio formuluotę: </w:t>
      </w:r>
      <w:r>
        <w:rPr>
          <w:rFonts w:eastAsia="Times New Roman"/>
        </w:rPr>
        <w:t xml:space="preserve"> „</w:t>
      </w:r>
      <w:r w:rsidR="00516136" w:rsidRPr="00516136">
        <w:rPr>
          <w:rFonts w:eastAsia="Times New Roman"/>
        </w:rPr>
        <w:t>Sprendimų projektai pateikiami Tarybai ir komitetams svarstyti likus ne mažiau kaip 10 d</w:t>
      </w:r>
      <w:r w:rsidR="005A2B4A">
        <w:rPr>
          <w:rFonts w:eastAsia="Times New Roman"/>
        </w:rPr>
        <w:t>arbo dienų iki Tarybos posėdžio</w:t>
      </w:r>
      <w:r>
        <w:rPr>
          <w:rFonts w:eastAsia="Times New Roman"/>
        </w:rPr>
        <w:t>“</w:t>
      </w:r>
      <w:r w:rsidR="005A2B4A">
        <w:rPr>
          <w:rFonts w:eastAsia="Times New Roman"/>
        </w:rPr>
        <w:t>,</w:t>
      </w:r>
    </w:p>
    <w:p w:rsidR="00672D95" w:rsidRDefault="00672D95" w:rsidP="00054C63">
      <w:pPr>
        <w:pStyle w:val="Sraopastraipa"/>
        <w:ind w:left="0"/>
        <w:jc w:val="both"/>
        <w:rPr>
          <w:rFonts w:eastAsia="Times New Roman"/>
        </w:rPr>
      </w:pPr>
      <w:r>
        <w:rPr>
          <w:rFonts w:eastAsia="Times New Roman"/>
        </w:rPr>
        <w:t xml:space="preserve">           </w:t>
      </w:r>
      <w:r w:rsidR="00B72211">
        <w:rPr>
          <w:rFonts w:eastAsia="Times New Roman"/>
        </w:rPr>
        <w:t xml:space="preserve">114.9 punkto formuluotę: </w:t>
      </w:r>
      <w:r>
        <w:rPr>
          <w:rFonts w:eastAsia="Times New Roman"/>
        </w:rPr>
        <w:t>„</w:t>
      </w:r>
      <w:r w:rsidR="00B72211" w:rsidRPr="00B72211">
        <w:rPr>
          <w:rFonts w:eastAsia="Times New Roman"/>
        </w:rPr>
        <w:t>114.9.</w:t>
      </w:r>
      <w:r w:rsidR="00ED0410">
        <w:rPr>
          <w:rFonts w:eastAsia="Times New Roman"/>
        </w:rPr>
        <w:t xml:space="preserve"> </w:t>
      </w:r>
      <w:r w:rsidR="00B72211" w:rsidRPr="00B72211">
        <w:rPr>
          <w:rFonts w:eastAsia="Times New Roman"/>
        </w:rPr>
        <w:t>Balsuojant Savivaldybės elektroninio balsavimo sistemoje, balsavimą galima vieną kartą pakartoti, jeigu Tarybos narys pareiškia balsavimo metu suklydęs. Balsavimą galima pakartoti kol nepradėtas svarstyti kitas darbotvarkės klausimas, tam pritaria posėdžio pirmininkas ir bendru sutarimu pritaria ne mažiau kaip 1/3 posėdyje dalyvaujančių Tarybos narių</w:t>
      </w:r>
      <w:r>
        <w:rPr>
          <w:rFonts w:eastAsia="Times New Roman"/>
        </w:rPr>
        <w:t>“</w:t>
      </w:r>
      <w:r w:rsidR="00B72211" w:rsidRPr="00B72211">
        <w:rPr>
          <w:rFonts w:eastAsia="Times New Roman"/>
        </w:rPr>
        <w:t>.</w:t>
      </w:r>
      <w:r w:rsidR="00ED0410">
        <w:rPr>
          <w:rFonts w:eastAsia="Times New Roman"/>
        </w:rPr>
        <w:t xml:space="preserve"> (pritarta bendru sutarimu)</w:t>
      </w:r>
      <w:r w:rsidR="005A2B4A">
        <w:rPr>
          <w:rFonts w:eastAsia="Times New Roman"/>
        </w:rPr>
        <w:t xml:space="preserve">, </w:t>
      </w:r>
    </w:p>
    <w:p w:rsidR="00672D95" w:rsidRDefault="00FA6804" w:rsidP="00054C63">
      <w:pPr>
        <w:pStyle w:val="Sraopastraipa"/>
        <w:ind w:left="0"/>
        <w:jc w:val="both"/>
        <w:rPr>
          <w:rFonts w:eastAsia="Times New Roman"/>
        </w:rPr>
      </w:pPr>
      <w:r>
        <w:rPr>
          <w:rFonts w:eastAsia="Times New Roman"/>
        </w:rPr>
        <w:t xml:space="preserve">           </w:t>
      </w:r>
      <w:r w:rsidR="00672D95">
        <w:rPr>
          <w:rFonts w:eastAsia="Times New Roman"/>
        </w:rPr>
        <w:t>119.1 punkto formuluotė</w:t>
      </w:r>
      <w:r w:rsidR="006A7E59">
        <w:rPr>
          <w:rFonts w:eastAsia="Times New Roman"/>
        </w:rPr>
        <w:t xml:space="preserve">: „119.1. </w:t>
      </w:r>
      <w:r w:rsidR="006A7E59" w:rsidRPr="006A7E59">
        <w:rPr>
          <w:rFonts w:eastAsia="Times New Roman"/>
        </w:rPr>
        <w:t xml:space="preserve">Dalyvaujančių posėdyje Tarybos narių balsų dauguma arba bendru pritarimu gali būti priimami protokoliniai pavedimai. Protokoliniai pavedimai gali būti adresuojami merui, tarybos sekretoriatui, Savivaldybės administracijos direktoriui, komitetams, Savivaldybės kontrolieriui bei kitoms pavaldžioms įstaigoms. </w:t>
      </w:r>
      <w:r>
        <w:rPr>
          <w:rFonts w:eastAsia="Times New Roman"/>
        </w:rPr>
        <w:t>Protokoliniai pavedimai</w:t>
      </w:r>
      <w:r w:rsidR="006A7E59">
        <w:rPr>
          <w:rFonts w:eastAsia="Times New Roman"/>
        </w:rPr>
        <w:t xml:space="preserve"> </w:t>
      </w:r>
      <w:r w:rsidR="006A7E59" w:rsidRPr="006A7E59">
        <w:rPr>
          <w:rFonts w:eastAsia="Times New Roman"/>
        </w:rPr>
        <w:t xml:space="preserve">turi būti </w:t>
      </w:r>
      <w:r w:rsidR="006A7E59" w:rsidRPr="006A7E59">
        <w:rPr>
          <w:rFonts w:eastAsia="Times New Roman"/>
        </w:rPr>
        <w:lastRenderedPageBreak/>
        <w:t xml:space="preserve">užregistruoti Tarybos sekretoriate, perskaitomas posėdžio metu ir įrašomas į Tarybos posėdžio protokolą. </w:t>
      </w:r>
      <w:r w:rsidR="00ED0410">
        <w:rPr>
          <w:rFonts w:eastAsia="Times New Roman"/>
        </w:rPr>
        <w:t xml:space="preserve">(už-3, </w:t>
      </w:r>
      <w:r w:rsidR="008D0342">
        <w:rPr>
          <w:rFonts w:eastAsia="Times New Roman"/>
        </w:rPr>
        <w:t xml:space="preserve">prieš-1, </w:t>
      </w:r>
      <w:r w:rsidR="005A2B4A">
        <w:rPr>
          <w:rFonts w:eastAsia="Times New Roman"/>
        </w:rPr>
        <w:t xml:space="preserve">susilaiko-2), </w:t>
      </w:r>
    </w:p>
    <w:p w:rsidR="00672D95" w:rsidRDefault="00D356EB" w:rsidP="00054C63">
      <w:pPr>
        <w:pStyle w:val="Sraopastraipa"/>
        <w:ind w:left="0"/>
        <w:jc w:val="both"/>
        <w:rPr>
          <w:rFonts w:eastAsia="Times New Roman"/>
        </w:rPr>
      </w:pPr>
      <w:r>
        <w:rPr>
          <w:rFonts w:eastAsia="Times New Roman"/>
        </w:rPr>
        <w:t xml:space="preserve">           </w:t>
      </w:r>
      <w:r w:rsidR="00054C63">
        <w:rPr>
          <w:rFonts w:eastAsia="Times New Roman"/>
        </w:rPr>
        <w:t xml:space="preserve">119.2. </w:t>
      </w:r>
      <w:r w:rsidR="00054C63" w:rsidRPr="00054C63">
        <w:rPr>
          <w:rFonts w:eastAsia="Times New Roman"/>
        </w:rPr>
        <w:t>Kai pagal teisės aktus Taryba turi priimti sprendimą iki tam tikro termino, tačiau pateiktam sprendimo projektui nepritarta (įskaitant atvejus, kai klausimas išbraukiamas iš darbotvarkės ar atidedamas jo svarstymas), Taryba iš karto po balsavimo priima protokolinį pavedimą sprendimo projektą rengiančiam subjektui parengti kitą sprendimo projekt</w:t>
      </w:r>
      <w:r w:rsidR="00054C63">
        <w:rPr>
          <w:rFonts w:eastAsia="Times New Roman"/>
        </w:rPr>
        <w:t xml:space="preserve">ą svarstytinu klausimu. </w:t>
      </w:r>
      <w:r w:rsidR="00054C63" w:rsidRPr="00054C63">
        <w:rPr>
          <w:rFonts w:eastAsia="Times New Roman"/>
        </w:rPr>
        <w:t>Tarybos protokoliniame pavedime turi būti nurodoma, kurios sprendimo projekto nuostatos turi būti pakoreguotos ir kokiu būdu. Tokiu atveju pakoreguotas sprendimo projektas arba alternatyvūs sprendimų projektai teikiami svarstyti artimiausiam Tarybos posėdžiui, nepriklausomai nuo sprendimo projekto derinimo ir svarstymo komitetuose rezultatų.</w:t>
      </w:r>
      <w:r w:rsidR="00672D95">
        <w:rPr>
          <w:rFonts w:eastAsia="Times New Roman"/>
        </w:rPr>
        <w:t xml:space="preserve"> </w:t>
      </w:r>
      <w:r w:rsidR="008D0342">
        <w:rPr>
          <w:rFonts w:eastAsia="Times New Roman"/>
        </w:rPr>
        <w:t>(pritarta bendru sutarimu)</w:t>
      </w:r>
      <w:r w:rsidR="005A2B4A">
        <w:rPr>
          <w:rFonts w:eastAsia="Times New Roman"/>
        </w:rPr>
        <w:t>,</w:t>
      </w:r>
      <w:r w:rsidR="00054C63">
        <w:rPr>
          <w:rFonts w:eastAsia="Times New Roman"/>
        </w:rPr>
        <w:t xml:space="preserve"> </w:t>
      </w:r>
      <w:r w:rsidR="00672D95">
        <w:rPr>
          <w:rFonts w:eastAsia="Times New Roman"/>
        </w:rPr>
        <w:t xml:space="preserve"> </w:t>
      </w:r>
    </w:p>
    <w:p w:rsidR="00054C63" w:rsidRDefault="00D356EB" w:rsidP="00054C63">
      <w:pPr>
        <w:pStyle w:val="Sraopastraipa"/>
        <w:ind w:left="0"/>
        <w:jc w:val="both"/>
        <w:rPr>
          <w:rFonts w:eastAsia="Times New Roman"/>
        </w:rPr>
      </w:pPr>
      <w:r>
        <w:rPr>
          <w:rFonts w:eastAsia="Times New Roman"/>
        </w:rPr>
        <w:t xml:space="preserve">          </w:t>
      </w:r>
      <w:r w:rsidR="00672D95">
        <w:rPr>
          <w:rFonts w:eastAsia="Times New Roman"/>
        </w:rPr>
        <w:t xml:space="preserve"> </w:t>
      </w:r>
      <w:r w:rsidR="00054C63" w:rsidRPr="00054C63">
        <w:rPr>
          <w:rFonts w:eastAsia="Times New Roman"/>
        </w:rPr>
        <w:t>119.3.</w:t>
      </w:r>
      <w:r w:rsidR="00ED0410">
        <w:rPr>
          <w:rFonts w:eastAsia="Times New Roman"/>
        </w:rPr>
        <w:t xml:space="preserve"> </w:t>
      </w:r>
      <w:r w:rsidR="00054C63" w:rsidRPr="00054C63">
        <w:rPr>
          <w:rFonts w:eastAsia="Times New Roman"/>
        </w:rPr>
        <w:t>Savivaldybės tarybos ir kolegijos sprendimus bei mero potvarkius, taip pat Savivaldybės tarybos protokolinius pavedimus įgyvendina Savivaldybės administracija. Ne rečiau kaip kartą per pusę metų Savivaldybės administracija teikia Savivaldybės tarybai informaciją apie Savivaldybės tarybos, kolegijos ir mero sprendimų bei potvarkių, taip pat Savivaldybės tarybos protokolinių pavedimų įgyvendinimą. Savivaldybės tarybos sekretorius yra atsakingas už priimtų dokumentų įgyvendinimo kontrolę.</w:t>
      </w:r>
      <w:r w:rsidR="008D0342">
        <w:rPr>
          <w:rFonts w:eastAsia="Times New Roman"/>
        </w:rPr>
        <w:t xml:space="preserve"> (pritarta bendru sutarimu)</w:t>
      </w:r>
    </w:p>
    <w:p w:rsidR="00FA6804" w:rsidRPr="00672D95" w:rsidRDefault="00FA6804" w:rsidP="00054C63">
      <w:pPr>
        <w:pStyle w:val="Sraopastraipa"/>
        <w:ind w:left="0"/>
        <w:jc w:val="both"/>
      </w:pPr>
      <w:r>
        <w:rPr>
          <w:rFonts w:eastAsia="Times New Roman"/>
        </w:rPr>
        <w:t xml:space="preserve">           A. </w:t>
      </w:r>
      <w:proofErr w:type="spellStart"/>
      <w:r>
        <w:rPr>
          <w:rFonts w:eastAsia="Times New Roman"/>
        </w:rPr>
        <w:t>Kačalinas</w:t>
      </w:r>
      <w:proofErr w:type="spellEnd"/>
      <w:r>
        <w:rPr>
          <w:rFonts w:eastAsia="Times New Roman"/>
        </w:rPr>
        <w:t xml:space="preserve"> siūlo 119.1 punkto paskutinį sakinį papildyti žodžiu „projektai“. </w:t>
      </w:r>
    </w:p>
    <w:p w:rsidR="00957BE3" w:rsidRDefault="00957BE3" w:rsidP="00054C63">
      <w:pPr>
        <w:pStyle w:val="Sraopastraipa"/>
        <w:ind w:left="0"/>
        <w:jc w:val="both"/>
        <w:rPr>
          <w:rFonts w:eastAsia="Times New Roman"/>
          <w:color w:val="FF0000"/>
        </w:rPr>
      </w:pPr>
      <w:r>
        <w:rPr>
          <w:rFonts w:eastAsia="Times New Roman"/>
        </w:rPr>
        <w:t xml:space="preserve">           A. </w:t>
      </w:r>
      <w:proofErr w:type="spellStart"/>
      <w:r>
        <w:rPr>
          <w:rFonts w:eastAsia="Times New Roman"/>
        </w:rPr>
        <w:t>Kačalinas</w:t>
      </w:r>
      <w:proofErr w:type="spellEnd"/>
      <w:r>
        <w:rPr>
          <w:rFonts w:eastAsia="Times New Roman"/>
        </w:rPr>
        <w:t xml:space="preserve"> informuoja, kad</w:t>
      </w:r>
      <w:r w:rsidR="00FA6804">
        <w:rPr>
          <w:rFonts w:eastAsia="Times New Roman"/>
        </w:rPr>
        <w:t xml:space="preserve"> yra gautas prašymas</w:t>
      </w:r>
      <w:r>
        <w:rPr>
          <w:rFonts w:eastAsia="Times New Roman"/>
        </w:rPr>
        <w:t xml:space="preserve"> supaprastinti biudžeto keitimo svarstymą komitetuose.</w:t>
      </w:r>
      <w:r w:rsidR="00BD5856">
        <w:rPr>
          <w:rFonts w:eastAsia="Times New Roman"/>
        </w:rPr>
        <w:t xml:space="preserve"> (už-4, susilaiko-1). </w:t>
      </w:r>
    </w:p>
    <w:p w:rsidR="005A2B4A" w:rsidRDefault="00D356EB" w:rsidP="005A2B4A">
      <w:pPr>
        <w:pStyle w:val="Sraopastraipa"/>
        <w:ind w:left="0"/>
        <w:jc w:val="both"/>
      </w:pPr>
      <w:r>
        <w:rPr>
          <w:rFonts w:eastAsia="Times New Roman"/>
          <w:color w:val="FF0000"/>
        </w:rPr>
        <w:t xml:space="preserve">          </w:t>
      </w:r>
      <w:r w:rsidR="005A2B4A">
        <w:rPr>
          <w:rFonts w:eastAsia="Times New Roman"/>
          <w:color w:val="FF0000"/>
        </w:rPr>
        <w:t xml:space="preserve"> </w:t>
      </w:r>
      <w:r w:rsidR="005A2B4A" w:rsidRPr="005A2B4A">
        <w:rPr>
          <w:rFonts w:eastAsia="Times New Roman"/>
        </w:rPr>
        <w:t>R. Didžiokas siūlo 65.3 punktą papildyti žodžiu „sekretoriatas“</w:t>
      </w:r>
      <w:r w:rsidR="005A2B4A">
        <w:rPr>
          <w:rFonts w:eastAsia="Times New Roman"/>
        </w:rPr>
        <w:t>:</w:t>
      </w:r>
      <w:r w:rsidR="005A2B4A" w:rsidRPr="005A2B4A">
        <w:t xml:space="preserve"> </w:t>
      </w:r>
      <w:r w:rsidR="005A2B4A">
        <w:t xml:space="preserve">„65.3. </w:t>
      </w:r>
      <w:r w:rsidR="005A2B4A" w:rsidRPr="00BC2D82">
        <w:t>Savival</w:t>
      </w:r>
      <w:r w:rsidR="005A2B4A">
        <w:t>dybės administracija ir Sekretoriatas, prireikus,</w:t>
      </w:r>
      <w:r w:rsidR="005A2B4A" w:rsidRPr="00BC2D82">
        <w:t xml:space="preserve"> padeda paruošti sprendimų projektus kitiems subjektams, įgaliotiems rengti Tarybos sprendimų projektus</w:t>
      </w:r>
      <w:r w:rsidR="005A2B4A">
        <w:t>“.</w:t>
      </w:r>
    </w:p>
    <w:p w:rsidR="00B53F3D" w:rsidRDefault="00D356EB" w:rsidP="00B53F3D">
      <w:pPr>
        <w:pStyle w:val="Sraopastraipa"/>
        <w:ind w:left="0"/>
        <w:jc w:val="both"/>
      </w:pPr>
      <w:r>
        <w:t xml:space="preserve">         </w:t>
      </w:r>
      <w:r w:rsidR="00B72211">
        <w:t xml:space="preserve">  NUTARTA:</w:t>
      </w:r>
    </w:p>
    <w:p w:rsidR="00B53F3D" w:rsidRDefault="00B53F3D" w:rsidP="00B53F3D">
      <w:pPr>
        <w:pStyle w:val="Sraopastraipa"/>
        <w:ind w:left="0"/>
        <w:jc w:val="both"/>
      </w:pPr>
      <w:r>
        <w:t xml:space="preserve">          </w:t>
      </w:r>
      <w:r w:rsidR="00D356EB">
        <w:t xml:space="preserve"> </w:t>
      </w:r>
      <w:r w:rsidR="00E134EE" w:rsidRPr="00B53F3D">
        <w:t>29.5.</w:t>
      </w:r>
      <w:r w:rsidR="00B72211" w:rsidRPr="00B53F3D">
        <w:t xml:space="preserve"> </w:t>
      </w:r>
      <w:r w:rsidR="00E134EE" w:rsidRPr="00B53F3D">
        <w:t>Frakcijos vadovas arba frakcijos įgaliotas narys turi teisę dalyvauti Kolegijo</w:t>
      </w:r>
      <w:r w:rsidR="00E134EE" w:rsidRPr="00B53F3D">
        <w:rPr>
          <w:bCs/>
        </w:rPr>
        <w:t>s</w:t>
      </w:r>
      <w:r w:rsidR="00E134EE" w:rsidRPr="00B53F3D">
        <w:t xml:space="preserve"> posėdžiuose ir pasakyti savo nuomonę svarstomais klausimais.</w:t>
      </w:r>
    </w:p>
    <w:p w:rsidR="00B53F3D" w:rsidRDefault="00B53F3D" w:rsidP="00B53F3D">
      <w:pPr>
        <w:pStyle w:val="Sraopastraipa"/>
        <w:ind w:left="0"/>
        <w:jc w:val="both"/>
      </w:pPr>
      <w:r>
        <w:t xml:space="preserve"> </w:t>
      </w:r>
      <w:r w:rsidR="00D356EB">
        <w:t xml:space="preserve">          </w:t>
      </w:r>
      <w:r w:rsidR="00E134EE" w:rsidRPr="00B53F3D">
        <w:t>29.6.</w:t>
      </w:r>
      <w:r w:rsidR="00B72211" w:rsidRPr="00B53F3D">
        <w:t xml:space="preserve"> </w:t>
      </w:r>
      <w:r w:rsidR="00E134EE" w:rsidRPr="00B53F3D">
        <w:t>Tarybos narių, frakcijų veiklai užtikrinti yra skiriamos patalpos užtikrinamas techninis ir organizacinis aptarnavimas. </w:t>
      </w:r>
    </w:p>
    <w:p w:rsidR="00B53F3D" w:rsidRDefault="00B53F3D" w:rsidP="00B53F3D">
      <w:pPr>
        <w:pStyle w:val="Sraopastraipa"/>
        <w:ind w:left="0"/>
        <w:jc w:val="both"/>
      </w:pPr>
      <w:r>
        <w:t xml:space="preserve">      </w:t>
      </w:r>
      <w:r w:rsidR="00D356EB">
        <w:t xml:space="preserve">    </w:t>
      </w:r>
      <w:r w:rsidR="00E134EE" w:rsidRPr="00B53F3D">
        <w:t xml:space="preserve"> 29.7.</w:t>
      </w:r>
      <w:r w:rsidR="00B72211" w:rsidRPr="00B53F3D">
        <w:t xml:space="preserve"> </w:t>
      </w:r>
      <w:r w:rsidR="00E134EE" w:rsidRPr="00B53F3D">
        <w:t>Tarybos nariai arba narių grupė (grupės) ir (ar) frakcija (frakcijos), viename iš Tarybos posėdžių viešu pareiškimu, įteiktu posėdžio pirmininkui, deklaravusi</w:t>
      </w:r>
      <w:r w:rsidR="00E134EE" w:rsidRPr="00E134EE">
        <w:t xml:space="preserve"> (deklaravusios), kad nedalyvauja sudarant arba sudarytoje (sudarytose) Savivaldybės vykdomojoje institucijoje (vykdomosiose institucijose), ir nedelegavusi (nedelegavusios) į mero pavaduotojo pareigas savo atstovų, gali pasiskelbti Tarybos mažuma (opozicija). </w:t>
      </w:r>
    </w:p>
    <w:p w:rsidR="00B53F3D" w:rsidRDefault="00B53F3D" w:rsidP="00B53F3D">
      <w:pPr>
        <w:pStyle w:val="Sraopastraipa"/>
        <w:ind w:left="0"/>
        <w:jc w:val="both"/>
      </w:pPr>
      <w:r>
        <w:t xml:space="preserve">       </w:t>
      </w:r>
      <w:r w:rsidR="00D356EB">
        <w:t xml:space="preserve">    </w:t>
      </w:r>
      <w:r w:rsidR="00E134EE" w:rsidRPr="00E134EE">
        <w:t>29.8.</w:t>
      </w:r>
      <w:r w:rsidR="00B72211">
        <w:t xml:space="preserve"> </w:t>
      </w:r>
      <w:r w:rsidR="00E134EE" w:rsidRPr="00E134EE">
        <w:t xml:space="preserve">Tarybos nariai (frakcija, grupė), siekiantys opozicijos statuso, </w:t>
      </w:r>
      <w:r w:rsidR="00E134EE">
        <w:t xml:space="preserve">tarybai </w:t>
      </w:r>
      <w:r w:rsidR="00E134EE" w:rsidRPr="00E134EE">
        <w:t>turi pateikti savo veiklos kryptis.</w:t>
      </w:r>
    </w:p>
    <w:p w:rsidR="00B53F3D" w:rsidRDefault="00B53F3D" w:rsidP="00B53F3D">
      <w:pPr>
        <w:pStyle w:val="Sraopastraipa"/>
        <w:ind w:left="0"/>
        <w:jc w:val="both"/>
      </w:pPr>
      <w:r>
        <w:t xml:space="preserve">  </w:t>
      </w:r>
      <w:r w:rsidR="00D356EB">
        <w:t xml:space="preserve">         </w:t>
      </w:r>
      <w:r w:rsidR="00D47D8C">
        <w:t>30.1.</w:t>
      </w:r>
      <w:r w:rsidR="00B72211">
        <w:t xml:space="preserve"> </w:t>
      </w:r>
      <w:r w:rsidR="00D47D8C" w:rsidRPr="00D47D8C">
        <w:t>Taryboje veikia Tarybos frakcijų vadovų sueiga (toliau – frakcijų vadovų sueiga), į kurią įeina meras, frakcijų ir Tarybos narių grupių, jei jos yra sudarytos, vadovai. Frakcijai vadovų sueigoje gali atstovauti ir kitas frakcijos įgaliotas asmuo. Frakcijų vadovų sueigoje stebėtojų teisėmis kvieči</w:t>
      </w:r>
      <w:r>
        <w:t>ami dalyvauti mero pavaduotojai.</w:t>
      </w:r>
    </w:p>
    <w:p w:rsidR="00B53F3D" w:rsidRDefault="00D356EB" w:rsidP="00B53F3D">
      <w:pPr>
        <w:pStyle w:val="Sraopastraipa"/>
        <w:ind w:left="0"/>
        <w:jc w:val="both"/>
      </w:pPr>
      <w:r>
        <w:t xml:space="preserve">           </w:t>
      </w:r>
      <w:r w:rsidR="004406F5">
        <w:t xml:space="preserve">Projekto rengėjui peržiūrėti </w:t>
      </w:r>
      <w:r w:rsidR="003C2AFC">
        <w:t>30.2 punkto („30.2.</w:t>
      </w:r>
      <w:r w:rsidR="003C2AFC" w:rsidRPr="003C2AFC">
        <w:t>Frakcijų vadovų sueiga yra Tarybos struktūra</w:t>
      </w:r>
      <w:r w:rsidR="003C2AFC" w:rsidRPr="003C2AFC">
        <w:rPr>
          <w:bCs/>
        </w:rPr>
        <w:t>,</w:t>
      </w:r>
      <w:r w:rsidR="003C2AFC" w:rsidRPr="003C2AFC">
        <w:t xml:space="preserve"> kurios pagrindinės funkcijos yra šios:)</w:t>
      </w:r>
      <w:r w:rsidR="003C2AFC">
        <w:t xml:space="preserve"> </w:t>
      </w:r>
      <w:r w:rsidR="004406F5">
        <w:t xml:space="preserve">pasiūlytas funkcijas </w:t>
      </w:r>
      <w:r w:rsidR="003C2AFC">
        <w:t>ir labiau jas suformuluoti</w:t>
      </w:r>
      <w:r w:rsidR="004406F5">
        <w:t xml:space="preserve"> </w:t>
      </w:r>
      <w:r w:rsidR="003C2AFC">
        <w:t xml:space="preserve">kaip </w:t>
      </w:r>
      <w:r w:rsidR="004406F5">
        <w:t>pol</w:t>
      </w:r>
      <w:r w:rsidR="00672D95">
        <w:t>itines</w:t>
      </w:r>
      <w:r w:rsidR="003C2AFC">
        <w:t xml:space="preserve"> ir</w:t>
      </w:r>
      <w:r w:rsidR="004406F5">
        <w:t xml:space="preserve"> pateikti tinkamą formuluotę.</w:t>
      </w:r>
    </w:p>
    <w:p w:rsidR="00155C58" w:rsidRDefault="00693BCC" w:rsidP="00155C58">
      <w:pPr>
        <w:pStyle w:val="Sraopastraipa"/>
        <w:ind w:left="0"/>
        <w:jc w:val="both"/>
      </w:pPr>
      <w:r>
        <w:t xml:space="preserve">         </w:t>
      </w:r>
      <w:r w:rsidR="00B53F3D">
        <w:t xml:space="preserve"> </w:t>
      </w:r>
      <w:r w:rsidR="00D356EB">
        <w:t xml:space="preserve"> </w:t>
      </w:r>
      <w:r w:rsidR="004406F5">
        <w:t>Pritarti opozicijo</w:t>
      </w:r>
      <w:r w:rsidR="00672D95">
        <w:t>s siūlomiems 30.3-30.6 punktams</w:t>
      </w:r>
      <w:r w:rsidR="00155C58">
        <w:t>:</w:t>
      </w:r>
    </w:p>
    <w:p w:rsidR="00155C58" w:rsidRDefault="00D356EB" w:rsidP="00155C58">
      <w:pPr>
        <w:pStyle w:val="Sraopastraipa"/>
        <w:ind w:left="0"/>
        <w:jc w:val="both"/>
        <w:rPr>
          <w:rFonts w:eastAsia="Times New Roman"/>
        </w:rPr>
      </w:pPr>
      <w:r>
        <w:t xml:space="preserve">          </w:t>
      </w:r>
      <w:r w:rsidR="00155C58">
        <w:t xml:space="preserve"> </w:t>
      </w:r>
      <w:r w:rsidR="00155C58" w:rsidRPr="00155C58">
        <w:rPr>
          <w:rFonts w:eastAsia="Times New Roman"/>
        </w:rPr>
        <w:t>30.3.</w:t>
      </w:r>
      <w:r w:rsidR="00672D95">
        <w:rPr>
          <w:rFonts w:eastAsia="Times New Roman"/>
        </w:rPr>
        <w:t xml:space="preserve"> </w:t>
      </w:r>
      <w:r w:rsidR="00155C58" w:rsidRPr="00155C58">
        <w:rPr>
          <w:rFonts w:eastAsia="Times New Roman"/>
        </w:rPr>
        <w:t>Svarstomais klausimais frakcijų vadovų sueiga priima rekomendacinius sprendimus.</w:t>
      </w:r>
    </w:p>
    <w:p w:rsidR="00155C58" w:rsidRDefault="00D356EB" w:rsidP="00155C58">
      <w:pPr>
        <w:pStyle w:val="Sraopastraipa"/>
        <w:ind w:left="0"/>
        <w:jc w:val="both"/>
        <w:rPr>
          <w:rFonts w:eastAsia="Times New Roman"/>
        </w:rPr>
      </w:pPr>
      <w:r>
        <w:rPr>
          <w:rFonts w:eastAsia="Times New Roman"/>
        </w:rPr>
        <w:t xml:space="preserve">          </w:t>
      </w:r>
      <w:r w:rsidR="00155C58">
        <w:rPr>
          <w:rFonts w:eastAsia="Times New Roman"/>
        </w:rPr>
        <w:t xml:space="preserve"> </w:t>
      </w:r>
      <w:r w:rsidR="00155C58" w:rsidRPr="00155C58">
        <w:rPr>
          <w:rFonts w:eastAsia="Times New Roman"/>
        </w:rPr>
        <w:t xml:space="preserve">30.4. Frakcijų vadovų sueigos posėdžius ne rečiau kaip kartą per mėnesį šaukia, sudaro jų darbotvarkes ir jiems pirmininkauja meras arba merą pavaduojantis mero pavaduotojas. Posėdžio </w:t>
      </w:r>
      <w:r w:rsidR="00155C58" w:rsidRPr="00155C58">
        <w:rPr>
          <w:rFonts w:eastAsia="Times New Roman"/>
        </w:rPr>
        <w:lastRenderedPageBreak/>
        <w:t>sušaukimo iniciatyvą taip pat turi frakcijos vadovas (frakcijų vadovai), jei jie atstovauja ne mažiau kaip 1/3 Tarybos narių. Tokiu atveju gavęs raštu prašymą sušaukti posėdį meras privalo tai padaryti prašyme nurodytu laiku, jei tam laikui įmanoma užtikrinti posėdžio teisėtumą. Apie posėdžio laiką ir jo darbotvarkę vadovams turi būti pranešta ne vėliau kaip prieš 24 valandas iki posėdžio. Posėdžio darbotvarkė gali būti papildyta frakcijų vadovų, atstovaujančių ne mažiau kaip 1/3 Tarybos narių, siūlymu.</w:t>
      </w:r>
    </w:p>
    <w:p w:rsidR="00155C58" w:rsidRDefault="00D356EB" w:rsidP="00155C58">
      <w:pPr>
        <w:pStyle w:val="Sraopastraipa"/>
        <w:ind w:left="0"/>
        <w:jc w:val="both"/>
        <w:rPr>
          <w:rFonts w:eastAsia="Times New Roman"/>
        </w:rPr>
      </w:pPr>
      <w:r>
        <w:rPr>
          <w:rFonts w:eastAsia="Times New Roman"/>
        </w:rPr>
        <w:t xml:space="preserve">          </w:t>
      </w:r>
      <w:r w:rsidR="00155C58" w:rsidRPr="00155C58">
        <w:rPr>
          <w:rFonts w:eastAsia="Times New Roman"/>
        </w:rPr>
        <w:t xml:space="preserve">30.5. Frakcijų vadovų sueigos posėdis yra teisėtas, jei jame dalyvauja daugiau kaip pusė frakcijų vadovų sueigos narių. Posėdžių sprendimai yra priimami frakcijų vadovų balsų dauguma. </w:t>
      </w:r>
    </w:p>
    <w:p w:rsidR="00155C58" w:rsidRDefault="00D356EB" w:rsidP="00B53F3D">
      <w:pPr>
        <w:pStyle w:val="Sraopastraipa"/>
        <w:ind w:left="0"/>
        <w:jc w:val="both"/>
      </w:pPr>
      <w:r>
        <w:rPr>
          <w:rFonts w:eastAsia="Times New Roman"/>
        </w:rPr>
        <w:t xml:space="preserve">          </w:t>
      </w:r>
      <w:r w:rsidR="00155C58" w:rsidRPr="00155C58">
        <w:rPr>
          <w:rFonts w:eastAsia="Times New Roman"/>
        </w:rPr>
        <w:t>30.6. Frakcijų vadovų sueigos posėdžiai protokoluojami. Protokole nurodomi posėdžio dalyviai, svarstyti klausimai, priimti sprendimai, taip pat balsavimo rezultatai, jei dėl sprendimo buvo balsuota. Protokolą pasirašo posėdžio pirmininkas ir sekretorius. Tarybos nariai su šiais protokolais supažindinami per komitetus ir frakcijas.</w:t>
      </w:r>
    </w:p>
    <w:p w:rsidR="00693BCC" w:rsidRDefault="00D356EB" w:rsidP="00693BCC">
      <w:pPr>
        <w:pStyle w:val="Sraopastraipa"/>
        <w:ind w:left="0"/>
        <w:jc w:val="both"/>
      </w:pPr>
      <w:r>
        <w:t xml:space="preserve">          </w:t>
      </w:r>
      <w:r w:rsidR="00155C58">
        <w:t>Perkelti 30 punktą (</w:t>
      </w:r>
      <w:r w:rsidR="004406F5" w:rsidRPr="004406F5">
        <w:t>Tarybos m</w:t>
      </w:r>
      <w:r w:rsidR="00155C58">
        <w:t>ažumos (opozicijos) paskelbimas)</w:t>
      </w:r>
      <w:r w:rsidR="00155C58" w:rsidRPr="00155C58">
        <w:t xml:space="preserve"> </w:t>
      </w:r>
      <w:r w:rsidR="00155C58">
        <w:t>su 30.1 ir 30.2 punktais</w:t>
      </w:r>
      <w:r w:rsidR="004406F5" w:rsidRPr="004406F5">
        <w:t xml:space="preserve"> į 29.7 ir 29.8 punktus.</w:t>
      </w:r>
      <w:r w:rsidR="00155C58">
        <w:t xml:space="preserve"> </w:t>
      </w:r>
      <w:r w:rsidR="00B53F3D">
        <w:t>(opozicijos siūlymas)</w:t>
      </w:r>
      <w:r w:rsidR="00155C58">
        <w:t>.</w:t>
      </w:r>
      <w:r w:rsidR="004406F5">
        <w:t xml:space="preserve"> </w:t>
      </w:r>
      <w:r w:rsidR="00B53F3D">
        <w:t>(</w:t>
      </w:r>
      <w:r w:rsidR="004406F5">
        <w:t>„30.1.</w:t>
      </w:r>
      <w:r w:rsidR="00B72211">
        <w:t xml:space="preserve"> </w:t>
      </w:r>
      <w:r w:rsidR="004406F5" w:rsidRPr="004406F5">
        <w:t>Tarybos nariai arba narių grupė (grupės) ir (ar) frakcija (frakcijos), viename iš Tarybos posėdžių viešu pareiškimu, įteiktu posėdžio pirmininkui, deklaravusi (deklaravusios), kad nedalyvauja sudarant arba sudarytoje (sudarytose) Savivaldybės vykdomojoje institucijoje (vykdomosiose institucijose), ir nedelegavusi (nedelegavusios) į mero pavaduotojo pareigas savo atstovų, gali pasiskel</w:t>
      </w:r>
      <w:r w:rsidR="00B53F3D">
        <w:t>bti Tarybos mažuma (opozicija)“.</w:t>
      </w:r>
      <w:r w:rsidR="004406F5">
        <w:t xml:space="preserve"> </w:t>
      </w:r>
      <w:r w:rsidR="00B53F3D">
        <w:t>„</w:t>
      </w:r>
      <w:r w:rsidR="004406F5">
        <w:t>30.2.</w:t>
      </w:r>
      <w:r w:rsidR="00395ED3">
        <w:t xml:space="preserve"> </w:t>
      </w:r>
      <w:r w:rsidR="004406F5" w:rsidRPr="004406F5">
        <w:t xml:space="preserve">Tarybos nariai (frakcija, grupė), siekiantys opozicijos statuso, </w:t>
      </w:r>
      <w:r w:rsidR="009A52E5">
        <w:t xml:space="preserve">tarybai </w:t>
      </w:r>
      <w:r w:rsidR="004406F5" w:rsidRPr="004406F5">
        <w:t>turi pateikti savo veiklos kryptis</w:t>
      </w:r>
      <w:r w:rsidR="004406F5">
        <w:t>“</w:t>
      </w:r>
      <w:r w:rsidR="004406F5" w:rsidRPr="004406F5">
        <w:t>.</w:t>
      </w:r>
      <w:r w:rsidR="00B53F3D" w:rsidRPr="00B53F3D">
        <w:t xml:space="preserve"> </w:t>
      </w:r>
      <w:r w:rsidR="00B53F3D">
        <w:t xml:space="preserve">(bendru sutarimu)           </w:t>
      </w:r>
    </w:p>
    <w:p w:rsidR="00693BCC" w:rsidRDefault="00D356EB" w:rsidP="00693BCC">
      <w:pPr>
        <w:pStyle w:val="Sraopastraipa"/>
        <w:ind w:left="0"/>
        <w:jc w:val="both"/>
      </w:pPr>
      <w:r>
        <w:t xml:space="preserve">        </w:t>
      </w:r>
      <w:r w:rsidR="00693BCC">
        <w:t xml:space="preserve"> </w:t>
      </w:r>
      <w:r w:rsidR="00B53F3D">
        <w:t xml:space="preserve"> </w:t>
      </w:r>
      <w:r w:rsidR="00693BCC" w:rsidRPr="00693BCC">
        <w:t>32.1.</w:t>
      </w:r>
      <w:r w:rsidR="00395ED3">
        <w:t xml:space="preserve"> </w:t>
      </w:r>
      <w:r w:rsidR="00693BCC" w:rsidRPr="00693BCC">
        <w:t>Kolegija sudaroma iš 12 narių Tarybos įgaliojimų laikotarpiui. Kolegijos nariai pagal pareigas yra meras ir mero pavaduotojas (pavaduotojai), bei visų komitetų pirmini</w:t>
      </w:r>
      <w:r w:rsidR="00155C58">
        <w:t xml:space="preserve">nkai. Kitų kolegijos narių </w:t>
      </w:r>
      <w:r w:rsidR="00693BCC" w:rsidRPr="00693BCC">
        <w:t xml:space="preserve">kandidatūras Tarybai tvirtinti teikia meras. </w:t>
      </w:r>
    </w:p>
    <w:p w:rsidR="00693BCC" w:rsidRPr="00693BCC" w:rsidRDefault="00D356EB" w:rsidP="00693BCC">
      <w:pPr>
        <w:pStyle w:val="Sraopastraipa"/>
        <w:ind w:left="0"/>
        <w:jc w:val="both"/>
      </w:pPr>
      <w:r>
        <w:t xml:space="preserve">      </w:t>
      </w:r>
      <w:r w:rsidR="00693BCC">
        <w:t xml:space="preserve">   </w:t>
      </w:r>
      <w:r w:rsidR="00B53F3D">
        <w:t xml:space="preserve"> </w:t>
      </w:r>
      <w:r w:rsidR="00693BCC">
        <w:t xml:space="preserve">32.4. </w:t>
      </w:r>
      <w:r w:rsidR="00693BCC" w:rsidRPr="00693BCC">
        <w:t>nutrūkus mero, mero pavaduotojo, komiteto pirmininko ar Tarybos nario įgaliojimams prieš terminą;</w:t>
      </w:r>
    </w:p>
    <w:p w:rsidR="006B7034" w:rsidRDefault="00D356EB" w:rsidP="006B7034">
      <w:pPr>
        <w:pStyle w:val="Sraopastraipa"/>
        <w:ind w:left="0"/>
        <w:jc w:val="both"/>
      </w:pPr>
      <w:r>
        <w:t xml:space="preserve">      </w:t>
      </w:r>
      <w:r w:rsidR="00395ED3">
        <w:t xml:space="preserve">    Papildyti 33.4. punktą sakiniu: „</w:t>
      </w:r>
      <w:r w:rsidR="00395ED3" w:rsidRPr="00395ED3">
        <w:t>Kolegijos svarstytinus klausimus ir Savivaldybės tarybos sprendimų projektus ne vėliau kaip prieš 5 darbo dienas iki kolegijos posėdžio dienos pateikia komitetai, komisijos, frakcijos, tarybos nariai, sekretoriatas, savivaldybės administracijos direktorius</w:t>
      </w:r>
      <w:r w:rsidR="00395ED3">
        <w:t>“.</w:t>
      </w:r>
    </w:p>
    <w:p w:rsidR="004406F5" w:rsidRDefault="00D356EB" w:rsidP="006B7034">
      <w:pPr>
        <w:pStyle w:val="Sraopastraipa"/>
        <w:ind w:left="0"/>
        <w:jc w:val="both"/>
      </w:pPr>
      <w:r>
        <w:t xml:space="preserve">    </w:t>
      </w:r>
      <w:r w:rsidR="006B7034">
        <w:t xml:space="preserve">     </w:t>
      </w:r>
      <w:r w:rsidR="00B53F3D">
        <w:t xml:space="preserve"> </w:t>
      </w:r>
      <w:r w:rsidR="006B7034">
        <w:t xml:space="preserve">35.1. </w:t>
      </w:r>
      <w:r w:rsidR="006B7034" w:rsidRPr="009A1D93">
        <w:t>rengia Mero vardu Tarybai teikiamų sprendimų projektus bei mero potvarkių projektus</w:t>
      </w:r>
      <w:r w:rsidR="006B7034">
        <w:t>, teikia metodinę pagalbą tarybos nariams rengiant sprendimo projektus.</w:t>
      </w:r>
    </w:p>
    <w:p w:rsidR="002D197C" w:rsidRDefault="00D356EB" w:rsidP="002D197C">
      <w:pPr>
        <w:pStyle w:val="Sraopastraipa"/>
        <w:ind w:left="0"/>
        <w:jc w:val="both"/>
      </w:pPr>
      <w:r>
        <w:t xml:space="preserve">     </w:t>
      </w:r>
      <w:r w:rsidR="007971CA">
        <w:t xml:space="preserve"> </w:t>
      </w:r>
      <w:r w:rsidR="002D197C">
        <w:t xml:space="preserve">  </w:t>
      </w:r>
      <w:r w:rsidR="00B53F3D">
        <w:t xml:space="preserve"> </w:t>
      </w:r>
      <w:r w:rsidR="002D197C">
        <w:t xml:space="preserve"> Išnagrinėti teisininkams ar 35.2 punkto  (n</w:t>
      </w:r>
      <w:r w:rsidR="002D197C" w:rsidRPr="00E8406B">
        <w:t>agrinėja, teikia siūlymus ir</w:t>
      </w:r>
      <w:r w:rsidR="002D197C">
        <w:t>, esant būtinybei, teikia</w:t>
      </w:r>
      <w:r w:rsidR="002D197C" w:rsidRPr="00E8406B">
        <w:t xml:space="preserve"> išvadas dėl parengtų Tarybos sprendimo projektų</w:t>
      </w:r>
      <w:r w:rsidR="002D197C">
        <w:t>) formuluotė atitinka Vietos savivaldos įstatymą.</w:t>
      </w:r>
    </w:p>
    <w:p w:rsidR="00702DA7" w:rsidRDefault="00D356EB" w:rsidP="00702DA7">
      <w:pPr>
        <w:pStyle w:val="Sraopastraipa"/>
        <w:ind w:left="0"/>
        <w:jc w:val="both"/>
      </w:pPr>
      <w:r>
        <w:t xml:space="preserve">      </w:t>
      </w:r>
      <w:r w:rsidR="00702DA7">
        <w:t xml:space="preserve">    </w:t>
      </w:r>
      <w:r w:rsidR="00702DA7" w:rsidRPr="00702DA7">
        <w:t>35.6.</w:t>
      </w:r>
      <w:r w:rsidR="00702DA7">
        <w:t xml:space="preserve"> </w:t>
      </w:r>
      <w:r w:rsidR="00702DA7" w:rsidRPr="00702DA7">
        <w:t>Vykdo Tarybos protokolinių pavedimų įgyvendinimo kontrolę.</w:t>
      </w:r>
    </w:p>
    <w:p w:rsidR="00702DA7" w:rsidRDefault="00D356EB" w:rsidP="00702DA7">
      <w:pPr>
        <w:pStyle w:val="Sraopastraipa"/>
        <w:ind w:left="0"/>
        <w:jc w:val="both"/>
      </w:pPr>
      <w:r>
        <w:t xml:space="preserve">       </w:t>
      </w:r>
      <w:r w:rsidR="00702DA7">
        <w:t xml:space="preserve">   </w:t>
      </w:r>
      <w:r w:rsidR="00702DA7" w:rsidRPr="00702DA7">
        <w:t>35.7.</w:t>
      </w:r>
      <w:r w:rsidR="00702DA7">
        <w:t xml:space="preserve"> </w:t>
      </w:r>
      <w:r w:rsidR="00702DA7" w:rsidRPr="00702DA7">
        <w:t xml:space="preserve">Vykdo savivaldybės Tarybos </w:t>
      </w:r>
      <w:r w:rsidR="00702DA7">
        <w:t>sprendimų ir kolegijos rekomendacijų</w:t>
      </w:r>
      <w:r w:rsidR="00702DA7" w:rsidRPr="00702DA7">
        <w:t xml:space="preserve"> įgyvendinimo kontrolę.</w:t>
      </w:r>
    </w:p>
    <w:p w:rsidR="00702DA7" w:rsidRDefault="00D356EB" w:rsidP="00702DA7">
      <w:pPr>
        <w:pStyle w:val="Sraopastraipa"/>
        <w:ind w:left="0"/>
        <w:jc w:val="both"/>
      </w:pPr>
      <w:r>
        <w:t xml:space="preserve">         </w:t>
      </w:r>
      <w:r w:rsidR="00702DA7">
        <w:t xml:space="preserve"> </w:t>
      </w:r>
      <w:r w:rsidR="00702DA7" w:rsidRPr="00702DA7">
        <w:t>35.8.</w:t>
      </w:r>
      <w:r w:rsidR="00702DA7">
        <w:t xml:space="preserve"> </w:t>
      </w:r>
      <w:r w:rsidR="00702DA7" w:rsidRPr="00702DA7">
        <w:t>analizuoja, skirsto gautus dokumentus ir informuoja merą, mero pavaduotojus, Tarybos kolegijos narius, Tarybos komitetų pirmininkus apie gautų dokumentų turinį, teikia pasiūlymus, praneša Administracijos struktūrinių dalinių vadovams, kitiems tarnautojams apie pavedimus, pr</w:t>
      </w:r>
      <w:r w:rsidR="00702DA7">
        <w:t>ireikus kontroliuoja jų vykdymą.</w:t>
      </w:r>
    </w:p>
    <w:p w:rsidR="00702DA7" w:rsidRDefault="00D356EB" w:rsidP="00702DA7">
      <w:pPr>
        <w:pStyle w:val="Sraopastraipa"/>
        <w:ind w:left="0"/>
        <w:jc w:val="both"/>
      </w:pPr>
      <w:r>
        <w:t xml:space="preserve">       </w:t>
      </w:r>
      <w:r w:rsidR="00702DA7">
        <w:t xml:space="preserve">  </w:t>
      </w:r>
      <w:r w:rsidR="00B53F3D">
        <w:t xml:space="preserve"> </w:t>
      </w:r>
      <w:r w:rsidR="00702DA7" w:rsidRPr="00702DA7">
        <w:t>35.9.</w:t>
      </w:r>
      <w:r w:rsidR="00702DA7">
        <w:t xml:space="preserve"> pagal </w:t>
      </w:r>
      <w:r w:rsidR="00702DA7" w:rsidRPr="00702DA7">
        <w:t>kompetenciją palaiko ryšius su kitomis institucijomis, savivaldybės administracijos struktūriniais padaliniais, Klaipėdos miesto bendruomene.</w:t>
      </w:r>
    </w:p>
    <w:p w:rsidR="00793E19" w:rsidRDefault="00D356EB" w:rsidP="00793E19">
      <w:pPr>
        <w:pStyle w:val="Sraopastraipa"/>
        <w:ind w:left="0"/>
        <w:jc w:val="both"/>
      </w:pPr>
      <w:r>
        <w:t xml:space="preserve">        </w:t>
      </w:r>
      <w:r w:rsidR="00793E19">
        <w:t xml:space="preserve"> </w:t>
      </w:r>
      <w:r w:rsidR="00C062FE">
        <w:t xml:space="preserve"> </w:t>
      </w:r>
      <w:r w:rsidR="00793E19">
        <w:t xml:space="preserve">52. </w:t>
      </w:r>
      <w:r w:rsidR="00793E19" w:rsidRPr="00793E19">
        <w:rPr>
          <w:rFonts w:eastAsia="Times New Roman"/>
        </w:rPr>
        <w:t>Tarybos posėdžio metu turi būti išjungti visų salėje esančių mobiliųjų telefonų garsiniai skambučiai ir kitų elektroninių prietaisų garsiniai signalai.</w:t>
      </w:r>
      <w:r w:rsidR="00793E19">
        <w:t xml:space="preserve"> </w:t>
      </w:r>
    </w:p>
    <w:p w:rsidR="00C062FE" w:rsidRDefault="00D356EB" w:rsidP="00C062FE">
      <w:pPr>
        <w:pStyle w:val="Sraopastraipa"/>
        <w:ind w:left="0"/>
        <w:jc w:val="both"/>
        <w:rPr>
          <w:rFonts w:eastAsia="Times New Roman"/>
        </w:rPr>
      </w:pPr>
      <w:r>
        <w:t xml:space="preserve">        </w:t>
      </w:r>
      <w:r w:rsidR="00793E19">
        <w:t xml:space="preserve">  53.</w:t>
      </w:r>
      <w:r w:rsidR="00B72211">
        <w:t xml:space="preserve"> </w:t>
      </w:r>
      <w:r w:rsidR="00793E19" w:rsidRPr="00793E19">
        <w:rPr>
          <w:rFonts w:eastAsia="Times New Roman"/>
        </w:rPr>
        <w:t>Tarybos narių darbo vietas Savivaldybės posėdžių salėje nustato meras</w:t>
      </w:r>
      <w:r w:rsidR="00793E19">
        <w:rPr>
          <w:rFonts w:eastAsia="Times New Roman"/>
        </w:rPr>
        <w:t>.</w:t>
      </w:r>
    </w:p>
    <w:p w:rsidR="00C062FE" w:rsidRDefault="00C062FE" w:rsidP="00C062FE">
      <w:pPr>
        <w:pStyle w:val="Sraopastraipa"/>
        <w:ind w:left="0"/>
        <w:jc w:val="both"/>
        <w:rPr>
          <w:rFonts w:eastAsia="Times New Roman"/>
        </w:rPr>
      </w:pPr>
      <w:r>
        <w:rPr>
          <w:rFonts w:eastAsia="Times New Roman"/>
        </w:rPr>
        <w:lastRenderedPageBreak/>
        <w:t xml:space="preserve">  </w:t>
      </w:r>
      <w:r w:rsidR="00793E19">
        <w:rPr>
          <w:rFonts w:eastAsia="Times New Roman"/>
        </w:rPr>
        <w:t xml:space="preserve">        56. </w:t>
      </w:r>
      <w:r w:rsidR="00793E19" w:rsidRPr="00793E19">
        <w:rPr>
          <w:rFonts w:eastAsia="Times New Roman"/>
        </w:rPr>
        <w:t>Pirmąjį naujai išrinktos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Lietuvos Respublikos Konstitucijos 119 straipsniu, o jeigu rinkimai vyko po to, kai Savivaldybėje buvo įvestas tiesioginis valdymas ar buvo surengti pakartotiniai rinkimai Savivaldybių tarybų rinkimų įstatymo 86 straipsnyje numatytu atveju, – ne vėliau kaip per 2 savaites po rinkimų rezultatų paskelbimo. Šiam posėdžiui pirmininkauja Savivaldybės rinkimų komisijos pirmininkas arba jo įgaliotas Savivaldybės rinkimų komisijos narys. Apie pirmojo Tarybos posėdžio sušaukimo laiką ir vietą Savivaldybės rinkimų komisijos pirmininkas ne vėliau kaip prieš 14 dienų paskelbia per Savivaldybės visuomenės informavimo priemones. Jeigu Savivaldybės rinkimų komisijos pirmininkas išrinktos naujos Tarybos pirmojo posėdžio nesušaukia iki šiame punkte nustatyto termino pabaigos, išrinktos naujos Tarybos nariai renkasi patys kitą dieną, pasibaigus šiam terminui. Šiuo atveju posėdžiui pirmininkauja meras arba, jei jo nėra, vyriausias pagal amžių Tarybos narys.</w:t>
      </w:r>
    </w:p>
    <w:p w:rsidR="00C062FE" w:rsidRDefault="00C062FE" w:rsidP="00C062FE">
      <w:pPr>
        <w:pStyle w:val="Sraopastraipa"/>
        <w:ind w:left="0"/>
        <w:jc w:val="both"/>
        <w:rPr>
          <w:rFonts w:eastAsia="Times New Roman"/>
        </w:rPr>
      </w:pPr>
      <w:r>
        <w:rPr>
          <w:rFonts w:eastAsia="Times New Roman"/>
        </w:rPr>
        <w:t xml:space="preserve">  </w:t>
      </w:r>
      <w:r w:rsidR="00793E19">
        <w:rPr>
          <w:rFonts w:eastAsia="Times New Roman"/>
        </w:rPr>
        <w:t xml:space="preserve">       </w:t>
      </w:r>
      <w:r w:rsidR="00D356EB">
        <w:rPr>
          <w:rFonts w:eastAsia="Times New Roman"/>
        </w:rPr>
        <w:t xml:space="preserve"> </w:t>
      </w:r>
      <w:r w:rsidR="00793E19">
        <w:rPr>
          <w:rFonts w:eastAsia="Times New Roman"/>
        </w:rPr>
        <w:t xml:space="preserve">57. </w:t>
      </w:r>
      <w:r w:rsidR="00793E19" w:rsidRPr="00793E19">
        <w:rPr>
          <w:rFonts w:eastAsia="Times New Roman"/>
        </w:rPr>
        <w:t xml:space="preserve">Pirmam ir kitiems išrinktos naujos Tarybos posėdžiams, iki prisieks Tarybos nariai, pirmininkauja Reglamento 56 punkte nurodyti asmenys. Po Tarybos narių (mero) priesaikos priėmimo posėdžiui pirmininkauja meras arba, jei jo nėra,    vyriausias pagal amžių Tarybos narys. </w:t>
      </w:r>
    </w:p>
    <w:p w:rsidR="00C062FE" w:rsidRDefault="00C062FE" w:rsidP="00C062FE">
      <w:pPr>
        <w:pStyle w:val="Sraopastraipa"/>
        <w:ind w:left="0"/>
        <w:jc w:val="both"/>
        <w:rPr>
          <w:rFonts w:eastAsia="Times New Roman"/>
        </w:rPr>
      </w:pPr>
      <w:r>
        <w:rPr>
          <w:rFonts w:eastAsia="Times New Roman"/>
        </w:rPr>
        <w:t xml:space="preserve">  </w:t>
      </w:r>
      <w:r w:rsidR="00793E19">
        <w:rPr>
          <w:rFonts w:eastAsia="Times New Roman"/>
        </w:rPr>
        <w:t xml:space="preserve">      </w:t>
      </w:r>
      <w:r w:rsidR="00C90584">
        <w:rPr>
          <w:rFonts w:eastAsia="Times New Roman"/>
        </w:rPr>
        <w:t xml:space="preserve">  </w:t>
      </w:r>
      <w:r w:rsidR="00793E19">
        <w:rPr>
          <w:rFonts w:eastAsia="Times New Roman"/>
        </w:rPr>
        <w:t xml:space="preserve">58. </w:t>
      </w:r>
      <w:r w:rsidR="00793E19" w:rsidRPr="00793E19">
        <w:rPr>
          <w:rFonts w:eastAsia="Times New Roman"/>
        </w:rPr>
        <w:t>Patalpas posėdžiui parengia Savivaldybės administracija. Turi būti parengtos vietos naujai išrinktiems Tarybos nariams bei kitiems posėdžio dalyviams, kabina slaptam balsavimui ir balsadėžė, posėdžio patalpa aprūpinta garso bei įrašų aparatūra. Atsakingas už tinkamą pasirengimą pirmajam posėdžiui yra Savivaldybės administracijos direktorius.</w:t>
      </w:r>
    </w:p>
    <w:p w:rsidR="00C062FE" w:rsidRDefault="00D356EB" w:rsidP="00C062FE">
      <w:pPr>
        <w:pStyle w:val="Sraopastraipa"/>
        <w:ind w:left="0"/>
        <w:jc w:val="both"/>
        <w:rPr>
          <w:rFonts w:eastAsia="Times New Roman"/>
        </w:rPr>
      </w:pPr>
      <w:r>
        <w:rPr>
          <w:rFonts w:eastAsia="Times New Roman"/>
        </w:rPr>
        <w:t xml:space="preserve">         </w:t>
      </w:r>
      <w:r w:rsidR="00C90584">
        <w:rPr>
          <w:rFonts w:eastAsia="Times New Roman"/>
        </w:rPr>
        <w:t xml:space="preserve"> </w:t>
      </w:r>
      <w:r w:rsidR="00793E19">
        <w:rPr>
          <w:rFonts w:eastAsia="Times New Roman"/>
        </w:rPr>
        <w:t xml:space="preserve">59. </w:t>
      </w:r>
      <w:r w:rsidR="00793E19" w:rsidRPr="00793E19">
        <w:rPr>
          <w:rFonts w:eastAsia="Times New Roman"/>
        </w:rPr>
        <w:t>Posėdžio metu naujai išrinkti Tarybos nariai turi sėdėti atskirai nuo kitų posėdžio dalyvių.</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w:t>
      </w:r>
      <w:r w:rsidR="00793E19" w:rsidRPr="00C90584">
        <w:rPr>
          <w:rFonts w:eastAsia="Times New Roman"/>
        </w:rPr>
        <w:t xml:space="preserve">60. </w:t>
      </w:r>
      <w:r w:rsidR="00793E19" w:rsidRPr="00793E19">
        <w:rPr>
          <w:rFonts w:eastAsia="Times New Roman"/>
        </w:rPr>
        <w:t>Posėdį pradeda Savivaldybės rinkimų komisijos pirmininkas. Jis skelbia naujai išrinktų Tarybos narių registraciją ir tęsia posėdį, jeigu dalyvauja daugiau kaip pusė išrinktų Tarybos narių.</w:t>
      </w:r>
      <w:r>
        <w:rPr>
          <w:rFonts w:eastAsia="Times New Roman"/>
        </w:rPr>
        <w:t xml:space="preserve">   </w:t>
      </w:r>
      <w:r w:rsidR="00C90584">
        <w:rPr>
          <w:rFonts w:eastAsia="Times New Roman"/>
        </w:rPr>
        <w:t xml:space="preserve">          </w:t>
      </w:r>
    </w:p>
    <w:p w:rsidR="00C062FE" w:rsidRDefault="00D356EB" w:rsidP="00C062FE">
      <w:pPr>
        <w:pStyle w:val="Sraopastraipa"/>
        <w:ind w:left="0"/>
        <w:jc w:val="both"/>
        <w:rPr>
          <w:rFonts w:eastAsia="Times New Roman"/>
        </w:rPr>
      </w:pPr>
      <w:r>
        <w:rPr>
          <w:rFonts w:eastAsia="Times New Roman"/>
        </w:rPr>
        <w:t xml:space="preserve">       </w:t>
      </w:r>
      <w:r w:rsidR="00C062FE">
        <w:rPr>
          <w:rFonts w:eastAsia="Times New Roman"/>
        </w:rPr>
        <w:t xml:space="preserve">   </w:t>
      </w:r>
      <w:r w:rsidR="00793E19">
        <w:rPr>
          <w:rFonts w:eastAsia="Times New Roman"/>
        </w:rPr>
        <w:t xml:space="preserve">61. </w:t>
      </w:r>
      <w:r w:rsidR="00793E19" w:rsidRPr="00793E19">
        <w:rPr>
          <w:rFonts w:eastAsia="Times New Roman"/>
        </w:rPr>
        <w:t>Pirmajame išrinktos naujos Tarybos posėdyje:</w:t>
      </w:r>
    </w:p>
    <w:p w:rsidR="00C062FE" w:rsidRDefault="00C062FE" w:rsidP="00C062FE">
      <w:pPr>
        <w:pStyle w:val="Sraopastraipa"/>
        <w:ind w:left="0"/>
        <w:jc w:val="both"/>
        <w:rPr>
          <w:rFonts w:eastAsia="Times New Roman"/>
        </w:rPr>
      </w:pPr>
      <w:r>
        <w:rPr>
          <w:rFonts w:eastAsia="Times New Roman"/>
        </w:rPr>
        <w:t xml:space="preserve">      </w:t>
      </w:r>
      <w:r w:rsidR="00C90584">
        <w:rPr>
          <w:rFonts w:eastAsia="Times New Roman"/>
        </w:rPr>
        <w:t xml:space="preserve">   </w:t>
      </w:r>
      <w:r w:rsidR="00D356EB">
        <w:rPr>
          <w:rFonts w:eastAsia="Times New Roman"/>
        </w:rPr>
        <w:t xml:space="preserve"> 62. </w:t>
      </w:r>
      <w:r w:rsidR="00793E19" w:rsidRPr="00793E19">
        <w:rPr>
          <w:rFonts w:eastAsia="Times New Roman"/>
        </w:rPr>
        <w:t xml:space="preserve">prisiekia Tarybos nariai; </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w:t>
      </w:r>
      <w:r w:rsidR="00793E19">
        <w:rPr>
          <w:rFonts w:eastAsia="Times New Roman"/>
        </w:rPr>
        <w:t xml:space="preserve">63. </w:t>
      </w:r>
      <w:r w:rsidR="00793E19" w:rsidRPr="00793E19">
        <w:rPr>
          <w:rFonts w:eastAsia="Times New Roman"/>
        </w:rPr>
        <w:t>gali būti posėdžio pirmininkui įteikiami vieši pareiškimai dėl Tarybos narių vienijimosi į frakcijas, dėl Tarybos daugumos ir Tarybos mažumos (opozicijos) sudarymo;</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64. </w:t>
      </w:r>
      <w:r w:rsidR="00793E19" w:rsidRPr="00793E19">
        <w:rPr>
          <w:rFonts w:eastAsia="Times New Roman"/>
        </w:rPr>
        <w:t>priimamas sprendimas dėl Savivaldybės administracijos direktoriaus (direktoriaus pavaduotojo) atleidimo iš pareigų, nes baigėsi jo įgaliojimų laikas, ir pavedimo Savivaldybės administracijos direktoriui, Savivaldybės administracijos direktoriaus pavaduotojui ar kitam Savivaldybės administracijos valstybės tarnautojui eiti Savivaldybės administracijos direktoriaus pareigas arba mero siūlymu dėl pavedimo Savivaldybės administracijos valstybės tarnautojui eiti Savivaldybės administracijos direktoriaus pareigas tol, kol bus paskirtas Savivaldybės administracijos direktorius (direktoriaus pavaduotojas) naujai kadencijai;</w:t>
      </w:r>
    </w:p>
    <w:p w:rsidR="00793E19" w:rsidRPr="00C062FE" w:rsidRDefault="00C062FE" w:rsidP="00C062FE">
      <w:pPr>
        <w:pStyle w:val="Sraopastraipa"/>
        <w:ind w:left="0"/>
        <w:jc w:val="both"/>
      </w:pPr>
      <w:r>
        <w:rPr>
          <w:rFonts w:eastAsia="Times New Roman"/>
        </w:rPr>
        <w:t xml:space="preserve">   </w:t>
      </w:r>
      <w:r w:rsidR="00C90584">
        <w:rPr>
          <w:rFonts w:eastAsia="Times New Roman"/>
        </w:rPr>
        <w:t xml:space="preserve">       65. </w:t>
      </w:r>
      <w:r w:rsidR="00793E19" w:rsidRPr="00793E19">
        <w:rPr>
          <w:rFonts w:eastAsia="Times New Roman"/>
        </w:rPr>
        <w:t xml:space="preserve">gali būti skiriamas mero pavaduotojas ir Savivaldybės administracijos direktorius. Mero pavaduotojas ir Savivaldybės administracijos direktorius negali būti skiriami, jeigu pirmajame posėdyje meras neprisiekė. Jeigu pirmajame posėdyje meras neprisiekė, Taryba priima sprendimą dėl kito posėdžio datos. Jis turi  įvykti ne vėliau kaip per 5 kalendorines dienas po pirmojo posėdžio, </w:t>
      </w:r>
      <w:r w:rsidR="00793E19" w:rsidRPr="00C062FE">
        <w:rPr>
          <w:rFonts w:eastAsia="Times New Roman"/>
        </w:rPr>
        <w:t>jam taip pat pirmininkauja Reglamento 56</w:t>
      </w:r>
      <w:r w:rsidR="00793E19" w:rsidRPr="00793E19">
        <w:rPr>
          <w:rFonts w:eastAsia="Times New Roman"/>
        </w:rPr>
        <w:t xml:space="preserve"> punkte nustatyti asmenys. Jeigu ir šiame posėdyje meras neprisiekė, arba prisiekė, bet dėl laikino nedarbingumo ar kitų pateisinamų priežasčių laikinai negali eiti savo pareigų, Vietos savivaldos įstatymo 19 straipsnio 1 dalyje nustatyta tvarka skiriamas Tarybos narys laikinai eiti mero pareigas.</w:t>
      </w:r>
    </w:p>
    <w:p w:rsidR="005A2B4A" w:rsidRDefault="00D356EB" w:rsidP="005A2B4A">
      <w:pPr>
        <w:pStyle w:val="Sraopastraipa"/>
        <w:ind w:left="0"/>
        <w:jc w:val="both"/>
      </w:pPr>
      <w:r>
        <w:t xml:space="preserve">         </w:t>
      </w:r>
      <w:r w:rsidR="005A2B4A">
        <w:t xml:space="preserve"> 65.3. </w:t>
      </w:r>
      <w:r w:rsidR="005A2B4A" w:rsidRPr="00BC2D82">
        <w:t>Savival</w:t>
      </w:r>
      <w:r w:rsidR="005A2B4A">
        <w:t>dybės administracija ir Sekretoriatas, prireikus,</w:t>
      </w:r>
      <w:r w:rsidR="005A2B4A" w:rsidRPr="00BC2D82">
        <w:t xml:space="preserve"> padeda paruošti sprendimų projektus kitiems subjektams, įgaliotiems rengti Tarybos sprendimų projektus</w:t>
      </w:r>
    </w:p>
    <w:p w:rsidR="00C062FE" w:rsidRDefault="00D356EB" w:rsidP="00C062FE">
      <w:pPr>
        <w:pStyle w:val="Sraopastraipa"/>
        <w:ind w:left="0"/>
        <w:jc w:val="both"/>
        <w:rPr>
          <w:rFonts w:eastAsia="Times New Roman"/>
        </w:rPr>
      </w:pPr>
      <w:r>
        <w:rPr>
          <w:rFonts w:eastAsia="Times New Roman"/>
        </w:rPr>
        <w:lastRenderedPageBreak/>
        <w:t xml:space="preserve">         </w:t>
      </w:r>
      <w:r w:rsidR="00C90584">
        <w:rPr>
          <w:rFonts w:eastAsia="Times New Roman"/>
        </w:rPr>
        <w:t xml:space="preserve"> 66. </w:t>
      </w:r>
      <w:r w:rsidR="00793E19" w:rsidRPr="00793E19">
        <w:rPr>
          <w:rFonts w:eastAsia="Times New Roman"/>
        </w:rPr>
        <w:t>Tarybos narys turi teisę pasirinkti vieną iš šių priesaikos tekstų:</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67. </w:t>
      </w:r>
      <w:r w:rsidR="00793E19" w:rsidRPr="00793E19">
        <w:rPr>
          <w:rFonts w:eastAsia="Times New Roman"/>
        </w:rPr>
        <w:t>1) „Aš, (vardas, pavardė), prisiekiu gerbti ir vykdyti Lietuvos Respublikos Konstituciją ir įstatymus, sąžiningai atlikti visas savivaldybės tarybos nario pareigas ir susilaikyti nuo veiksmų, pažeidžiančių gyventojų teises ir viešuosius interesus. Tepadeda man Dievas.“;</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68. </w:t>
      </w:r>
      <w:r w:rsidR="00793E19" w:rsidRPr="00793E19">
        <w:rPr>
          <w:rFonts w:eastAsia="Times New Roman"/>
        </w:rPr>
        <w:t>2) „Aš, (vardas, pavardė), prisiekiu gerbti ir vykdyti Lietuvos Respublikos Konstituciją ir įstatymus, sąžiningai atlikti visas savivaldybės tarybos nario pareigas ir susilaikyti nuo veiksmų, pažeidžiančių gyventojų teises ir viešuosius interesus.“</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69. </w:t>
      </w:r>
      <w:r w:rsidR="00793E19" w:rsidRPr="00793E19">
        <w:rPr>
          <w:rFonts w:eastAsia="Times New Roman"/>
        </w:rPr>
        <w:t>Tarybos nario ir mero priesaikos priėmimo tvarka:</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70. </w:t>
      </w:r>
      <w:r w:rsidR="00793E19" w:rsidRPr="00793E19">
        <w:rPr>
          <w:rFonts w:eastAsia="Times New Roman"/>
        </w:rPr>
        <w:t>Tarybos nario priesaiką priima Savivaldybės rinkimų komisijos pirmininkas arba jo įgaliotas Savivaldybės rinkimų komisijos narys;</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71. </w:t>
      </w:r>
      <w:r w:rsidR="00793E19" w:rsidRPr="00793E19">
        <w:rPr>
          <w:rFonts w:eastAsia="Times New Roman"/>
        </w:rPr>
        <w:t>Tarybos narys prisiekia stovėdamas priešais priimantį priesaiką asmenį – padėjęs ranką ant Lietuvos Respublikos Konstitucijos, skaito priesaiką;</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72. </w:t>
      </w:r>
      <w:r w:rsidR="00793E19" w:rsidRPr="00793E19">
        <w:rPr>
          <w:rFonts w:eastAsia="Times New Roman"/>
        </w:rPr>
        <w:t>baigęs skaityti priesaiką, Tarybos narys pasirašo vardinį priesaikos lapą;</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73. </w:t>
      </w:r>
      <w:r w:rsidR="00793E19" w:rsidRPr="00793E19">
        <w:rPr>
          <w:rFonts w:eastAsia="Times New Roman"/>
        </w:rPr>
        <w:t>priesaikos tekstas netaisomas ir nekeičiamas. Šios nuostatos nesilaikymas, taip pat atsisakymas pasirašyti vardinį priesaikos lapą arba pasirašymas su išlyga reiškia, kad Tarybos narys neprisiekė;</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74. </w:t>
      </w:r>
      <w:r w:rsidR="00793E19" w:rsidRPr="00793E19">
        <w:rPr>
          <w:rFonts w:eastAsia="Times New Roman"/>
        </w:rPr>
        <w:t>vardiniai priesaikos lapai perduodami priėmusiam priesaiką asmeniui, šis juos patikrina ir paskelbia Tarybos narių, įgijusių visas Tarybos nario teises ir pareigas, pavardes. Vardiniai priesaikos lapai perduodami saugoti Savivaldybės administracijai;</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75. </w:t>
      </w:r>
      <w:r w:rsidR="00793E19" w:rsidRPr="00793E19">
        <w:rPr>
          <w:rFonts w:eastAsia="Times New Roman"/>
        </w:rPr>
        <w:t>Tarybos narys turi prisiekti tame posėdyje, kuriame jis dalyvauja pirmą kartą po Tarybos rinkimų. Tuo atveju, kai Tarybos narys prisiekia ne pirmajame Tarybos posėdyje, priesaiką priima Vyriausiosios rinkimų komisijos narys pagal Vyriausiosios rinkimų komisijos pirmininko pavedimą.</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76. </w:t>
      </w:r>
      <w:r w:rsidR="00793E19" w:rsidRPr="00793E19">
        <w:rPr>
          <w:rFonts w:eastAsia="Times New Roman"/>
        </w:rPr>
        <w:t>Tarybos narys, Vietos savivaldos įstatymo nustatyta tvarka neprisiekęs, netenka Tarybos nario mandato. Asmuo, priimantis priesaiką, apie tai praneša Vyriausiajai rinkimų komisijai ir ši priima atitinkamą sprendimą. Vyriausiosios rinkimų komisijos sprendimas gali būti skundžiamas Vyriausiajam administraciniam teismui.</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77. </w:t>
      </w:r>
      <w:r w:rsidR="00793E19" w:rsidRPr="00793E19">
        <w:rPr>
          <w:rFonts w:eastAsia="Times New Roman"/>
        </w:rPr>
        <w:t>Tarybos narys turi teisę gauti Tarybos nario pažymėjimą. Šį pažymėjimą po Tarybos nario priesaikos jam įte</w:t>
      </w:r>
      <w:r>
        <w:rPr>
          <w:rFonts w:eastAsia="Times New Roman"/>
        </w:rPr>
        <w:t>ikia priesaiką priimantis asmuo.</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78. </w:t>
      </w:r>
      <w:r w:rsidR="00793E19" w:rsidRPr="00793E19">
        <w:rPr>
          <w:rFonts w:eastAsia="Times New Roman"/>
        </w:rPr>
        <w:t xml:space="preserve">Pirmajame posėdyje Taryba mero siūlymu gali skirti mero pavaduotoją.  </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79. </w:t>
      </w:r>
      <w:r w:rsidR="00793E19" w:rsidRPr="00793E19">
        <w:rPr>
          <w:rFonts w:eastAsia="Times New Roman"/>
        </w:rPr>
        <w:t xml:space="preserve">Sutikęs balotiruotis, kandidatas pristato savo veiklos programą. Veiklos programai pristatyti skiriama iki 15 minučių, klausimams ir atsakymams – iki 30 minučių. </w:t>
      </w:r>
    </w:p>
    <w:p w:rsidR="00C062FE" w:rsidRDefault="00C062FE" w:rsidP="00C062FE">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80. </w:t>
      </w:r>
      <w:r w:rsidR="00793E19" w:rsidRPr="00793E19">
        <w:rPr>
          <w:rFonts w:eastAsia="Times New Roman"/>
        </w:rPr>
        <w:t>Meras supažindina Tarybos narius su mero pavaduotojo rinkimų procedūra ir pateikia Tarybai tvirtinti Savivaldybės administracijos parengtą slapto balsavimo biuletenio pavyzdį.</w:t>
      </w:r>
    </w:p>
    <w:p w:rsidR="00D00109" w:rsidRDefault="00C062FE" w:rsidP="00D00109">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81. </w:t>
      </w:r>
      <w:r w:rsidR="00793E19" w:rsidRPr="00793E19">
        <w:rPr>
          <w:rFonts w:eastAsia="Times New Roman"/>
        </w:rPr>
        <w:t>Išrenkama balsų skaičiavimo komisija, į kurią kiekviena partija ar koalicija gali deleguoti savo atstovą. Balsų skaičiavimo komisijos nariai išsirenka komisijos pirmininką.</w:t>
      </w:r>
    </w:p>
    <w:p w:rsidR="00D00109" w:rsidRDefault="00D00109" w:rsidP="00D00109">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82. </w:t>
      </w:r>
      <w:r w:rsidR="00793E19" w:rsidRPr="00793E19">
        <w:rPr>
          <w:rFonts w:eastAsia="Times New Roman"/>
        </w:rPr>
        <w:t>Komisijos pirmininkas skelbia balsavimo pradžią.</w:t>
      </w:r>
    </w:p>
    <w:p w:rsidR="00D00109" w:rsidRDefault="00D00109" w:rsidP="00D00109">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      83. </w:t>
      </w:r>
      <w:r w:rsidR="00793E19" w:rsidRPr="00793E19">
        <w:rPr>
          <w:rFonts w:eastAsia="Times New Roman"/>
        </w:rPr>
        <w:t>Už balsavimo organizavimą yra atsakinga Tarybos išrinkta balsų skaičiavimo komisija. Ji mero antspaudu antspauduotus balsavimo biuletenius išduoda Tarybos nariams, kurie pasirašo balsavimo biuletenių išdavimo sąraše.</w:t>
      </w:r>
    </w:p>
    <w:p w:rsidR="00D00109" w:rsidRDefault="00D00109" w:rsidP="00D00109">
      <w:pPr>
        <w:pStyle w:val="Sraopastraipa"/>
        <w:ind w:left="0"/>
        <w:jc w:val="both"/>
        <w:rPr>
          <w:rFonts w:eastAsia="Times New Roman"/>
        </w:rPr>
      </w:pPr>
      <w:r>
        <w:rPr>
          <w:rFonts w:eastAsia="Times New Roman"/>
        </w:rPr>
        <w:t xml:space="preserve">   </w:t>
      </w:r>
      <w:r w:rsidR="00C90584">
        <w:rPr>
          <w:rFonts w:eastAsia="Times New Roman"/>
        </w:rPr>
        <w:t xml:space="preserve">       84. </w:t>
      </w:r>
      <w:r w:rsidR="00793E19" w:rsidRPr="00793E19">
        <w:rPr>
          <w:rFonts w:eastAsia="Times New Roman"/>
        </w:rPr>
        <w:t>Tarybos narys balsavimo biuletenyje nustatytu ženklu pažymi, ar jis pritaria pasiūlytai mero pavaduotojo kandidatūrai.</w:t>
      </w:r>
    </w:p>
    <w:p w:rsidR="00D00109" w:rsidRDefault="00D00109" w:rsidP="00D00109">
      <w:pPr>
        <w:pStyle w:val="Sraopastraipa"/>
        <w:ind w:left="0"/>
        <w:jc w:val="both"/>
        <w:rPr>
          <w:rFonts w:eastAsia="Times New Roman"/>
        </w:rPr>
      </w:pPr>
      <w:r>
        <w:rPr>
          <w:rFonts w:eastAsia="Times New Roman"/>
        </w:rPr>
        <w:t xml:space="preserve">  </w:t>
      </w:r>
      <w:r w:rsidR="00C90584">
        <w:rPr>
          <w:rFonts w:eastAsia="Times New Roman"/>
        </w:rPr>
        <w:t xml:space="preserve">        85. </w:t>
      </w:r>
      <w:r w:rsidR="00793E19" w:rsidRPr="00793E19">
        <w:rPr>
          <w:rFonts w:eastAsia="Times New Roman"/>
        </w:rPr>
        <w:t>Negaliojančiais pripažįstami nepatvirtintos formos biuleteniai, neantspauduoti biuleteniai, neužpildyti biuleteniai, taip pat biuleteniai, kuriuose Tarybos nario valia pažymėta kitokiu negu nustatyta ženklu ar neįmanoma nustatyti balsavusio asmens valios.</w:t>
      </w:r>
    </w:p>
    <w:p w:rsidR="00D00109" w:rsidRDefault="00D356EB" w:rsidP="00D00109">
      <w:pPr>
        <w:pStyle w:val="Sraopastraipa"/>
        <w:ind w:left="0"/>
        <w:jc w:val="both"/>
        <w:rPr>
          <w:rFonts w:eastAsia="Times New Roman"/>
        </w:rPr>
      </w:pPr>
      <w:r>
        <w:rPr>
          <w:rFonts w:eastAsia="Times New Roman"/>
        </w:rPr>
        <w:lastRenderedPageBreak/>
        <w:t xml:space="preserve"> </w:t>
      </w:r>
      <w:r w:rsidR="00C90584">
        <w:rPr>
          <w:rFonts w:eastAsia="Times New Roman"/>
        </w:rPr>
        <w:t xml:space="preserve">         86. </w:t>
      </w:r>
      <w:r w:rsidR="00793E19" w:rsidRPr="00793E19">
        <w:rPr>
          <w:rFonts w:eastAsia="Times New Roman"/>
        </w:rPr>
        <w:t>Balsavimo kabinoje užpildytus balsavimo biuletenius Tarybos nariai sumeta į balsadėžę. Pasibaigus balsuoti skirtam laikui, balsų skaičiavimo komisija išima balsavimo biuletenius iš balsadėžės, suskaičiuoja balsus, atiduotus už kandidatą, užpildo balsų skaičiavimo protokolą ir apie balsavimo rezultatus balsų skaičiavimo komisijos pirmininkas informuoja Tarybą.</w:t>
      </w:r>
    </w:p>
    <w:p w:rsidR="00D00109" w:rsidRDefault="00D00109" w:rsidP="00D00109">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87. </w:t>
      </w:r>
      <w:r w:rsidR="00793E19" w:rsidRPr="00793E19">
        <w:rPr>
          <w:rFonts w:eastAsia="Times New Roman"/>
        </w:rPr>
        <w:t xml:space="preserve">Jeigu už mero pasiūlytą kandidatą nebalsuoja visų Tarybos narių dauguma, tame pačiame posėdyje meras tą patį kandidatą gali siūlyti dar vieną kartą. Jeigu už antrą kartą pasiūlytą kandidatą nebalsuoja visų Tarybos narių dauguma, meras kitą kandidatą turi siūlyti kitame Tarybos posėdyje. </w:t>
      </w:r>
    </w:p>
    <w:p w:rsidR="00D00109" w:rsidRDefault="00D00109" w:rsidP="00D00109">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88. </w:t>
      </w:r>
      <w:r w:rsidR="00793E19" w:rsidRPr="00793E19">
        <w:rPr>
          <w:rFonts w:eastAsia="Times New Roman"/>
        </w:rPr>
        <w:t xml:space="preserve">Taryba balsavimu priima sprendimą dėl mero pavaduotojo paskyrimo. Laikoma, kad mero pavaduotojas paskirtas, jeigu už jo kandidatūrą balsavo visų Tarybos narių dauguma. </w:t>
      </w:r>
    </w:p>
    <w:p w:rsidR="00D00109" w:rsidRDefault="00D00109" w:rsidP="00D00109">
      <w:pPr>
        <w:pStyle w:val="Sraopastraipa"/>
        <w:ind w:left="0"/>
        <w:jc w:val="both"/>
        <w:rPr>
          <w:rFonts w:eastAsia="Times New Roman"/>
        </w:rPr>
      </w:pPr>
      <w:r>
        <w:rPr>
          <w:rFonts w:eastAsia="Times New Roman"/>
        </w:rPr>
        <w:t xml:space="preserve">     </w:t>
      </w:r>
      <w:r w:rsidR="00D356EB">
        <w:rPr>
          <w:rFonts w:eastAsia="Times New Roman"/>
        </w:rPr>
        <w:t xml:space="preserve">     </w:t>
      </w:r>
      <w:r w:rsidR="00C90584">
        <w:rPr>
          <w:rFonts w:eastAsia="Times New Roman"/>
        </w:rPr>
        <w:t xml:space="preserve">89. </w:t>
      </w:r>
      <w:r w:rsidR="00793E19" w:rsidRPr="00793E19">
        <w:rPr>
          <w:rFonts w:eastAsia="Times New Roman"/>
        </w:rPr>
        <w:t>Mero pavaduotojo įgaliojimai prasideda, kai Taryba patvirtina slapto balsavimo rezultatus ir priima sprendimą dėl mero pavaduotojo paskyrimo, kurį pasirašo posėdžio pirmininkas.</w:t>
      </w:r>
    </w:p>
    <w:p w:rsidR="00793E19" w:rsidRDefault="00D00109" w:rsidP="00D00109">
      <w:pPr>
        <w:pStyle w:val="Sraopastraipa"/>
        <w:ind w:left="0"/>
        <w:jc w:val="both"/>
        <w:rPr>
          <w:rFonts w:eastAsia="Times New Roman"/>
        </w:rPr>
      </w:pPr>
      <w:r>
        <w:rPr>
          <w:rFonts w:eastAsia="Times New Roman"/>
        </w:rPr>
        <w:t xml:space="preserve">      </w:t>
      </w:r>
      <w:r w:rsidR="00C90584">
        <w:rPr>
          <w:rFonts w:eastAsia="Times New Roman"/>
        </w:rPr>
        <w:t xml:space="preserve">    90. </w:t>
      </w:r>
      <w:r w:rsidR="00793E19" w:rsidRPr="00793E19">
        <w:rPr>
          <w:rFonts w:eastAsia="Times New Roman"/>
        </w:rPr>
        <w:t>Vadovaudamasi Tarybos sprendimais, Savivaldybės administracija informuoja SODRĄ apie mero ir mero pavaduotojo darbo pradžią, darbo pabaigą ir gautą atlyginimą.</w:t>
      </w:r>
    </w:p>
    <w:p w:rsidR="0074680E" w:rsidRPr="0074680E" w:rsidRDefault="00D356EB" w:rsidP="00D00109">
      <w:pPr>
        <w:pStyle w:val="Sraopastraipa"/>
        <w:ind w:left="0"/>
        <w:jc w:val="both"/>
        <w:rPr>
          <w:rFonts w:eastAsia="Times New Roman"/>
        </w:rPr>
      </w:pPr>
      <w:r>
        <w:rPr>
          <w:rFonts w:eastAsia="Times New Roman"/>
        </w:rPr>
        <w:t xml:space="preserve">         </w:t>
      </w:r>
      <w:r w:rsidR="0074680E">
        <w:rPr>
          <w:rFonts w:eastAsia="Times New Roman"/>
        </w:rPr>
        <w:t xml:space="preserve"> 95.3.1 punktas antro sakino formuluotė: </w:t>
      </w:r>
      <w:r w:rsidR="0074680E" w:rsidRPr="00516136">
        <w:rPr>
          <w:rFonts w:eastAsia="Times New Roman"/>
        </w:rPr>
        <w:t xml:space="preserve"> </w:t>
      </w:r>
      <w:r w:rsidR="0074680E">
        <w:rPr>
          <w:rFonts w:eastAsia="Times New Roman"/>
        </w:rPr>
        <w:t>„</w:t>
      </w:r>
      <w:r w:rsidR="0074680E" w:rsidRPr="00516136">
        <w:rPr>
          <w:rFonts w:eastAsia="Times New Roman"/>
        </w:rPr>
        <w:t>Frakcijos pirmininko pr</w:t>
      </w:r>
      <w:r w:rsidR="0074680E">
        <w:rPr>
          <w:rFonts w:eastAsia="Times New Roman"/>
        </w:rPr>
        <w:t>ašymu skelbia ne ilgesnę kaip 15</w:t>
      </w:r>
      <w:r w:rsidR="0074680E" w:rsidRPr="00516136">
        <w:rPr>
          <w:rFonts w:eastAsia="Times New Roman"/>
        </w:rPr>
        <w:t xml:space="preserve"> minuč</w:t>
      </w:r>
      <w:r w:rsidR="0074680E">
        <w:rPr>
          <w:rFonts w:eastAsia="Times New Roman"/>
        </w:rPr>
        <w:t xml:space="preserve">ių pertrauką“. </w:t>
      </w:r>
    </w:p>
    <w:p w:rsidR="006269DE" w:rsidRDefault="006269DE" w:rsidP="006269DE">
      <w:pPr>
        <w:pStyle w:val="Sraopastraipa"/>
        <w:ind w:left="0"/>
        <w:jc w:val="both"/>
        <w:rPr>
          <w:rFonts w:eastAsia="Times New Roman"/>
        </w:rPr>
      </w:pPr>
      <w:r>
        <w:rPr>
          <w:rFonts w:eastAsia="Times New Roman"/>
        </w:rPr>
        <w:t xml:space="preserve">       </w:t>
      </w:r>
      <w:r w:rsidR="00D356EB">
        <w:rPr>
          <w:rFonts w:eastAsia="Times New Roman"/>
        </w:rPr>
        <w:t xml:space="preserve"> </w:t>
      </w:r>
      <w:r>
        <w:rPr>
          <w:rFonts w:eastAsia="Times New Roman"/>
        </w:rPr>
        <w:t xml:space="preserve"> </w:t>
      </w:r>
      <w:r w:rsidR="00D356EB">
        <w:rPr>
          <w:rFonts w:eastAsia="Times New Roman"/>
        </w:rPr>
        <w:t xml:space="preserve"> </w:t>
      </w:r>
      <w:r>
        <w:rPr>
          <w:rFonts w:eastAsia="Times New Roman"/>
        </w:rPr>
        <w:t xml:space="preserve">112.3. punkto paskutinio sakinio formuluotę: </w:t>
      </w:r>
      <w:r w:rsidRPr="00516136">
        <w:rPr>
          <w:rFonts w:eastAsia="Times New Roman"/>
        </w:rPr>
        <w:t>Sprendimų projektai pateikiami Tarybai ir komitetams svarstyti likus ne mažiau kaip 10 darbo dienų iki Tarybos posėdžio.</w:t>
      </w:r>
    </w:p>
    <w:p w:rsidR="006A7E59" w:rsidRPr="006A7E59" w:rsidRDefault="006A7E59" w:rsidP="006A7E59">
      <w:pPr>
        <w:pStyle w:val="Sraopastraipa"/>
        <w:ind w:left="0"/>
        <w:jc w:val="both"/>
        <w:rPr>
          <w:rFonts w:eastAsia="Times New Roman"/>
        </w:rPr>
      </w:pPr>
      <w:r>
        <w:rPr>
          <w:rFonts w:eastAsia="Times New Roman"/>
        </w:rPr>
        <w:t xml:space="preserve">       </w:t>
      </w:r>
      <w:r w:rsidR="00054C63">
        <w:rPr>
          <w:rFonts w:eastAsia="Times New Roman"/>
        </w:rPr>
        <w:t xml:space="preserve"> </w:t>
      </w:r>
      <w:r w:rsidR="00FA6804">
        <w:rPr>
          <w:rFonts w:eastAsia="Times New Roman"/>
        </w:rPr>
        <w:t xml:space="preserve"> </w:t>
      </w:r>
      <w:r w:rsidR="00D356EB">
        <w:rPr>
          <w:rFonts w:eastAsia="Times New Roman"/>
        </w:rPr>
        <w:t xml:space="preserve"> </w:t>
      </w:r>
      <w:r>
        <w:rPr>
          <w:rFonts w:eastAsia="Times New Roman"/>
        </w:rPr>
        <w:t xml:space="preserve">119.1. </w:t>
      </w:r>
      <w:r w:rsidRPr="006A7E59">
        <w:rPr>
          <w:rFonts w:eastAsia="Times New Roman"/>
        </w:rPr>
        <w:t xml:space="preserve">Dalyvaujančių posėdyje Tarybos narių balsų dauguma arba bendru pritarimu gali būti priimami protokoliniai pavedimai. Protokoliniai pavedimai gali būti adresuojami merui, tarybos sekretoriatui, Savivaldybės administracijos direktoriui, komitetams, Savivaldybės kontrolieriui bei kitoms pavaldžioms įstaigoms. </w:t>
      </w:r>
      <w:r>
        <w:rPr>
          <w:rFonts w:eastAsia="Times New Roman"/>
        </w:rPr>
        <w:t xml:space="preserve">Protokolinių pavedimų projektai </w:t>
      </w:r>
      <w:r w:rsidRPr="006A7E59">
        <w:rPr>
          <w:rFonts w:eastAsia="Times New Roman"/>
        </w:rPr>
        <w:t xml:space="preserve">turi būti užregistruoti Tarybos sekretoriate, perskaitomas posėdžio metu ir įrašomas į Tarybos posėdžio protokolą. </w:t>
      </w:r>
    </w:p>
    <w:p w:rsidR="00054C63" w:rsidRDefault="00D356EB" w:rsidP="00054C63">
      <w:pPr>
        <w:pStyle w:val="Sraopastraipa"/>
        <w:ind w:left="0"/>
        <w:jc w:val="both"/>
        <w:rPr>
          <w:rFonts w:eastAsia="Times New Roman"/>
        </w:rPr>
      </w:pPr>
      <w:r>
        <w:rPr>
          <w:rFonts w:eastAsia="Times New Roman"/>
        </w:rPr>
        <w:t xml:space="preserve">          </w:t>
      </w:r>
      <w:r w:rsidR="00054C63">
        <w:rPr>
          <w:rFonts w:eastAsia="Times New Roman"/>
        </w:rPr>
        <w:t xml:space="preserve">119.2. </w:t>
      </w:r>
      <w:r w:rsidR="00054C63" w:rsidRPr="00054C63">
        <w:rPr>
          <w:rFonts w:eastAsia="Times New Roman"/>
        </w:rPr>
        <w:t>Kai pagal teisės aktus Taryba turi priimti sprendimą iki tam tikro termino, tačiau pateiktam sprendimo projektui nepritarta (įskaitant atvejus, kai klausimas išbraukiamas iš darbotvarkės ar atidedamas jo svarstymas), Taryba iš karto po balsavimo priima protokolinį pavedimą sprendimo projektą rengiančiam subjektui parengti kitą sprendimo projekt</w:t>
      </w:r>
      <w:r w:rsidR="00054C63">
        <w:rPr>
          <w:rFonts w:eastAsia="Times New Roman"/>
        </w:rPr>
        <w:t xml:space="preserve">ą svarstytinu klausimu. </w:t>
      </w:r>
      <w:r w:rsidR="00054C63" w:rsidRPr="00054C63">
        <w:rPr>
          <w:rFonts w:eastAsia="Times New Roman"/>
        </w:rPr>
        <w:t>Tarybos protokoliniame pavedime turi būti nurodoma, kurios sprendimo projekto nuostatos turi būti pakoreguotos ir kokiu būdu. Tokiu atveju pakoreguotas sprendimo projektas arba alternatyvūs sprendimų projektai teikiami svarstyti artimiausiam Tarybos posėdžiui, nepriklausomai nuo sprendimo projekto derinimo ir svarstymo komitetuose rezultatų.</w:t>
      </w:r>
    </w:p>
    <w:p w:rsidR="00054C63" w:rsidRDefault="00D356EB" w:rsidP="00054C63">
      <w:pPr>
        <w:pStyle w:val="Sraopastraipa"/>
        <w:ind w:left="0"/>
        <w:jc w:val="both"/>
        <w:rPr>
          <w:rFonts w:eastAsia="Times New Roman"/>
        </w:rPr>
      </w:pPr>
      <w:r>
        <w:rPr>
          <w:rFonts w:eastAsia="Times New Roman"/>
        </w:rPr>
        <w:t xml:space="preserve">          </w:t>
      </w:r>
      <w:r w:rsidR="00054C63" w:rsidRPr="00054C63">
        <w:rPr>
          <w:rFonts w:eastAsia="Times New Roman"/>
        </w:rPr>
        <w:t>119.3.</w:t>
      </w:r>
      <w:r w:rsidR="00054C63">
        <w:rPr>
          <w:rFonts w:eastAsia="Times New Roman"/>
        </w:rPr>
        <w:t xml:space="preserve"> </w:t>
      </w:r>
      <w:r w:rsidR="00054C63" w:rsidRPr="00054C63">
        <w:rPr>
          <w:rFonts w:eastAsia="Times New Roman"/>
        </w:rPr>
        <w:t>Savivaldybės tarybos ir kolegijos sprendimus bei mero potvarkius, taip pat Savivaldybės tarybos protokolinius pavedimus įgyvendina Savivaldybės administracija. Ne rečiau kaip kartą per pusę metų Savivaldybės administracija teikia Savivaldybės tarybai informaciją apie Savivaldybės tarybos, kolegijos ir mero sprendimų bei potvarkių, taip pat Savivaldybės tarybos protokolinių pavedimų įgyvendinimą. Savivaldybės tarybos sekretorius yra atsakingas už priimtų dokumentų įgyvendinimo kontrolę.</w:t>
      </w:r>
    </w:p>
    <w:p w:rsidR="00FA6804" w:rsidRPr="00054C63" w:rsidRDefault="00D356EB" w:rsidP="00054C63">
      <w:pPr>
        <w:pStyle w:val="Sraopastraipa"/>
        <w:ind w:left="0"/>
        <w:jc w:val="both"/>
        <w:rPr>
          <w:rFonts w:eastAsia="Times New Roman"/>
        </w:rPr>
      </w:pPr>
      <w:r>
        <w:rPr>
          <w:rFonts w:eastAsia="Times New Roman"/>
        </w:rPr>
        <w:t xml:space="preserve">         </w:t>
      </w:r>
      <w:r w:rsidR="00FA6804">
        <w:rPr>
          <w:rFonts w:eastAsia="Times New Roman"/>
        </w:rPr>
        <w:t xml:space="preserve"> Supaprastinti biudžeto keitimo svarstymą komitetuose (svarstyti </w:t>
      </w:r>
      <w:r w:rsidR="009B5138">
        <w:rPr>
          <w:rFonts w:eastAsia="Times New Roman"/>
        </w:rPr>
        <w:t xml:space="preserve">tik </w:t>
      </w:r>
      <w:r w:rsidR="00FA6804">
        <w:rPr>
          <w:rFonts w:eastAsia="Times New Roman"/>
        </w:rPr>
        <w:t>Finansų ir ekonomik</w:t>
      </w:r>
      <w:r w:rsidR="002E47F6">
        <w:rPr>
          <w:rFonts w:eastAsia="Times New Roman"/>
        </w:rPr>
        <w:t>os  ir pagrindiniame komitetuose</w:t>
      </w:r>
      <w:r w:rsidR="00FA6804">
        <w:rPr>
          <w:rFonts w:eastAsia="Times New Roman"/>
        </w:rPr>
        <w:t>)</w:t>
      </w:r>
      <w:r w:rsidR="009B5138">
        <w:rPr>
          <w:rFonts w:eastAsia="Times New Roman"/>
        </w:rPr>
        <w:t>.</w:t>
      </w:r>
    </w:p>
    <w:p w:rsidR="00B36E4B" w:rsidRDefault="00D356EB" w:rsidP="00C90584">
      <w:pPr>
        <w:ind w:firstLine="0"/>
        <w:rPr>
          <w:rFonts w:ascii="Times New Roman" w:hAnsi="Times New Roman" w:cs="Times New Roman"/>
          <w:sz w:val="24"/>
          <w:szCs w:val="24"/>
        </w:rPr>
      </w:pPr>
      <w:r>
        <w:rPr>
          <w:rFonts w:ascii="Times New Roman" w:hAnsi="Times New Roman" w:cs="Times New Roman"/>
          <w:sz w:val="24"/>
          <w:szCs w:val="24"/>
        </w:rPr>
        <w:t xml:space="preserve">          </w:t>
      </w:r>
      <w:r w:rsidR="00D00109" w:rsidRPr="00D00109">
        <w:rPr>
          <w:rFonts w:ascii="Times New Roman" w:hAnsi="Times New Roman" w:cs="Times New Roman"/>
          <w:sz w:val="24"/>
          <w:szCs w:val="24"/>
        </w:rPr>
        <w:t>Posėdis baigėsi 15.00 val.</w:t>
      </w:r>
    </w:p>
    <w:p w:rsidR="00B56908" w:rsidRDefault="00B56908" w:rsidP="00C90584">
      <w:pPr>
        <w:ind w:firstLine="0"/>
        <w:rPr>
          <w:rFonts w:ascii="Times New Roman" w:hAnsi="Times New Roman" w:cs="Times New Roman"/>
          <w:sz w:val="24"/>
          <w:szCs w:val="24"/>
        </w:rPr>
      </w:pPr>
    </w:p>
    <w:p w:rsidR="00D00109" w:rsidRDefault="00D00109" w:rsidP="00C90584">
      <w:pPr>
        <w:ind w:firstLine="0"/>
        <w:rPr>
          <w:rFonts w:ascii="Times New Roman" w:hAnsi="Times New Roman" w:cs="Times New Roman"/>
          <w:sz w:val="24"/>
          <w:szCs w:val="24"/>
        </w:rPr>
      </w:pPr>
    </w:p>
    <w:p w:rsidR="00D00109" w:rsidRDefault="00D00109" w:rsidP="00C90584">
      <w:pPr>
        <w:ind w:firstLine="0"/>
        <w:rPr>
          <w:rFonts w:ascii="Times New Roman" w:hAnsi="Times New Roman" w:cs="Times New Roman"/>
          <w:sz w:val="24"/>
          <w:szCs w:val="24"/>
        </w:rPr>
      </w:pPr>
      <w:r>
        <w:rPr>
          <w:rFonts w:ascii="Times New Roman" w:hAnsi="Times New Roman" w:cs="Times New Roman"/>
          <w:sz w:val="24"/>
          <w:szCs w:val="24"/>
        </w:rPr>
        <w:t>Posėdžio pirmininkė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Vaida Žvikienė</w:t>
      </w:r>
    </w:p>
    <w:p w:rsidR="00D00109" w:rsidRDefault="00D00109" w:rsidP="00C90584">
      <w:pPr>
        <w:ind w:firstLine="0"/>
        <w:rPr>
          <w:rFonts w:ascii="Times New Roman" w:hAnsi="Times New Roman" w:cs="Times New Roman"/>
          <w:sz w:val="24"/>
          <w:szCs w:val="24"/>
        </w:rPr>
      </w:pPr>
    </w:p>
    <w:p w:rsidR="00D00109" w:rsidRPr="00D00109" w:rsidRDefault="00D00109" w:rsidP="00C90584">
      <w:pPr>
        <w:ind w:firstLine="0"/>
        <w:rPr>
          <w:rFonts w:ascii="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Lietutė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Demidova</w:t>
      </w:r>
      <w:proofErr w:type="spellEnd"/>
      <w:r>
        <w:rPr>
          <w:rFonts w:ascii="Times New Roman" w:hAnsi="Times New Roman" w:cs="Times New Roman"/>
          <w:sz w:val="24"/>
          <w:szCs w:val="24"/>
        </w:rPr>
        <w:t xml:space="preserve"> </w:t>
      </w:r>
    </w:p>
    <w:sectPr w:rsidR="00D00109" w:rsidRPr="00D00109" w:rsidSect="00D356EB">
      <w:headerReference w:type="default" r:id="rId9"/>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79" w:rsidRDefault="00FF3479" w:rsidP="00D00109">
      <w:r>
        <w:separator/>
      </w:r>
    </w:p>
  </w:endnote>
  <w:endnote w:type="continuationSeparator" w:id="0">
    <w:p w:rsidR="00FF3479" w:rsidRDefault="00FF3479" w:rsidP="00D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79" w:rsidRDefault="00FF3479" w:rsidP="00D00109">
      <w:r>
        <w:separator/>
      </w:r>
    </w:p>
  </w:footnote>
  <w:footnote w:type="continuationSeparator" w:id="0">
    <w:p w:rsidR="00FF3479" w:rsidRDefault="00FF3479" w:rsidP="00D0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73737"/>
      <w:docPartObj>
        <w:docPartGallery w:val="Page Numbers (Top of Page)"/>
        <w:docPartUnique/>
      </w:docPartObj>
    </w:sdtPr>
    <w:sdtEndPr/>
    <w:sdtContent>
      <w:p w:rsidR="00D00109" w:rsidRDefault="00D00109">
        <w:pPr>
          <w:pStyle w:val="Antrats"/>
          <w:jc w:val="center"/>
        </w:pPr>
        <w:r>
          <w:fldChar w:fldCharType="begin"/>
        </w:r>
        <w:r>
          <w:instrText>PAGE   \* MERGEFORMAT</w:instrText>
        </w:r>
        <w:r>
          <w:fldChar w:fldCharType="separate"/>
        </w:r>
        <w:r w:rsidR="00F61187">
          <w:rPr>
            <w:noProof/>
          </w:rPr>
          <w:t>7</w:t>
        </w:r>
        <w:r>
          <w:fldChar w:fldCharType="end"/>
        </w:r>
      </w:p>
    </w:sdtContent>
  </w:sdt>
  <w:p w:rsidR="00D00109" w:rsidRDefault="00D001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3E5"/>
    <w:multiLevelType w:val="multilevel"/>
    <w:tmpl w:val="4AB43AAE"/>
    <w:lvl w:ilvl="0">
      <w:start w:val="114"/>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BB4B57"/>
    <w:multiLevelType w:val="multilevel"/>
    <w:tmpl w:val="3684AF10"/>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E9072B"/>
    <w:multiLevelType w:val="multilevel"/>
    <w:tmpl w:val="3592B2AE"/>
    <w:lvl w:ilvl="0">
      <w:start w:val="29"/>
      <w:numFmt w:val="decimal"/>
      <w:lvlText w:val="%1."/>
      <w:lvlJc w:val="left"/>
      <w:pPr>
        <w:ind w:left="435" w:hanging="435"/>
      </w:pPr>
      <w:rPr>
        <w:rFonts w:hint="default"/>
      </w:rPr>
    </w:lvl>
    <w:lvl w:ilvl="1">
      <w:start w:val="5"/>
      <w:numFmt w:val="decimal"/>
      <w:lvlText w:val="%1.%2."/>
      <w:lvlJc w:val="left"/>
      <w:pPr>
        <w:ind w:left="1065" w:hanging="43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
    <w:nsid w:val="24B6059E"/>
    <w:multiLevelType w:val="multilevel"/>
    <w:tmpl w:val="3C50544C"/>
    <w:lvl w:ilvl="0">
      <w:start w:val="29"/>
      <w:numFmt w:val="decimal"/>
      <w:lvlText w:val="%1"/>
      <w:lvlJc w:val="left"/>
      <w:pPr>
        <w:ind w:left="420" w:hanging="420"/>
      </w:pPr>
      <w:rPr>
        <w:rFonts w:hint="default"/>
      </w:rPr>
    </w:lvl>
    <w:lvl w:ilvl="1">
      <w:start w:val="6"/>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3B892B23"/>
    <w:multiLevelType w:val="multilevel"/>
    <w:tmpl w:val="50E6DDA2"/>
    <w:lvl w:ilvl="0">
      <w:start w:val="3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0413470"/>
    <w:multiLevelType w:val="multilevel"/>
    <w:tmpl w:val="CEC25CD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
  </w:num>
  <w:num w:numId="3">
    <w:abstractNumId w:val="3"/>
  </w:num>
  <w:num w:numId="4">
    <w:abstractNumId w:val="4"/>
  </w:num>
  <w:num w:numId="5">
    <w:abstractNumId w:val="1"/>
    <w:lvlOverride w:ilvl="0">
      <w:lvl w:ilvl="0">
        <w:start w:val="1"/>
        <w:numFmt w:val="decimal"/>
        <w:lvlText w:val="%1."/>
        <w:lvlJc w:val="left"/>
        <w:pPr>
          <w:ind w:left="360" w:firstLine="377"/>
        </w:pPr>
        <w:rPr>
          <w:rFonts w:hint="default"/>
          <w:b/>
          <w:color w:val="auto"/>
        </w:rPr>
      </w:lvl>
    </w:lvlOverride>
    <w:lvlOverride w:ilvl="1">
      <w:lvl w:ilvl="1">
        <w:start w:val="1"/>
        <w:numFmt w:val="decimal"/>
        <w:suff w:val="space"/>
        <w:lvlText w:val="%1.%2."/>
        <w:lvlJc w:val="left"/>
        <w:pPr>
          <w:ind w:left="-79" w:firstLine="709"/>
        </w:pPr>
        <w:rPr>
          <w:rFonts w:hint="default"/>
          <w:b w:val="0"/>
        </w:rPr>
      </w:lvl>
    </w:lvlOverride>
    <w:lvlOverride w:ilvl="2">
      <w:lvl w:ilvl="2">
        <w:start w:val="1"/>
        <w:numFmt w:val="decimal"/>
        <w:suff w:val="space"/>
        <w:lvlText w:val="%1.%2.%3."/>
        <w:lvlJc w:val="left"/>
        <w:pPr>
          <w:ind w:left="-9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8A"/>
    <w:rsid w:val="000351DF"/>
    <w:rsid w:val="00054C63"/>
    <w:rsid w:val="000B1B6E"/>
    <w:rsid w:val="000E534B"/>
    <w:rsid w:val="00155C58"/>
    <w:rsid w:val="0016297E"/>
    <w:rsid w:val="002A018A"/>
    <w:rsid w:val="002D197C"/>
    <w:rsid w:val="002E47F6"/>
    <w:rsid w:val="0036148E"/>
    <w:rsid w:val="00395ED3"/>
    <w:rsid w:val="003A6664"/>
    <w:rsid w:val="003C2AFC"/>
    <w:rsid w:val="004018EA"/>
    <w:rsid w:val="004406F5"/>
    <w:rsid w:val="00452A03"/>
    <w:rsid w:val="004A3165"/>
    <w:rsid w:val="00516136"/>
    <w:rsid w:val="00561A63"/>
    <w:rsid w:val="005849E8"/>
    <w:rsid w:val="005A2B4A"/>
    <w:rsid w:val="005A69ED"/>
    <w:rsid w:val="005F347E"/>
    <w:rsid w:val="005F4D35"/>
    <w:rsid w:val="006269DE"/>
    <w:rsid w:val="00672D95"/>
    <w:rsid w:val="00693BCC"/>
    <w:rsid w:val="006A7E59"/>
    <w:rsid w:val="006B7034"/>
    <w:rsid w:val="006D5841"/>
    <w:rsid w:val="00702DA7"/>
    <w:rsid w:val="0074680E"/>
    <w:rsid w:val="00793E19"/>
    <w:rsid w:val="007971CA"/>
    <w:rsid w:val="00846792"/>
    <w:rsid w:val="008D0342"/>
    <w:rsid w:val="009360D1"/>
    <w:rsid w:val="00957BE3"/>
    <w:rsid w:val="009A1D93"/>
    <w:rsid w:val="009A52E5"/>
    <w:rsid w:val="009B5138"/>
    <w:rsid w:val="00B02870"/>
    <w:rsid w:val="00B06AF0"/>
    <w:rsid w:val="00B36E4B"/>
    <w:rsid w:val="00B53F3D"/>
    <w:rsid w:val="00B56908"/>
    <w:rsid w:val="00B72211"/>
    <w:rsid w:val="00B82F76"/>
    <w:rsid w:val="00BD5856"/>
    <w:rsid w:val="00C062FE"/>
    <w:rsid w:val="00C90584"/>
    <w:rsid w:val="00CC1B8E"/>
    <w:rsid w:val="00D00109"/>
    <w:rsid w:val="00D22C79"/>
    <w:rsid w:val="00D356EB"/>
    <w:rsid w:val="00D47D8C"/>
    <w:rsid w:val="00E134EE"/>
    <w:rsid w:val="00E8406B"/>
    <w:rsid w:val="00E971AA"/>
    <w:rsid w:val="00ED0410"/>
    <w:rsid w:val="00F04A9A"/>
    <w:rsid w:val="00F61187"/>
    <w:rsid w:val="00F766AF"/>
    <w:rsid w:val="00FA6804"/>
    <w:rsid w:val="00FF34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8A"/>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2F76"/>
    <w:pPr>
      <w:spacing w:after="200" w:line="276" w:lineRule="auto"/>
      <w:ind w:left="720" w:firstLine="0"/>
      <w:contextualSpacing/>
    </w:pPr>
    <w:rPr>
      <w:rFonts w:ascii="Times New Roman" w:eastAsiaTheme="minorHAnsi" w:hAnsi="Times New Roman" w:cs="Times New Roman"/>
      <w:sz w:val="24"/>
      <w:szCs w:val="24"/>
    </w:rPr>
  </w:style>
  <w:style w:type="paragraph" w:styleId="Debesliotekstas">
    <w:name w:val="Balloon Text"/>
    <w:basedOn w:val="prastasis"/>
    <w:link w:val="DebesliotekstasDiagrama"/>
    <w:uiPriority w:val="99"/>
    <w:semiHidden/>
    <w:unhideWhenUsed/>
    <w:rsid w:val="00793E19"/>
    <w:pPr>
      <w:ind w:firstLine="0"/>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793E19"/>
    <w:rPr>
      <w:rFonts w:ascii="Tahoma" w:eastAsia="Times New Roman" w:hAnsi="Tahoma" w:cs="Tahoma"/>
      <w:sz w:val="16"/>
      <w:szCs w:val="16"/>
    </w:rPr>
  </w:style>
  <w:style w:type="paragraph" w:styleId="Betarp">
    <w:name w:val="No Spacing"/>
    <w:uiPriority w:val="1"/>
    <w:qFormat/>
    <w:rsid w:val="005A2B4A"/>
    <w:pPr>
      <w:spacing w:after="0" w:line="240" w:lineRule="auto"/>
      <w:ind w:firstLine="360"/>
    </w:pPr>
    <w:rPr>
      <w:rFonts w:eastAsiaTheme="minorEastAsia"/>
    </w:rPr>
  </w:style>
  <w:style w:type="paragraph" w:styleId="Antrats">
    <w:name w:val="header"/>
    <w:basedOn w:val="prastasis"/>
    <w:link w:val="AntratsDiagrama"/>
    <w:uiPriority w:val="99"/>
    <w:unhideWhenUsed/>
    <w:rsid w:val="00D00109"/>
    <w:pPr>
      <w:tabs>
        <w:tab w:val="center" w:pos="4819"/>
        <w:tab w:val="right" w:pos="9638"/>
      </w:tabs>
    </w:pPr>
  </w:style>
  <w:style w:type="character" w:customStyle="1" w:styleId="AntratsDiagrama">
    <w:name w:val="Antraštės Diagrama"/>
    <w:basedOn w:val="Numatytasispastraiposriftas"/>
    <w:link w:val="Antrats"/>
    <w:uiPriority w:val="99"/>
    <w:rsid w:val="00D00109"/>
    <w:rPr>
      <w:rFonts w:eastAsiaTheme="minorEastAsia"/>
    </w:rPr>
  </w:style>
  <w:style w:type="paragraph" w:styleId="Porat">
    <w:name w:val="footer"/>
    <w:basedOn w:val="prastasis"/>
    <w:link w:val="PoratDiagrama"/>
    <w:uiPriority w:val="99"/>
    <w:unhideWhenUsed/>
    <w:rsid w:val="00D00109"/>
    <w:pPr>
      <w:tabs>
        <w:tab w:val="center" w:pos="4819"/>
        <w:tab w:val="right" w:pos="9638"/>
      </w:tabs>
    </w:pPr>
  </w:style>
  <w:style w:type="character" w:customStyle="1" w:styleId="PoratDiagrama">
    <w:name w:val="Poraštė Diagrama"/>
    <w:basedOn w:val="Numatytasispastraiposriftas"/>
    <w:link w:val="Porat"/>
    <w:uiPriority w:val="99"/>
    <w:rsid w:val="00D00109"/>
    <w:rPr>
      <w:rFonts w:eastAsiaTheme="minorEastAsia"/>
    </w:rPr>
  </w:style>
  <w:style w:type="paragraph" w:styleId="Pagrindinistekstas">
    <w:name w:val="Body Text"/>
    <w:basedOn w:val="prastasis"/>
    <w:link w:val="PagrindinistekstasDiagrama"/>
    <w:semiHidden/>
    <w:unhideWhenUsed/>
    <w:rsid w:val="00B06AF0"/>
    <w:pPr>
      <w:ind w:firstLine="0"/>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semiHidden/>
    <w:rsid w:val="00B06AF0"/>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8A"/>
    <w:pPr>
      <w:spacing w:after="0" w:line="240" w:lineRule="auto"/>
      <w:ind w:firstLine="360"/>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2F76"/>
    <w:pPr>
      <w:spacing w:after="200" w:line="276" w:lineRule="auto"/>
      <w:ind w:left="720" w:firstLine="0"/>
      <w:contextualSpacing/>
    </w:pPr>
    <w:rPr>
      <w:rFonts w:ascii="Times New Roman" w:eastAsiaTheme="minorHAnsi" w:hAnsi="Times New Roman" w:cs="Times New Roman"/>
      <w:sz w:val="24"/>
      <w:szCs w:val="24"/>
    </w:rPr>
  </w:style>
  <w:style w:type="paragraph" w:styleId="Debesliotekstas">
    <w:name w:val="Balloon Text"/>
    <w:basedOn w:val="prastasis"/>
    <w:link w:val="DebesliotekstasDiagrama"/>
    <w:uiPriority w:val="99"/>
    <w:semiHidden/>
    <w:unhideWhenUsed/>
    <w:rsid w:val="00793E19"/>
    <w:pPr>
      <w:ind w:firstLine="0"/>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793E19"/>
    <w:rPr>
      <w:rFonts w:ascii="Tahoma" w:eastAsia="Times New Roman" w:hAnsi="Tahoma" w:cs="Tahoma"/>
      <w:sz w:val="16"/>
      <w:szCs w:val="16"/>
    </w:rPr>
  </w:style>
  <w:style w:type="paragraph" w:styleId="Betarp">
    <w:name w:val="No Spacing"/>
    <w:uiPriority w:val="1"/>
    <w:qFormat/>
    <w:rsid w:val="005A2B4A"/>
    <w:pPr>
      <w:spacing w:after="0" w:line="240" w:lineRule="auto"/>
      <w:ind w:firstLine="360"/>
    </w:pPr>
    <w:rPr>
      <w:rFonts w:eastAsiaTheme="minorEastAsia"/>
    </w:rPr>
  </w:style>
  <w:style w:type="paragraph" w:styleId="Antrats">
    <w:name w:val="header"/>
    <w:basedOn w:val="prastasis"/>
    <w:link w:val="AntratsDiagrama"/>
    <w:uiPriority w:val="99"/>
    <w:unhideWhenUsed/>
    <w:rsid w:val="00D00109"/>
    <w:pPr>
      <w:tabs>
        <w:tab w:val="center" w:pos="4819"/>
        <w:tab w:val="right" w:pos="9638"/>
      </w:tabs>
    </w:pPr>
  </w:style>
  <w:style w:type="character" w:customStyle="1" w:styleId="AntratsDiagrama">
    <w:name w:val="Antraštės Diagrama"/>
    <w:basedOn w:val="Numatytasispastraiposriftas"/>
    <w:link w:val="Antrats"/>
    <w:uiPriority w:val="99"/>
    <w:rsid w:val="00D00109"/>
    <w:rPr>
      <w:rFonts w:eastAsiaTheme="minorEastAsia"/>
    </w:rPr>
  </w:style>
  <w:style w:type="paragraph" w:styleId="Porat">
    <w:name w:val="footer"/>
    <w:basedOn w:val="prastasis"/>
    <w:link w:val="PoratDiagrama"/>
    <w:uiPriority w:val="99"/>
    <w:unhideWhenUsed/>
    <w:rsid w:val="00D00109"/>
    <w:pPr>
      <w:tabs>
        <w:tab w:val="center" w:pos="4819"/>
        <w:tab w:val="right" w:pos="9638"/>
      </w:tabs>
    </w:pPr>
  </w:style>
  <w:style w:type="character" w:customStyle="1" w:styleId="PoratDiagrama">
    <w:name w:val="Poraštė Diagrama"/>
    <w:basedOn w:val="Numatytasispastraiposriftas"/>
    <w:link w:val="Porat"/>
    <w:uiPriority w:val="99"/>
    <w:rsid w:val="00D00109"/>
    <w:rPr>
      <w:rFonts w:eastAsiaTheme="minorEastAsia"/>
    </w:rPr>
  </w:style>
  <w:style w:type="paragraph" w:styleId="Pagrindinistekstas">
    <w:name w:val="Body Text"/>
    <w:basedOn w:val="prastasis"/>
    <w:link w:val="PagrindinistekstasDiagrama"/>
    <w:semiHidden/>
    <w:unhideWhenUsed/>
    <w:rsid w:val="00B06AF0"/>
    <w:pPr>
      <w:ind w:firstLine="0"/>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semiHidden/>
    <w:rsid w:val="00B06AF0"/>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09314">
      <w:bodyDiv w:val="1"/>
      <w:marLeft w:val="0"/>
      <w:marRight w:val="0"/>
      <w:marTop w:val="0"/>
      <w:marBottom w:val="0"/>
      <w:divBdr>
        <w:top w:val="none" w:sz="0" w:space="0" w:color="auto"/>
        <w:left w:val="none" w:sz="0" w:space="0" w:color="auto"/>
        <w:bottom w:val="none" w:sz="0" w:space="0" w:color="auto"/>
        <w:right w:val="none" w:sz="0" w:space="0" w:color="auto"/>
      </w:divBdr>
    </w:div>
    <w:div w:id="20402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7AB2-0432-4689-89FC-BD23077C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16082</Words>
  <Characters>9167</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40</cp:revision>
  <cp:lastPrinted>2015-10-06T10:55:00Z</cp:lastPrinted>
  <dcterms:created xsi:type="dcterms:W3CDTF">2015-10-05T05:22:00Z</dcterms:created>
  <dcterms:modified xsi:type="dcterms:W3CDTF">2015-10-12T13:07:00Z</dcterms:modified>
</cp:coreProperties>
</file>