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57BA" w14:textId="77777777" w:rsidR="007A1C4D" w:rsidRPr="00CC6AB2" w:rsidRDefault="007A1C4D" w:rsidP="008A63EF">
      <w:pPr>
        <w:spacing w:after="0" w:line="240" w:lineRule="auto"/>
        <w:jc w:val="center"/>
        <w:rPr>
          <w:rFonts w:ascii="Times New Roman" w:hAnsi="Times New Roman"/>
          <w:b/>
          <w:sz w:val="24"/>
          <w:szCs w:val="24"/>
        </w:rPr>
      </w:pPr>
      <w:bookmarkStart w:id="0" w:name="_GoBack"/>
      <w:bookmarkEnd w:id="0"/>
      <w:r w:rsidRPr="00CC6AB2">
        <w:rPr>
          <w:rFonts w:ascii="Times New Roman" w:hAnsi="Times New Roman"/>
          <w:b/>
          <w:sz w:val="24"/>
          <w:szCs w:val="24"/>
        </w:rPr>
        <w:t>AIŠKINAMASIS RAŠTAS</w:t>
      </w:r>
    </w:p>
    <w:p w14:paraId="2F0757BB" w14:textId="77777777" w:rsidR="00351649" w:rsidRPr="00CC6AB2" w:rsidRDefault="00351649" w:rsidP="008A63EF">
      <w:pPr>
        <w:spacing w:after="0" w:line="240" w:lineRule="auto"/>
        <w:jc w:val="center"/>
        <w:rPr>
          <w:rFonts w:ascii="Times New Roman" w:hAnsi="Times New Roman"/>
          <w:b/>
          <w:sz w:val="24"/>
          <w:szCs w:val="24"/>
        </w:rPr>
      </w:pPr>
      <w:r w:rsidRPr="00CC6AB2">
        <w:rPr>
          <w:rFonts w:ascii="Times New Roman" w:hAnsi="Times New Roman"/>
          <w:b/>
          <w:sz w:val="24"/>
          <w:szCs w:val="24"/>
        </w:rPr>
        <w:t>PRIE SAVIVALDYBĖS TARYBOS SPRENDIMO</w:t>
      </w:r>
    </w:p>
    <w:p w14:paraId="6C0428FE" w14:textId="77777777" w:rsidR="003E196B" w:rsidRPr="001D3C7E" w:rsidRDefault="00351649" w:rsidP="003E196B">
      <w:pPr>
        <w:jc w:val="center"/>
      </w:pPr>
      <w:r w:rsidRPr="00DB5276">
        <w:rPr>
          <w:rFonts w:ascii="Times New Roman" w:hAnsi="Times New Roman"/>
          <w:b/>
          <w:color w:val="000000"/>
          <w:sz w:val="24"/>
          <w:szCs w:val="24"/>
          <w:lang w:eastAsia="lt-LT"/>
        </w:rPr>
        <w:t>„</w:t>
      </w:r>
      <w:r w:rsidR="003E196B" w:rsidRPr="003E196B">
        <w:rPr>
          <w:rFonts w:ascii="Times New Roman" w:hAnsi="Times New Roman"/>
          <w:b/>
          <w:caps/>
          <w:sz w:val="24"/>
          <w:szCs w:val="24"/>
        </w:rPr>
        <w:t xml:space="preserve">DĖL PRITARIMO </w:t>
      </w:r>
      <w:r w:rsidR="003E196B" w:rsidRPr="003E196B">
        <w:rPr>
          <w:rFonts w:ascii="Times New Roman" w:hAnsi="Times New Roman"/>
          <w:b/>
          <w:sz w:val="24"/>
          <w:szCs w:val="24"/>
        </w:rPr>
        <w:t>KLAIPĖDOS MIESTO</w:t>
      </w:r>
      <w:r w:rsidR="003E196B" w:rsidRPr="003E196B">
        <w:rPr>
          <w:rFonts w:ascii="Times New Roman" w:hAnsi="Times New Roman"/>
          <w:sz w:val="24"/>
          <w:szCs w:val="24"/>
        </w:rPr>
        <w:t xml:space="preserve"> </w:t>
      </w:r>
      <w:r w:rsidR="003E196B" w:rsidRPr="003E196B">
        <w:rPr>
          <w:rFonts w:ascii="Times New Roman" w:hAnsi="Times New Roman"/>
          <w:b/>
          <w:caps/>
          <w:sz w:val="24"/>
          <w:szCs w:val="24"/>
        </w:rPr>
        <w:t>dalyvavimui 2022 metų europos sĄ</w:t>
      </w:r>
      <w:r w:rsidR="003E196B" w:rsidRPr="003E196B">
        <w:rPr>
          <w:rFonts w:ascii="Times New Roman" w:hAnsi="Times New Roman"/>
          <w:b/>
          <w:caps/>
          <w:sz w:val="24"/>
          <w:szCs w:val="24"/>
          <w:lang w:val="en-GB"/>
        </w:rPr>
        <w:t>jungos veiksmuose „Europos</w:t>
      </w:r>
      <w:r w:rsidR="003E196B" w:rsidRPr="003E196B">
        <w:rPr>
          <w:rFonts w:ascii="Times New Roman" w:hAnsi="Times New Roman"/>
          <w:b/>
          <w:caps/>
          <w:sz w:val="24"/>
          <w:szCs w:val="24"/>
        </w:rPr>
        <w:t xml:space="preserve"> kultūros sostinė“</w:t>
      </w:r>
      <w:r w:rsidR="003E196B">
        <w:rPr>
          <w:b/>
          <w:caps/>
        </w:rPr>
        <w:t xml:space="preserve"> </w:t>
      </w:r>
    </w:p>
    <w:p w14:paraId="2F0757BC" w14:textId="5956A4FB" w:rsidR="007A1C4D" w:rsidRPr="00FF34CB" w:rsidRDefault="007A1C4D" w:rsidP="008A63EF">
      <w:pPr>
        <w:spacing w:line="240" w:lineRule="auto"/>
        <w:jc w:val="center"/>
        <w:rPr>
          <w:rFonts w:ascii="Times New Roman" w:hAnsi="Times New Roman"/>
          <w:b/>
          <w:caps/>
          <w:sz w:val="24"/>
          <w:szCs w:val="24"/>
        </w:rPr>
      </w:pPr>
    </w:p>
    <w:p w14:paraId="2F0757BD" w14:textId="77777777" w:rsidR="007A1C4D" w:rsidRPr="00CC6AB2" w:rsidRDefault="007A1C4D" w:rsidP="008A63EF">
      <w:pPr>
        <w:spacing w:after="0" w:line="240" w:lineRule="auto"/>
        <w:jc w:val="center"/>
        <w:rPr>
          <w:rFonts w:ascii="Times New Roman" w:hAnsi="Times New Roman"/>
          <w:sz w:val="24"/>
          <w:szCs w:val="24"/>
        </w:rPr>
      </w:pPr>
    </w:p>
    <w:p w14:paraId="2F0757C0" w14:textId="77777777" w:rsidR="007A1C4D" w:rsidRPr="00CC6AB2" w:rsidRDefault="007A1C4D"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1. Sprendimo projekto esmė.</w:t>
      </w:r>
    </w:p>
    <w:p w14:paraId="2F0757C2" w14:textId="4E8ECB8B" w:rsidR="00AE3C80" w:rsidRPr="00CC6AB2" w:rsidRDefault="00FF34CB" w:rsidP="008A63EF">
      <w:pPr>
        <w:spacing w:after="0" w:line="240" w:lineRule="auto"/>
        <w:ind w:firstLine="720"/>
        <w:jc w:val="both"/>
        <w:rPr>
          <w:rFonts w:ascii="Times New Roman" w:hAnsi="Times New Roman"/>
          <w:sz w:val="24"/>
          <w:szCs w:val="24"/>
        </w:rPr>
      </w:pPr>
      <w:r>
        <w:rPr>
          <w:rFonts w:ascii="Times New Roman" w:hAnsi="Times New Roman"/>
          <w:sz w:val="24"/>
          <w:szCs w:val="24"/>
        </w:rPr>
        <w:t>Šiuo sprendimo projektu p</w:t>
      </w:r>
      <w:r w:rsidR="007A1C4D" w:rsidRPr="00CC6AB2">
        <w:rPr>
          <w:rFonts w:ascii="Times New Roman" w:hAnsi="Times New Roman"/>
          <w:sz w:val="24"/>
          <w:szCs w:val="24"/>
        </w:rPr>
        <w:t xml:space="preserve">rašoma </w:t>
      </w:r>
      <w:r w:rsidR="00AE3C80" w:rsidRPr="00CC6AB2">
        <w:rPr>
          <w:rFonts w:ascii="Times New Roman" w:hAnsi="Times New Roman"/>
          <w:sz w:val="24"/>
          <w:szCs w:val="24"/>
        </w:rPr>
        <w:t xml:space="preserve">pritarti </w:t>
      </w:r>
      <w:r w:rsidR="009D04B6">
        <w:rPr>
          <w:rFonts w:ascii="Times New Roman" w:hAnsi="Times New Roman"/>
          <w:sz w:val="24"/>
          <w:szCs w:val="24"/>
        </w:rPr>
        <w:t>Klaipėdos miesto dalyvavimui 2022</w:t>
      </w:r>
      <w:r w:rsidR="00C621FB">
        <w:rPr>
          <w:rFonts w:ascii="Times New Roman" w:hAnsi="Times New Roman"/>
          <w:sz w:val="24"/>
          <w:szCs w:val="24"/>
        </w:rPr>
        <w:t xml:space="preserve"> metų </w:t>
      </w:r>
      <w:r w:rsidR="009D04B6">
        <w:rPr>
          <w:rFonts w:ascii="Times New Roman" w:hAnsi="Times New Roman"/>
          <w:sz w:val="24"/>
          <w:szCs w:val="24"/>
        </w:rPr>
        <w:t xml:space="preserve">Europos </w:t>
      </w:r>
      <w:r w:rsidR="00C621FB">
        <w:rPr>
          <w:rFonts w:ascii="Times New Roman" w:hAnsi="Times New Roman"/>
          <w:sz w:val="24"/>
          <w:szCs w:val="24"/>
        </w:rPr>
        <w:t xml:space="preserve">sąjungos veiksmuose „Europos kultūros sostinė“ </w:t>
      </w:r>
      <w:r w:rsidR="009D04B6">
        <w:rPr>
          <w:rFonts w:ascii="Times New Roman" w:hAnsi="Times New Roman"/>
          <w:sz w:val="24"/>
          <w:szCs w:val="24"/>
        </w:rPr>
        <w:t xml:space="preserve">ir </w:t>
      </w:r>
      <w:r w:rsidR="0061709C">
        <w:rPr>
          <w:rFonts w:ascii="Times New Roman" w:hAnsi="Times New Roman"/>
          <w:sz w:val="24"/>
          <w:szCs w:val="24"/>
        </w:rPr>
        <w:t>įpareigoti Klaipėdos miesto savivaldybės administraciją iki 2016 m. gegužės 24 d. parengti paraišką</w:t>
      </w:r>
      <w:r w:rsidR="00C621FB">
        <w:rPr>
          <w:rFonts w:ascii="Times New Roman" w:hAnsi="Times New Roman"/>
          <w:sz w:val="24"/>
          <w:szCs w:val="24"/>
        </w:rPr>
        <w:t xml:space="preserve"> nacionalinei atrankai 2022 metų Europos</w:t>
      </w:r>
      <w:r w:rsidR="00453648">
        <w:rPr>
          <w:rFonts w:ascii="Times New Roman" w:hAnsi="Times New Roman"/>
          <w:sz w:val="24"/>
          <w:szCs w:val="24"/>
        </w:rPr>
        <w:t xml:space="preserve"> kultūros sostinės vardui gauti.</w:t>
      </w:r>
      <w:r w:rsidR="0061709C">
        <w:rPr>
          <w:rFonts w:ascii="Times New Roman" w:hAnsi="Times New Roman"/>
          <w:sz w:val="24"/>
          <w:szCs w:val="24"/>
        </w:rPr>
        <w:t xml:space="preserve"> </w:t>
      </w:r>
    </w:p>
    <w:p w14:paraId="3BE9B687" w14:textId="77777777" w:rsidR="00FF34CB" w:rsidRDefault="00FF34CB" w:rsidP="008A63EF">
      <w:pPr>
        <w:spacing w:after="0" w:line="240" w:lineRule="auto"/>
        <w:ind w:firstLine="720"/>
        <w:jc w:val="both"/>
        <w:rPr>
          <w:rFonts w:ascii="Times New Roman" w:hAnsi="Times New Roman"/>
          <w:b/>
          <w:sz w:val="24"/>
          <w:szCs w:val="24"/>
        </w:rPr>
      </w:pPr>
    </w:p>
    <w:p w14:paraId="2F0757C3" w14:textId="77777777" w:rsidR="007A1C4D" w:rsidRPr="00CC6AB2" w:rsidRDefault="007A1C4D"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2. Priežastys ir kuo remiantis parengtas sprendimo projektas.</w:t>
      </w:r>
    </w:p>
    <w:p w14:paraId="4EB51EE3" w14:textId="50CDB5E0" w:rsidR="00591115" w:rsidRDefault="00591115" w:rsidP="008A63EF">
      <w:pPr>
        <w:spacing w:after="0" w:line="240" w:lineRule="auto"/>
        <w:ind w:firstLine="709"/>
        <w:jc w:val="both"/>
        <w:rPr>
          <w:rFonts w:ascii="Times New Roman" w:hAnsi="Times New Roman"/>
          <w:sz w:val="24"/>
          <w:szCs w:val="24"/>
        </w:rPr>
      </w:pPr>
      <w:r>
        <w:rPr>
          <w:rFonts w:ascii="Times New Roman" w:hAnsi="Times New Roman"/>
          <w:sz w:val="24"/>
          <w:szCs w:val="24"/>
        </w:rPr>
        <w:t xml:space="preserve">Lietuvos Respublikos Kultūros ministerija 2015 m. </w:t>
      </w:r>
      <w:r w:rsidR="00E416C9">
        <w:rPr>
          <w:rFonts w:ascii="Times New Roman" w:hAnsi="Times New Roman"/>
          <w:sz w:val="24"/>
          <w:szCs w:val="24"/>
        </w:rPr>
        <w:t xml:space="preserve">liepos 20 d. paskelbė kvietimą Lietuvos miestams dalyvauti nacionalinėje atrankoje 2022 metų Europos kultūros sostinės vardui gauti. </w:t>
      </w:r>
    </w:p>
    <w:p w14:paraId="67898C5D" w14:textId="630781DC" w:rsidR="00725C98" w:rsidRDefault="00725C98" w:rsidP="00725C98">
      <w:pPr>
        <w:spacing w:after="0" w:line="240" w:lineRule="auto"/>
        <w:ind w:firstLine="709"/>
        <w:jc w:val="both"/>
        <w:rPr>
          <w:rFonts w:ascii="Times New Roman" w:hAnsi="Times New Roman"/>
          <w:sz w:val="24"/>
          <w:szCs w:val="24"/>
        </w:rPr>
      </w:pPr>
      <w:r>
        <w:rPr>
          <w:rFonts w:ascii="Times New Roman" w:hAnsi="Times New Roman"/>
          <w:sz w:val="24"/>
          <w:szCs w:val="24"/>
        </w:rPr>
        <w:t xml:space="preserve">Kultūros ministerija yra vadovaujančioji institucija, atsakinga už atrankos procedūrą atrenkant Lietuvos miestą, kuriam 2022 m. būtų suteiktas Europos kultūros sostinės vardas. </w:t>
      </w:r>
    </w:p>
    <w:p w14:paraId="5BB884DB" w14:textId="7D83866A" w:rsidR="00E416C9" w:rsidRDefault="00E416C9" w:rsidP="008A63EF">
      <w:pPr>
        <w:spacing w:after="0" w:line="240" w:lineRule="auto"/>
        <w:ind w:firstLine="709"/>
        <w:jc w:val="both"/>
        <w:rPr>
          <w:rFonts w:ascii="Times New Roman" w:hAnsi="Times New Roman"/>
          <w:sz w:val="24"/>
          <w:szCs w:val="24"/>
        </w:rPr>
      </w:pPr>
      <w:r>
        <w:rPr>
          <w:rFonts w:ascii="Times New Roman" w:hAnsi="Times New Roman"/>
          <w:sz w:val="24"/>
          <w:szCs w:val="24"/>
        </w:rPr>
        <w:t>Kvietimas miestams teikti paraiškas yra grindžiamas Europos Parlamento ir Tarybos sprendimu Nr. 445/2014/ES, kuriuo nustatomi Europos Sąjungos veiksmai, susiję su Europos kultūros sotinėmis 2020-2033 metais. Paskelbtame kvietime yra apžvelgiami kriterijai, kurie bus taikomi vertinant miestų paraiškas,</w:t>
      </w:r>
      <w:r w:rsidR="00E118B1">
        <w:rPr>
          <w:rFonts w:ascii="Times New Roman" w:hAnsi="Times New Roman"/>
          <w:sz w:val="24"/>
          <w:szCs w:val="24"/>
        </w:rPr>
        <w:t xml:space="preserve"> pateikiam</w:t>
      </w:r>
      <w:r w:rsidR="00450B8C">
        <w:rPr>
          <w:rFonts w:ascii="Times New Roman" w:hAnsi="Times New Roman"/>
          <w:sz w:val="24"/>
          <w:szCs w:val="24"/>
        </w:rPr>
        <w:t>a</w:t>
      </w:r>
      <w:r w:rsidR="00E118B1">
        <w:rPr>
          <w:rFonts w:ascii="Times New Roman" w:hAnsi="Times New Roman"/>
          <w:sz w:val="24"/>
          <w:szCs w:val="24"/>
        </w:rPr>
        <w:t xml:space="preserve"> informacija apie atrankos procedūrą ir atranką vykdysiančią Europos sąjungos ekspertų grupę. </w:t>
      </w:r>
    </w:p>
    <w:p w14:paraId="1AB72E9D" w14:textId="2BA4281C" w:rsidR="00E118B1" w:rsidRDefault="00E118B1" w:rsidP="00E118B1">
      <w:pPr>
        <w:spacing w:after="0" w:line="240" w:lineRule="auto"/>
        <w:ind w:firstLine="709"/>
        <w:jc w:val="both"/>
        <w:rPr>
          <w:rFonts w:ascii="Times New Roman" w:hAnsi="Times New Roman"/>
          <w:sz w:val="24"/>
          <w:szCs w:val="24"/>
        </w:rPr>
      </w:pPr>
      <w:r>
        <w:rPr>
          <w:rFonts w:ascii="Times New Roman" w:hAnsi="Times New Roman"/>
          <w:sz w:val="24"/>
          <w:szCs w:val="24"/>
        </w:rPr>
        <w:t>Lietuvos miestai, norintys pateikti paraišką 2022 metų Europos kultūros sostinės vardui gauti, turi atsiliepti į šį kvietimą anglų ir lietuvių kalbomis užpildydami kvietimo 1 priede pateikiamą paraiškos formą ir 2 priede pateikiamą sąžiningumo deklaraciją.</w:t>
      </w:r>
    </w:p>
    <w:p w14:paraId="07DE2D88" w14:textId="37F264ED" w:rsidR="00462870" w:rsidRDefault="00462870" w:rsidP="00E118B1">
      <w:pPr>
        <w:spacing w:after="0" w:line="240" w:lineRule="auto"/>
        <w:ind w:firstLine="709"/>
        <w:jc w:val="both"/>
        <w:rPr>
          <w:rFonts w:ascii="Times New Roman" w:hAnsi="Times New Roman"/>
          <w:sz w:val="24"/>
          <w:szCs w:val="24"/>
        </w:rPr>
      </w:pPr>
      <w:r>
        <w:rPr>
          <w:rFonts w:ascii="Times New Roman" w:hAnsi="Times New Roman"/>
          <w:sz w:val="24"/>
          <w:szCs w:val="24"/>
        </w:rPr>
        <w:t>Paraiškos privalo būti išsiųstos Kultūros ministerijai ne vėliau kaip iki 2016 m. gegužės 24 d.</w:t>
      </w:r>
    </w:p>
    <w:p w14:paraId="53A39582" w14:textId="31753B5F" w:rsidR="00E118B1" w:rsidRPr="00FF34CB" w:rsidRDefault="00E118B1" w:rsidP="00E118B1">
      <w:pPr>
        <w:spacing w:after="0" w:line="240" w:lineRule="auto"/>
        <w:ind w:firstLine="709"/>
        <w:jc w:val="both"/>
        <w:rPr>
          <w:rFonts w:ascii="Times New Roman" w:hAnsi="Times New Roman"/>
          <w:sz w:val="24"/>
          <w:szCs w:val="24"/>
        </w:rPr>
      </w:pPr>
      <w:r>
        <w:rPr>
          <w:rFonts w:ascii="Times New Roman" w:hAnsi="Times New Roman"/>
          <w:sz w:val="24"/>
          <w:szCs w:val="24"/>
        </w:rPr>
        <w:t xml:space="preserve">Paraiškoje </w:t>
      </w:r>
      <w:r w:rsidR="00462870">
        <w:rPr>
          <w:rFonts w:ascii="Times New Roman" w:hAnsi="Times New Roman"/>
          <w:sz w:val="24"/>
          <w:szCs w:val="24"/>
        </w:rPr>
        <w:t>pateikta miesto programa yra ilgalaikis 6–7 metus trunkantis įsipareigojimas, kuriam yra būtinas politinis sutarimas nacionaliniu, regioniniu ir miesto lygmeniu, bei ilgalaikės nuoseklios pastangos, užtikrinančios ne tik paraiškos ir programos parengimą bei jos įgyvendinimą, bet ir  veiklos tęstinumo užtikrinimą Europos kultūros sostinės metams pasibaigus.</w:t>
      </w:r>
    </w:p>
    <w:p w14:paraId="100C36EE" w14:textId="5E7C3FFF" w:rsidR="00FF34CB" w:rsidRPr="00725C98" w:rsidRDefault="008A63EF" w:rsidP="008A63EF">
      <w:pPr>
        <w:spacing w:after="0" w:line="240" w:lineRule="auto"/>
        <w:ind w:firstLine="720"/>
        <w:jc w:val="both"/>
        <w:rPr>
          <w:rFonts w:ascii="Times New Roman" w:hAnsi="Times New Roman"/>
          <w:bCs/>
          <w:iCs/>
          <w:sz w:val="24"/>
          <w:szCs w:val="24"/>
        </w:rPr>
      </w:pPr>
      <w:r w:rsidRPr="008A63EF">
        <w:rPr>
          <w:rFonts w:ascii="Times New Roman" w:hAnsi="Times New Roman"/>
          <w:sz w:val="24"/>
          <w:szCs w:val="24"/>
        </w:rPr>
        <w:t xml:space="preserve">Sprendimo projektas parengtas vadovaujantis Lietuvos Respublikos vietos savivaldos įstatymo </w:t>
      </w:r>
      <w:r w:rsidRPr="008A63EF">
        <w:rPr>
          <w:rFonts w:ascii="Times New Roman" w:hAnsi="Times New Roman"/>
          <w:iCs/>
          <w:sz w:val="24"/>
          <w:szCs w:val="24"/>
        </w:rPr>
        <w:t>6 straipsnio 13 punktu</w:t>
      </w:r>
      <w:r w:rsidR="00C55726">
        <w:rPr>
          <w:rFonts w:ascii="Times New Roman" w:hAnsi="Times New Roman"/>
          <w:iCs/>
          <w:sz w:val="24"/>
          <w:szCs w:val="24"/>
        </w:rPr>
        <w:t xml:space="preserve"> (</w:t>
      </w:r>
      <w:r w:rsidR="00CB3C70" w:rsidRPr="00CB3C70">
        <w:rPr>
          <w:rFonts w:ascii="Times New Roman" w:hAnsi="Times New Roman"/>
          <w:bCs/>
          <w:iCs/>
          <w:sz w:val="24"/>
          <w:szCs w:val="24"/>
        </w:rPr>
        <w:t>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r w:rsidR="00CB3C70">
        <w:rPr>
          <w:rFonts w:ascii="Times New Roman" w:hAnsi="Times New Roman"/>
          <w:bCs/>
          <w:iCs/>
          <w:sz w:val="24"/>
          <w:szCs w:val="24"/>
        </w:rPr>
        <w:t xml:space="preserve"> 38 punktu (</w:t>
      </w:r>
      <w:r w:rsidR="00CB3C70" w:rsidRPr="00CB3C70">
        <w:rPr>
          <w:rFonts w:ascii="Times New Roman" w:hAnsi="Times New Roman"/>
          <w:bCs/>
          <w:iCs/>
          <w:sz w:val="24"/>
          <w:szCs w:val="24"/>
        </w:rPr>
        <w:t>sąlygų verslo ir turizmo plėtrai sudarymas ir šios veiklos skatinimas</w:t>
      </w:r>
      <w:r w:rsidR="00CB3C70">
        <w:rPr>
          <w:rFonts w:ascii="Times New Roman" w:hAnsi="Times New Roman"/>
          <w:bCs/>
          <w:iCs/>
          <w:sz w:val="24"/>
          <w:szCs w:val="24"/>
        </w:rPr>
        <w:t>),</w:t>
      </w:r>
      <w:r w:rsidR="00C55726">
        <w:rPr>
          <w:rFonts w:ascii="Times New Roman" w:hAnsi="Times New Roman"/>
          <w:bCs/>
          <w:i/>
          <w:iCs/>
          <w:sz w:val="24"/>
          <w:szCs w:val="24"/>
        </w:rPr>
        <w:t xml:space="preserve"> </w:t>
      </w:r>
      <w:r w:rsidR="00C55726">
        <w:rPr>
          <w:rFonts w:ascii="Times New Roman" w:hAnsi="Times New Roman"/>
          <w:bCs/>
          <w:iCs/>
          <w:sz w:val="24"/>
          <w:szCs w:val="24"/>
        </w:rPr>
        <w:t xml:space="preserve">16 straipsnio 2 dalies 40 punktu </w:t>
      </w:r>
      <w:r w:rsidR="00CB3C70">
        <w:rPr>
          <w:rFonts w:ascii="Times New Roman" w:hAnsi="Times New Roman"/>
          <w:bCs/>
          <w:iCs/>
          <w:sz w:val="24"/>
          <w:szCs w:val="24"/>
        </w:rPr>
        <w:t>(</w:t>
      </w:r>
      <w:r w:rsidR="00CB3C70" w:rsidRPr="00CB3C70">
        <w:rPr>
          <w:rFonts w:ascii="Times New Roman" w:hAnsi="Times New Roman"/>
          <w:bCs/>
          <w:iCs/>
          <w:sz w:val="24"/>
          <w:szCs w:val="24"/>
        </w:rPr>
        <w:t>savivaldybės strateginių plėtros ir veiklos planų, savivaldybės atskirų ūkio šakų (sektorių) plėtros programų tvirtinimas ir ataskaitų dėl jų įgyvendinimo išklausymas ir sprendimų dėl jų priėmimas</w:t>
      </w:r>
      <w:r w:rsidR="00CB3C70">
        <w:rPr>
          <w:rFonts w:ascii="Times New Roman" w:hAnsi="Times New Roman"/>
          <w:bCs/>
          <w:iCs/>
          <w:sz w:val="24"/>
          <w:szCs w:val="24"/>
        </w:rPr>
        <w:t>)</w:t>
      </w:r>
      <w:r w:rsidR="00725C98">
        <w:rPr>
          <w:rFonts w:ascii="Times New Roman" w:hAnsi="Times New Roman"/>
          <w:bCs/>
          <w:iCs/>
          <w:sz w:val="24"/>
          <w:szCs w:val="24"/>
        </w:rPr>
        <w:t>,</w:t>
      </w:r>
      <w:r w:rsidRPr="008A63EF">
        <w:rPr>
          <w:rFonts w:ascii="Times New Roman" w:hAnsi="Times New Roman"/>
          <w:iCs/>
          <w:sz w:val="24"/>
          <w:szCs w:val="24"/>
        </w:rPr>
        <w:t xml:space="preserve"> </w:t>
      </w:r>
      <w:r w:rsidR="00F10BA7" w:rsidRPr="00725C98">
        <w:rPr>
          <w:rFonts w:ascii="Times New Roman" w:hAnsi="Times New Roman"/>
          <w:iCs/>
          <w:sz w:val="24"/>
          <w:szCs w:val="24"/>
        </w:rPr>
        <w:t>„</w:t>
      </w:r>
      <w:r w:rsidR="00725C98" w:rsidRPr="00725C98">
        <w:rPr>
          <w:rFonts w:ascii="Times New Roman" w:hAnsi="Times New Roman"/>
        </w:rPr>
        <w:t>Klaipėdos miesto savivaldybės 2015–2020 metų kultūros kaitos gairėmis</w:t>
      </w:r>
      <w:r w:rsidR="00725C98">
        <w:rPr>
          <w:rFonts w:ascii="Times New Roman" w:hAnsi="Times New Roman"/>
        </w:rPr>
        <w:t>“</w:t>
      </w:r>
      <w:r w:rsidR="00725C98" w:rsidRPr="00725C98">
        <w:rPr>
          <w:rFonts w:ascii="Times New Roman" w:hAnsi="Times New Roman"/>
        </w:rPr>
        <w:t>, kurioms pritarta Klaipėdos miesto savivaldybės tarybos 2015 m. sausio 29 d. sprendimu Nr. T2-7 „Dėl pritarimo Klaipėdos miesto savivaldybės 2015–2020 metų kultūros kaitos gairėms“</w:t>
      </w:r>
      <w:r w:rsidR="00C67EDF">
        <w:rPr>
          <w:rFonts w:ascii="Times New Roman" w:hAnsi="Times New Roman"/>
        </w:rPr>
        <w:t xml:space="preserve"> (įtvirtintas siekis 2015–2016 m. laikotarpiu parengti paraišką nacionaliniam konkursui dėl Europos kultūros sotinės statuso suteikimo Klaipėdai 2022)</w:t>
      </w:r>
      <w:r w:rsidR="00725C98" w:rsidRPr="00725C98">
        <w:rPr>
          <w:rFonts w:ascii="Times New Roman" w:hAnsi="Times New Roman"/>
        </w:rPr>
        <w:t xml:space="preserve"> ir 2015 m. liepos 20 d. Lietuvos Respublikos kultūros ministr</w:t>
      </w:r>
      <w:r w:rsidR="00C67EDF">
        <w:rPr>
          <w:rFonts w:ascii="Times New Roman" w:hAnsi="Times New Roman"/>
        </w:rPr>
        <w:t>o įsakymu Nr. ĮV-486 patvirtinto kvietimo</w:t>
      </w:r>
      <w:r w:rsidR="00725C98" w:rsidRPr="00725C98">
        <w:rPr>
          <w:rFonts w:ascii="Times New Roman" w:hAnsi="Times New Roman"/>
        </w:rPr>
        <w:t xml:space="preserve"> „Kvietimas teikti paraiškas dalyvauti 2022 m. Europos sąjungos veiksmuose „Europos kultūros sostinė“ Lietuvos respublikoje</w:t>
      </w:r>
      <w:r w:rsidR="00C67EDF">
        <w:rPr>
          <w:rFonts w:ascii="Times New Roman" w:hAnsi="Times New Roman"/>
        </w:rPr>
        <w:t xml:space="preserve"> 24.1. punktu (paraiška yra visapusiškai ir tvirtai remiama politiniu lygmeniu ir jos atžvilgiu yra įsipareigojusios vietos, regioninės ir nacionalinės valdžios institucijos)</w:t>
      </w:r>
      <w:r w:rsidRPr="00725C98">
        <w:rPr>
          <w:rFonts w:ascii="Times New Roman" w:hAnsi="Times New Roman"/>
          <w:bCs/>
          <w:iCs/>
          <w:sz w:val="24"/>
          <w:szCs w:val="24"/>
        </w:rPr>
        <w:t>.</w:t>
      </w:r>
    </w:p>
    <w:p w14:paraId="4F1A4EF6" w14:textId="77777777" w:rsidR="008A63EF" w:rsidRDefault="008A63EF" w:rsidP="008A63EF">
      <w:pPr>
        <w:spacing w:after="0" w:line="240" w:lineRule="auto"/>
        <w:ind w:firstLine="720"/>
        <w:jc w:val="both"/>
        <w:rPr>
          <w:rFonts w:ascii="Times New Roman" w:hAnsi="Times New Roman"/>
          <w:b/>
          <w:sz w:val="24"/>
          <w:szCs w:val="24"/>
        </w:rPr>
      </w:pPr>
    </w:p>
    <w:p w14:paraId="2F0757C5" w14:textId="77777777" w:rsidR="007A1C4D" w:rsidRPr="00CC6AB2" w:rsidRDefault="007A1C4D"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3. Kokių rezultatų laukiama.</w:t>
      </w:r>
    </w:p>
    <w:p w14:paraId="47B1A515" w14:textId="0A01A6B7" w:rsidR="00450B8C" w:rsidRPr="00CC6AB2" w:rsidRDefault="008921B3" w:rsidP="00450B8C">
      <w:pPr>
        <w:spacing w:after="0" w:line="240" w:lineRule="auto"/>
        <w:ind w:firstLine="720"/>
        <w:jc w:val="both"/>
        <w:rPr>
          <w:rFonts w:ascii="Times New Roman" w:hAnsi="Times New Roman"/>
          <w:sz w:val="24"/>
          <w:szCs w:val="24"/>
        </w:rPr>
      </w:pPr>
      <w:r w:rsidRPr="00BC3224">
        <w:rPr>
          <w:rFonts w:ascii="Times New Roman" w:hAnsi="Times New Roman"/>
          <w:sz w:val="24"/>
          <w:szCs w:val="24"/>
        </w:rPr>
        <w:lastRenderedPageBreak/>
        <w:t>Pritarus šiam sprendimui</w:t>
      </w:r>
      <w:r w:rsidR="00900435" w:rsidRPr="00BC3224">
        <w:rPr>
          <w:rFonts w:ascii="Times New Roman" w:hAnsi="Times New Roman"/>
          <w:sz w:val="24"/>
          <w:szCs w:val="24"/>
        </w:rPr>
        <w:t>,</w:t>
      </w:r>
      <w:r w:rsidRPr="00BC3224">
        <w:rPr>
          <w:rFonts w:ascii="Times New Roman" w:hAnsi="Times New Roman"/>
          <w:sz w:val="24"/>
          <w:szCs w:val="24"/>
        </w:rPr>
        <w:t xml:space="preserve"> </w:t>
      </w:r>
      <w:r w:rsidR="00C67EDF">
        <w:rPr>
          <w:rFonts w:ascii="Times New Roman" w:hAnsi="Times New Roman"/>
          <w:sz w:val="24"/>
          <w:szCs w:val="24"/>
        </w:rPr>
        <w:t xml:space="preserve">bus pritarta </w:t>
      </w:r>
      <w:r w:rsidR="00450B8C">
        <w:rPr>
          <w:rFonts w:ascii="Times New Roman" w:hAnsi="Times New Roman"/>
          <w:sz w:val="24"/>
          <w:szCs w:val="24"/>
        </w:rPr>
        <w:t>Klaipėdos miesto dalyvavimui 2022 metų Europos sąjungos veiksmuose „Europos kultūros sostinė“ ir iki 2016 m. gegužės 24 d.</w:t>
      </w:r>
      <w:r w:rsidR="00DB769E">
        <w:rPr>
          <w:rFonts w:ascii="Times New Roman" w:hAnsi="Times New Roman"/>
          <w:sz w:val="24"/>
          <w:szCs w:val="24"/>
        </w:rPr>
        <w:t xml:space="preserve"> bus</w:t>
      </w:r>
      <w:r w:rsidR="00450B8C">
        <w:rPr>
          <w:rFonts w:ascii="Times New Roman" w:hAnsi="Times New Roman"/>
          <w:sz w:val="24"/>
          <w:szCs w:val="24"/>
        </w:rPr>
        <w:t xml:space="preserve"> parengta paraiška nacionalinei atrankai 2022 metų Europos kultūros sostinės vardui gauti. </w:t>
      </w:r>
    </w:p>
    <w:p w14:paraId="2F0757C6" w14:textId="50367D20" w:rsidR="00967863" w:rsidRPr="00BC3224" w:rsidRDefault="00967863" w:rsidP="008A63EF">
      <w:pPr>
        <w:spacing w:after="0" w:line="240" w:lineRule="auto"/>
        <w:ind w:firstLine="720"/>
        <w:jc w:val="both"/>
        <w:rPr>
          <w:rFonts w:ascii="Times New Roman" w:hAnsi="Times New Roman"/>
          <w:sz w:val="24"/>
          <w:szCs w:val="24"/>
        </w:rPr>
      </w:pPr>
    </w:p>
    <w:p w14:paraId="3FA412CA" w14:textId="77777777" w:rsidR="00FF34CB" w:rsidRDefault="00FF34CB" w:rsidP="008A63EF">
      <w:pPr>
        <w:spacing w:after="0" w:line="240" w:lineRule="auto"/>
        <w:ind w:firstLine="720"/>
        <w:jc w:val="both"/>
        <w:rPr>
          <w:rFonts w:ascii="Times New Roman" w:hAnsi="Times New Roman"/>
          <w:b/>
          <w:sz w:val="24"/>
          <w:szCs w:val="24"/>
        </w:rPr>
      </w:pPr>
    </w:p>
    <w:p w14:paraId="2F0757C7" w14:textId="77777777" w:rsidR="00021F6E" w:rsidRDefault="00E16490"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 xml:space="preserve">4. </w:t>
      </w:r>
      <w:r w:rsidR="009D2EEE" w:rsidRPr="00CC6AB2">
        <w:rPr>
          <w:rFonts w:ascii="Times New Roman" w:hAnsi="Times New Roman"/>
          <w:b/>
          <w:sz w:val="24"/>
          <w:szCs w:val="24"/>
        </w:rPr>
        <w:t>Lėšų poreikis sprendimo įgyvendinimui</w:t>
      </w:r>
      <w:r w:rsidR="00021F6E" w:rsidRPr="00CC6AB2">
        <w:rPr>
          <w:rFonts w:ascii="Times New Roman" w:hAnsi="Times New Roman"/>
          <w:b/>
          <w:sz w:val="24"/>
          <w:szCs w:val="24"/>
        </w:rPr>
        <w:t>.</w:t>
      </w:r>
    </w:p>
    <w:p w14:paraId="30C8A14E" w14:textId="5B768508" w:rsidR="00450B8C" w:rsidRDefault="00F97515" w:rsidP="008A63EF">
      <w:pPr>
        <w:spacing w:after="0" w:line="240" w:lineRule="auto"/>
        <w:ind w:firstLine="720"/>
        <w:jc w:val="both"/>
        <w:rPr>
          <w:rFonts w:ascii="Times New Roman" w:hAnsi="Times New Roman"/>
          <w:sz w:val="24"/>
          <w:szCs w:val="24"/>
        </w:rPr>
      </w:pPr>
      <w:r>
        <w:rPr>
          <w:rFonts w:ascii="Times New Roman" w:hAnsi="Times New Roman"/>
          <w:sz w:val="24"/>
          <w:szCs w:val="24"/>
        </w:rPr>
        <w:t>Klaipėdos miesto savivaldybės Miesto kultūrinio savitumo puoselėjimo bei kultūrinių paslaugų gerinimo programoje (Nr. 8) yra planuojama 20 000 Eur. pasirengimui Europos kultūros sostinės 2022 konkursui (Užmokesčiui išoriniams ekspertams (12 000), paraiškos vertimo paslaugoms (2000), konferencijos miesto meno bendruomenei organizavimo paslauga (2000), projekto pristatymo visuomenei renginių organizavimo paslauga (4000).</w:t>
      </w:r>
    </w:p>
    <w:p w14:paraId="204AD8A3" w14:textId="77777777" w:rsidR="00450B8C" w:rsidRPr="00450B8C" w:rsidRDefault="00450B8C" w:rsidP="008A63EF">
      <w:pPr>
        <w:spacing w:after="0" w:line="240" w:lineRule="auto"/>
        <w:ind w:firstLine="720"/>
        <w:jc w:val="both"/>
        <w:rPr>
          <w:rFonts w:ascii="Times New Roman" w:hAnsi="Times New Roman"/>
          <w:sz w:val="24"/>
          <w:szCs w:val="24"/>
        </w:rPr>
      </w:pPr>
    </w:p>
    <w:p w14:paraId="2F0757C9" w14:textId="77777777" w:rsidR="008921B3" w:rsidRPr="00CC6AB2" w:rsidRDefault="008921B3" w:rsidP="008A63EF">
      <w:pPr>
        <w:spacing w:after="0" w:line="240" w:lineRule="auto"/>
        <w:ind w:firstLine="720"/>
        <w:jc w:val="both"/>
        <w:rPr>
          <w:rFonts w:ascii="Times New Roman" w:hAnsi="Times New Roman"/>
          <w:b/>
          <w:sz w:val="24"/>
          <w:szCs w:val="24"/>
        </w:rPr>
      </w:pPr>
      <w:r w:rsidRPr="00CC6AB2">
        <w:rPr>
          <w:rFonts w:ascii="Times New Roman" w:hAnsi="Times New Roman"/>
          <w:b/>
          <w:sz w:val="24"/>
          <w:szCs w:val="24"/>
        </w:rPr>
        <w:t>5. Galimos teigiamos ar neigiamos sprendimo priėmimo pasekmės.</w:t>
      </w:r>
    </w:p>
    <w:p w14:paraId="2F0757CD" w14:textId="50236067" w:rsidR="00351649" w:rsidRDefault="008921B3" w:rsidP="008A63EF">
      <w:pPr>
        <w:spacing w:after="0" w:line="240" w:lineRule="auto"/>
        <w:ind w:firstLine="720"/>
        <w:jc w:val="both"/>
        <w:rPr>
          <w:rFonts w:ascii="Times New Roman" w:hAnsi="Times New Roman"/>
          <w:sz w:val="24"/>
          <w:szCs w:val="24"/>
        </w:rPr>
      </w:pPr>
      <w:r w:rsidRPr="00CC6AB2">
        <w:rPr>
          <w:rFonts w:ascii="Times New Roman" w:hAnsi="Times New Roman"/>
          <w:sz w:val="24"/>
          <w:szCs w:val="24"/>
        </w:rPr>
        <w:t>Galimos tik teigiamos pasekmės.</w:t>
      </w:r>
    </w:p>
    <w:p w14:paraId="72432E52" w14:textId="77777777" w:rsidR="00ED4268" w:rsidRDefault="00ED4268" w:rsidP="00DB769E">
      <w:pPr>
        <w:spacing w:after="0" w:line="240" w:lineRule="auto"/>
        <w:jc w:val="both"/>
        <w:rPr>
          <w:rFonts w:ascii="Times New Roman" w:hAnsi="Times New Roman"/>
          <w:sz w:val="24"/>
          <w:szCs w:val="24"/>
        </w:rPr>
      </w:pPr>
    </w:p>
    <w:p w14:paraId="4A78D986" w14:textId="54B9F2C8" w:rsidR="00ED4268" w:rsidRDefault="00ED4268" w:rsidP="00A91665">
      <w:pPr>
        <w:spacing w:after="0" w:line="240" w:lineRule="auto"/>
        <w:ind w:firstLine="709"/>
        <w:jc w:val="both"/>
        <w:rPr>
          <w:rFonts w:ascii="Times New Roman" w:hAnsi="Times New Roman"/>
          <w:sz w:val="24"/>
          <w:szCs w:val="24"/>
        </w:rPr>
      </w:pPr>
      <w:r>
        <w:rPr>
          <w:rFonts w:ascii="Times New Roman" w:hAnsi="Times New Roman"/>
          <w:sz w:val="24"/>
          <w:szCs w:val="24"/>
        </w:rPr>
        <w:t>PRIDEDAMA:</w:t>
      </w:r>
    </w:p>
    <w:p w14:paraId="4CE15D04" w14:textId="62567D15" w:rsidR="00A52E9B" w:rsidRDefault="00EB6DCB" w:rsidP="008A63EF">
      <w:pPr>
        <w:pStyle w:val="Sraopastraipa"/>
        <w:numPr>
          <w:ilvl w:val="0"/>
          <w:numId w:val="11"/>
        </w:numPr>
        <w:tabs>
          <w:tab w:val="left" w:pos="993"/>
        </w:tabs>
        <w:spacing w:after="0" w:line="240" w:lineRule="auto"/>
        <w:ind w:left="0" w:firstLine="709"/>
        <w:jc w:val="both"/>
        <w:rPr>
          <w:rFonts w:ascii="Times New Roman" w:hAnsi="Times New Roman"/>
          <w:sz w:val="24"/>
          <w:szCs w:val="24"/>
        </w:rPr>
      </w:pPr>
      <w:r w:rsidRPr="00A52E9B">
        <w:rPr>
          <w:rFonts w:ascii="Times New Roman" w:hAnsi="Times New Roman"/>
          <w:sz w:val="24"/>
          <w:szCs w:val="24"/>
        </w:rPr>
        <w:t xml:space="preserve"> </w:t>
      </w:r>
      <w:r w:rsidR="00450B8C">
        <w:rPr>
          <w:rFonts w:ascii="Times New Roman" w:hAnsi="Times New Roman"/>
          <w:sz w:val="24"/>
          <w:szCs w:val="24"/>
        </w:rPr>
        <w:t>2015 m. sausio 29 d. Klaipėdos miesto savivaldybės tarybos sprendimu Nr. T2-7 patvirtintos Klaipėdos miesto savivaldybės 2015-2020 metų kultūros kaitos gairės, 7 lapai.</w:t>
      </w:r>
    </w:p>
    <w:p w14:paraId="6E09F190" w14:textId="38757865" w:rsidR="00ED4268" w:rsidRPr="00ED4268" w:rsidRDefault="00450B8C" w:rsidP="008A63EF">
      <w:pPr>
        <w:pStyle w:val="Sraopastraipa"/>
        <w:numPr>
          <w:ilvl w:val="0"/>
          <w:numId w:val="11"/>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2015 m. liepos 20 d. Lietuvos Respu</w:t>
      </w:r>
      <w:r w:rsidR="00DB769E">
        <w:rPr>
          <w:rFonts w:ascii="Times New Roman" w:hAnsi="Times New Roman"/>
          <w:sz w:val="24"/>
          <w:szCs w:val="24"/>
        </w:rPr>
        <w:t>blikos kultūros ministro įsakymas Nr. ĮV-486 „Dėl kvietimo teikti paraiškas dalyvauti 2022 metų Europos sąjungos veiksmuose „Europos kultūros sostinė“ Lietuvos Respublikoje patvirtinimo“, 19 lapai</w:t>
      </w:r>
      <w:r w:rsidR="00A52E9B">
        <w:rPr>
          <w:rFonts w:ascii="Times New Roman" w:hAnsi="Times New Roman"/>
          <w:sz w:val="24"/>
          <w:szCs w:val="24"/>
        </w:rPr>
        <w:t>.</w:t>
      </w:r>
    </w:p>
    <w:p w14:paraId="39C74C83" w14:textId="77777777" w:rsidR="00746374" w:rsidRDefault="00746374" w:rsidP="008A63EF">
      <w:pPr>
        <w:spacing w:after="0" w:line="240" w:lineRule="auto"/>
        <w:ind w:firstLine="720"/>
        <w:jc w:val="both"/>
        <w:rPr>
          <w:rFonts w:ascii="Times New Roman" w:hAnsi="Times New Roman"/>
          <w:sz w:val="24"/>
          <w:szCs w:val="24"/>
        </w:rPr>
      </w:pPr>
    </w:p>
    <w:p w14:paraId="021D5135" w14:textId="77777777" w:rsidR="00DC33F4" w:rsidRDefault="00DC33F4" w:rsidP="008A63EF">
      <w:pPr>
        <w:spacing w:after="0" w:line="240" w:lineRule="auto"/>
        <w:ind w:firstLine="720"/>
        <w:jc w:val="both"/>
        <w:rPr>
          <w:rFonts w:ascii="Times New Roman" w:hAnsi="Times New Roman"/>
          <w:sz w:val="24"/>
          <w:szCs w:val="24"/>
        </w:rPr>
      </w:pPr>
    </w:p>
    <w:p w14:paraId="6E4D9A23" w14:textId="77777777" w:rsidR="00DB769E" w:rsidRDefault="00351649" w:rsidP="008A63EF">
      <w:pPr>
        <w:spacing w:after="0" w:line="240" w:lineRule="auto"/>
        <w:jc w:val="both"/>
        <w:rPr>
          <w:rFonts w:ascii="Times New Roman" w:hAnsi="Times New Roman"/>
          <w:sz w:val="24"/>
          <w:szCs w:val="24"/>
        </w:rPr>
      </w:pPr>
      <w:r w:rsidRPr="00CC6AB2">
        <w:rPr>
          <w:rFonts w:ascii="Times New Roman" w:hAnsi="Times New Roman"/>
          <w:sz w:val="24"/>
          <w:szCs w:val="24"/>
        </w:rPr>
        <w:t>K</w:t>
      </w:r>
      <w:r w:rsidR="00DB769E">
        <w:rPr>
          <w:rFonts w:ascii="Times New Roman" w:hAnsi="Times New Roman"/>
          <w:sz w:val="24"/>
          <w:szCs w:val="24"/>
        </w:rPr>
        <w:t xml:space="preserve">ultūros skyriaus vyr. specialistė, </w:t>
      </w:r>
    </w:p>
    <w:p w14:paraId="2F0757CE" w14:textId="41707B7A" w:rsidR="007A1C4D" w:rsidRDefault="00DB769E" w:rsidP="008A63EF">
      <w:pPr>
        <w:spacing w:after="0" w:line="240" w:lineRule="auto"/>
        <w:jc w:val="both"/>
        <w:rPr>
          <w:rFonts w:ascii="Times New Roman" w:hAnsi="Times New Roman"/>
          <w:sz w:val="24"/>
          <w:szCs w:val="24"/>
        </w:rPr>
      </w:pPr>
      <w:r>
        <w:rPr>
          <w:rFonts w:ascii="Times New Roman" w:hAnsi="Times New Roman"/>
          <w:sz w:val="24"/>
          <w:szCs w:val="24"/>
        </w:rPr>
        <w:t>atliekanti kultūros skyriaus vedėjo funkcijas</w:t>
      </w:r>
      <w:r w:rsidR="007A1C4D" w:rsidRPr="00CC6AB2">
        <w:rPr>
          <w:rFonts w:ascii="Times New Roman" w:hAnsi="Times New Roman"/>
          <w:sz w:val="24"/>
          <w:szCs w:val="24"/>
        </w:rPr>
        <w:tab/>
      </w:r>
      <w:r w:rsidR="007A1C4D" w:rsidRPr="00CC6AB2">
        <w:rPr>
          <w:rFonts w:ascii="Times New Roman" w:hAnsi="Times New Roman"/>
          <w:sz w:val="24"/>
          <w:szCs w:val="24"/>
        </w:rPr>
        <w:tab/>
      </w:r>
      <w:r>
        <w:rPr>
          <w:rFonts w:ascii="Times New Roman" w:hAnsi="Times New Roman"/>
          <w:sz w:val="24"/>
          <w:szCs w:val="24"/>
        </w:rPr>
        <w:t xml:space="preserve">                Karolina Paškevičienė</w:t>
      </w:r>
    </w:p>
    <w:p w14:paraId="6684C216" w14:textId="77777777" w:rsidR="001841AE" w:rsidRDefault="001841AE" w:rsidP="008A63EF">
      <w:pPr>
        <w:spacing w:after="0" w:line="240" w:lineRule="auto"/>
        <w:jc w:val="both"/>
        <w:rPr>
          <w:rFonts w:ascii="Times New Roman" w:hAnsi="Times New Roman"/>
          <w:sz w:val="24"/>
          <w:szCs w:val="24"/>
        </w:rPr>
      </w:pPr>
    </w:p>
    <w:p w14:paraId="0E16BB09" w14:textId="77777777" w:rsidR="001841AE" w:rsidRDefault="001841AE" w:rsidP="008A63EF">
      <w:pPr>
        <w:spacing w:after="0" w:line="240" w:lineRule="auto"/>
        <w:jc w:val="both"/>
        <w:rPr>
          <w:rFonts w:ascii="Times New Roman" w:hAnsi="Times New Roman"/>
          <w:sz w:val="24"/>
          <w:szCs w:val="24"/>
        </w:rPr>
      </w:pPr>
    </w:p>
    <w:p w14:paraId="1911F11C" w14:textId="77777777" w:rsidR="001841AE" w:rsidRDefault="001841AE" w:rsidP="008A63EF">
      <w:pPr>
        <w:spacing w:after="0" w:line="240" w:lineRule="auto"/>
        <w:jc w:val="both"/>
        <w:rPr>
          <w:rFonts w:ascii="Times New Roman" w:hAnsi="Times New Roman"/>
          <w:sz w:val="24"/>
          <w:szCs w:val="24"/>
        </w:rPr>
      </w:pPr>
    </w:p>
    <w:p w14:paraId="605B726C" w14:textId="77777777" w:rsidR="001841AE" w:rsidRDefault="001841AE" w:rsidP="008A63EF">
      <w:pPr>
        <w:spacing w:after="0" w:line="240" w:lineRule="auto"/>
        <w:jc w:val="both"/>
        <w:rPr>
          <w:rFonts w:ascii="Times New Roman" w:hAnsi="Times New Roman"/>
          <w:sz w:val="24"/>
          <w:szCs w:val="24"/>
        </w:rPr>
      </w:pPr>
    </w:p>
    <w:p w14:paraId="2F417C5E" w14:textId="77777777" w:rsidR="001841AE" w:rsidRDefault="001841AE" w:rsidP="008A63EF">
      <w:pPr>
        <w:spacing w:after="0" w:line="240" w:lineRule="auto"/>
        <w:jc w:val="both"/>
        <w:rPr>
          <w:rFonts w:ascii="Times New Roman" w:hAnsi="Times New Roman"/>
          <w:sz w:val="24"/>
          <w:szCs w:val="24"/>
        </w:rPr>
      </w:pPr>
    </w:p>
    <w:p w14:paraId="7E4CE189" w14:textId="77777777" w:rsidR="001841AE" w:rsidRDefault="001841AE" w:rsidP="008A63EF">
      <w:pPr>
        <w:spacing w:after="0" w:line="240" w:lineRule="auto"/>
        <w:jc w:val="both"/>
        <w:rPr>
          <w:rFonts w:ascii="Times New Roman" w:hAnsi="Times New Roman"/>
          <w:sz w:val="24"/>
          <w:szCs w:val="24"/>
        </w:rPr>
      </w:pPr>
    </w:p>
    <w:p w14:paraId="6675383B" w14:textId="77777777" w:rsidR="001841AE" w:rsidRDefault="001841AE" w:rsidP="008A63EF">
      <w:pPr>
        <w:spacing w:after="0" w:line="240" w:lineRule="auto"/>
        <w:jc w:val="both"/>
        <w:rPr>
          <w:rFonts w:ascii="Times New Roman" w:hAnsi="Times New Roman"/>
          <w:sz w:val="24"/>
          <w:szCs w:val="24"/>
        </w:rPr>
      </w:pPr>
    </w:p>
    <w:p w14:paraId="39FB2C31" w14:textId="77777777" w:rsidR="001841AE" w:rsidRDefault="001841AE" w:rsidP="008A63EF">
      <w:pPr>
        <w:spacing w:after="0" w:line="240" w:lineRule="auto"/>
        <w:jc w:val="both"/>
        <w:rPr>
          <w:rFonts w:ascii="Times New Roman" w:hAnsi="Times New Roman"/>
          <w:sz w:val="24"/>
          <w:szCs w:val="24"/>
        </w:rPr>
      </w:pPr>
    </w:p>
    <w:p w14:paraId="73DB17D5" w14:textId="77777777" w:rsidR="001841AE" w:rsidRDefault="001841AE" w:rsidP="008A63EF">
      <w:pPr>
        <w:spacing w:after="0" w:line="240" w:lineRule="auto"/>
        <w:jc w:val="both"/>
        <w:rPr>
          <w:rFonts w:ascii="Times New Roman" w:hAnsi="Times New Roman"/>
          <w:sz w:val="24"/>
          <w:szCs w:val="24"/>
        </w:rPr>
      </w:pPr>
    </w:p>
    <w:p w14:paraId="372E43E2" w14:textId="77777777" w:rsidR="001841AE" w:rsidRDefault="001841AE" w:rsidP="008A63EF">
      <w:pPr>
        <w:spacing w:after="0" w:line="240" w:lineRule="auto"/>
        <w:jc w:val="both"/>
        <w:rPr>
          <w:rFonts w:ascii="Times New Roman" w:hAnsi="Times New Roman"/>
          <w:sz w:val="24"/>
          <w:szCs w:val="24"/>
        </w:rPr>
      </w:pPr>
    </w:p>
    <w:p w14:paraId="04EF1889" w14:textId="77777777" w:rsidR="001841AE" w:rsidRDefault="001841AE" w:rsidP="008A63EF">
      <w:pPr>
        <w:spacing w:after="0" w:line="240" w:lineRule="auto"/>
        <w:jc w:val="both"/>
        <w:rPr>
          <w:rFonts w:ascii="Times New Roman" w:hAnsi="Times New Roman"/>
          <w:sz w:val="24"/>
          <w:szCs w:val="24"/>
        </w:rPr>
      </w:pPr>
    </w:p>
    <w:p w14:paraId="638CF4AB" w14:textId="77777777" w:rsidR="001841AE" w:rsidRDefault="001841AE" w:rsidP="008A63EF">
      <w:pPr>
        <w:spacing w:after="0" w:line="240" w:lineRule="auto"/>
        <w:jc w:val="both"/>
        <w:rPr>
          <w:rFonts w:ascii="Times New Roman" w:hAnsi="Times New Roman"/>
          <w:sz w:val="24"/>
          <w:szCs w:val="24"/>
        </w:rPr>
      </w:pPr>
    </w:p>
    <w:p w14:paraId="3193271A" w14:textId="77777777" w:rsidR="001841AE" w:rsidRDefault="001841AE" w:rsidP="008A63EF">
      <w:pPr>
        <w:spacing w:after="0" w:line="240" w:lineRule="auto"/>
        <w:jc w:val="both"/>
        <w:rPr>
          <w:rFonts w:ascii="Times New Roman" w:hAnsi="Times New Roman"/>
          <w:sz w:val="24"/>
          <w:szCs w:val="24"/>
        </w:rPr>
      </w:pPr>
    </w:p>
    <w:p w14:paraId="754FE842" w14:textId="77777777" w:rsidR="001841AE" w:rsidRDefault="001841AE" w:rsidP="008A63EF">
      <w:pPr>
        <w:spacing w:after="0" w:line="240" w:lineRule="auto"/>
        <w:jc w:val="both"/>
        <w:rPr>
          <w:rFonts w:ascii="Times New Roman" w:hAnsi="Times New Roman"/>
          <w:sz w:val="24"/>
          <w:szCs w:val="24"/>
        </w:rPr>
      </w:pPr>
    </w:p>
    <w:p w14:paraId="158E27B0" w14:textId="77777777" w:rsidR="001841AE" w:rsidRDefault="001841AE" w:rsidP="008A63EF">
      <w:pPr>
        <w:spacing w:after="0" w:line="240" w:lineRule="auto"/>
        <w:jc w:val="both"/>
        <w:rPr>
          <w:rFonts w:ascii="Times New Roman" w:hAnsi="Times New Roman"/>
          <w:sz w:val="24"/>
          <w:szCs w:val="24"/>
        </w:rPr>
      </w:pPr>
    </w:p>
    <w:p w14:paraId="09953A39" w14:textId="77777777" w:rsidR="001841AE" w:rsidRDefault="001841AE" w:rsidP="008A63EF">
      <w:pPr>
        <w:spacing w:after="0" w:line="240" w:lineRule="auto"/>
        <w:jc w:val="both"/>
        <w:rPr>
          <w:rFonts w:ascii="Times New Roman" w:hAnsi="Times New Roman"/>
          <w:sz w:val="24"/>
          <w:szCs w:val="24"/>
        </w:rPr>
      </w:pPr>
    </w:p>
    <w:p w14:paraId="3CE7416C" w14:textId="77777777" w:rsidR="001841AE" w:rsidRDefault="001841AE" w:rsidP="008A63EF">
      <w:pPr>
        <w:spacing w:after="0" w:line="240" w:lineRule="auto"/>
        <w:jc w:val="both"/>
        <w:rPr>
          <w:rFonts w:ascii="Times New Roman" w:hAnsi="Times New Roman"/>
          <w:sz w:val="24"/>
          <w:szCs w:val="24"/>
        </w:rPr>
      </w:pPr>
    </w:p>
    <w:p w14:paraId="0EC5A63A" w14:textId="77777777" w:rsidR="001841AE" w:rsidRDefault="001841AE" w:rsidP="008A63EF">
      <w:pPr>
        <w:spacing w:after="0" w:line="240" w:lineRule="auto"/>
        <w:jc w:val="both"/>
        <w:rPr>
          <w:rFonts w:ascii="Times New Roman" w:hAnsi="Times New Roman"/>
          <w:sz w:val="24"/>
          <w:szCs w:val="24"/>
        </w:rPr>
      </w:pPr>
    </w:p>
    <w:p w14:paraId="4F86B851" w14:textId="77777777" w:rsidR="001841AE" w:rsidRDefault="001841AE" w:rsidP="008A63EF">
      <w:pPr>
        <w:spacing w:after="0" w:line="240" w:lineRule="auto"/>
        <w:jc w:val="both"/>
        <w:rPr>
          <w:rFonts w:ascii="Times New Roman" w:hAnsi="Times New Roman"/>
          <w:sz w:val="24"/>
          <w:szCs w:val="24"/>
        </w:rPr>
      </w:pPr>
    </w:p>
    <w:p w14:paraId="7E59CC92" w14:textId="77777777" w:rsidR="001841AE" w:rsidRDefault="001841AE" w:rsidP="008A63EF">
      <w:pPr>
        <w:spacing w:after="0" w:line="240" w:lineRule="auto"/>
        <w:jc w:val="both"/>
        <w:rPr>
          <w:rFonts w:ascii="Times New Roman" w:hAnsi="Times New Roman"/>
          <w:sz w:val="24"/>
          <w:szCs w:val="24"/>
        </w:rPr>
      </w:pPr>
    </w:p>
    <w:p w14:paraId="5609F260" w14:textId="77777777" w:rsidR="001841AE" w:rsidRDefault="001841AE" w:rsidP="008A63EF">
      <w:pPr>
        <w:spacing w:after="0" w:line="240" w:lineRule="auto"/>
        <w:jc w:val="both"/>
        <w:rPr>
          <w:rFonts w:ascii="Times New Roman" w:hAnsi="Times New Roman"/>
          <w:sz w:val="24"/>
          <w:szCs w:val="24"/>
        </w:rPr>
      </w:pPr>
    </w:p>
    <w:p w14:paraId="56A43819" w14:textId="77777777" w:rsidR="001841AE" w:rsidRDefault="001841AE" w:rsidP="008A63EF">
      <w:pPr>
        <w:spacing w:after="0" w:line="240" w:lineRule="auto"/>
        <w:jc w:val="both"/>
        <w:rPr>
          <w:rFonts w:ascii="Times New Roman" w:hAnsi="Times New Roman"/>
          <w:sz w:val="24"/>
          <w:szCs w:val="24"/>
        </w:rPr>
      </w:pPr>
    </w:p>
    <w:p w14:paraId="7508EE25" w14:textId="77777777" w:rsidR="001841AE" w:rsidRDefault="001841AE" w:rsidP="008A63EF">
      <w:pPr>
        <w:spacing w:after="0" w:line="240" w:lineRule="auto"/>
        <w:jc w:val="both"/>
        <w:rPr>
          <w:rFonts w:ascii="Times New Roman" w:hAnsi="Times New Roman"/>
          <w:sz w:val="24"/>
          <w:szCs w:val="24"/>
        </w:rPr>
      </w:pPr>
    </w:p>
    <w:p w14:paraId="72A50430" w14:textId="77777777" w:rsidR="001841AE" w:rsidRDefault="001841AE" w:rsidP="008A63EF">
      <w:pPr>
        <w:spacing w:after="0" w:line="240" w:lineRule="auto"/>
        <w:jc w:val="both"/>
        <w:rPr>
          <w:rFonts w:ascii="Times New Roman" w:hAnsi="Times New Roman"/>
          <w:sz w:val="24"/>
          <w:szCs w:val="24"/>
        </w:rPr>
      </w:pPr>
    </w:p>
    <w:p w14:paraId="3F9EA44B" w14:textId="77777777" w:rsidR="001841AE" w:rsidRDefault="001841AE" w:rsidP="008A63EF">
      <w:pPr>
        <w:spacing w:after="0" w:line="240" w:lineRule="auto"/>
        <w:jc w:val="both"/>
        <w:rPr>
          <w:rFonts w:ascii="Times New Roman" w:hAnsi="Times New Roman"/>
          <w:sz w:val="24"/>
          <w:szCs w:val="24"/>
        </w:rPr>
      </w:pPr>
    </w:p>
    <w:p w14:paraId="441198A7" w14:textId="77777777" w:rsidR="001841AE" w:rsidRDefault="001841AE" w:rsidP="008A63EF">
      <w:pPr>
        <w:spacing w:after="0" w:line="240" w:lineRule="auto"/>
        <w:jc w:val="both"/>
        <w:rPr>
          <w:rFonts w:ascii="Times New Roman" w:hAnsi="Times New Roman"/>
          <w:sz w:val="24"/>
          <w:szCs w:val="24"/>
        </w:rPr>
      </w:pPr>
    </w:p>
    <w:p w14:paraId="721A1C7A" w14:textId="77777777" w:rsidR="001841AE" w:rsidRDefault="001841AE" w:rsidP="008A63EF">
      <w:pPr>
        <w:spacing w:after="0" w:line="240" w:lineRule="auto"/>
        <w:jc w:val="both"/>
        <w:rPr>
          <w:rFonts w:ascii="Times New Roman" w:hAnsi="Times New Roman"/>
          <w:sz w:val="24"/>
          <w:szCs w:val="24"/>
        </w:rPr>
      </w:pPr>
    </w:p>
    <w:p w14:paraId="6EC35E0B" w14:textId="77777777" w:rsidR="001841AE" w:rsidRDefault="001841AE" w:rsidP="008A63EF">
      <w:pPr>
        <w:spacing w:after="0" w:line="240" w:lineRule="auto"/>
        <w:jc w:val="both"/>
        <w:rPr>
          <w:rFonts w:ascii="Times New Roman" w:hAnsi="Times New Roman"/>
          <w:sz w:val="24"/>
          <w:szCs w:val="24"/>
        </w:rPr>
      </w:pPr>
    </w:p>
    <w:p w14:paraId="57FBB139" w14:textId="77777777" w:rsidR="001841AE" w:rsidRDefault="001841AE" w:rsidP="008A63EF">
      <w:pPr>
        <w:spacing w:after="0" w:line="240" w:lineRule="auto"/>
        <w:jc w:val="both"/>
        <w:rPr>
          <w:rFonts w:ascii="Times New Roman" w:hAnsi="Times New Roman"/>
          <w:sz w:val="24"/>
          <w:szCs w:val="24"/>
        </w:rPr>
      </w:pPr>
    </w:p>
    <w:p w14:paraId="6DCAC0D4" w14:textId="77777777" w:rsidR="001841AE" w:rsidRDefault="001841AE" w:rsidP="008A63EF">
      <w:pPr>
        <w:spacing w:after="0" w:line="240" w:lineRule="auto"/>
        <w:jc w:val="both"/>
        <w:rPr>
          <w:rFonts w:ascii="Times New Roman" w:hAnsi="Times New Roman"/>
          <w:sz w:val="24"/>
          <w:szCs w:val="24"/>
        </w:rPr>
      </w:pPr>
    </w:p>
    <w:p w14:paraId="0F36A861" w14:textId="0F7618A9" w:rsidR="001841AE" w:rsidRPr="00CC6AB2" w:rsidRDefault="001841AE" w:rsidP="008A63EF">
      <w:pPr>
        <w:spacing w:after="0" w:line="240" w:lineRule="auto"/>
        <w:jc w:val="both"/>
        <w:rPr>
          <w:rFonts w:ascii="Times New Roman" w:hAnsi="Times New Roman"/>
          <w:sz w:val="24"/>
          <w:szCs w:val="24"/>
        </w:rPr>
      </w:pPr>
    </w:p>
    <w:sectPr w:rsidR="001841AE" w:rsidRPr="00CC6AB2" w:rsidSect="00CB7AA0">
      <w:pgSz w:w="11906" w:h="16838"/>
      <w:pgMar w:top="125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A037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382E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38F0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68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CA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6B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74D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2A7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4E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DEF8BE"/>
    <w:lvl w:ilvl="0">
      <w:start w:val="1"/>
      <w:numFmt w:val="bullet"/>
      <w:lvlText w:val=""/>
      <w:lvlJc w:val="left"/>
      <w:pPr>
        <w:tabs>
          <w:tab w:val="num" w:pos="360"/>
        </w:tabs>
        <w:ind w:left="360" w:hanging="360"/>
      </w:pPr>
      <w:rPr>
        <w:rFonts w:ascii="Symbol" w:hAnsi="Symbol" w:hint="default"/>
      </w:rPr>
    </w:lvl>
  </w:abstractNum>
  <w:abstractNum w:abstractNumId="10">
    <w:nsid w:val="3AA74A98"/>
    <w:multiLevelType w:val="hybridMultilevel"/>
    <w:tmpl w:val="AC9457E8"/>
    <w:lvl w:ilvl="0" w:tplc="CBA40E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4AEC0EC4"/>
    <w:multiLevelType w:val="hybridMultilevel"/>
    <w:tmpl w:val="1B96BCAE"/>
    <w:lvl w:ilvl="0" w:tplc="D90C269C">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93"/>
    <w:rsid w:val="00020030"/>
    <w:rsid w:val="00021F6E"/>
    <w:rsid w:val="00066714"/>
    <w:rsid w:val="000C511B"/>
    <w:rsid w:val="000F6E45"/>
    <w:rsid w:val="000F7C50"/>
    <w:rsid w:val="001132D5"/>
    <w:rsid w:val="0014652C"/>
    <w:rsid w:val="001468F4"/>
    <w:rsid w:val="001841AE"/>
    <w:rsid w:val="001B673A"/>
    <w:rsid w:val="001B686A"/>
    <w:rsid w:val="001C1835"/>
    <w:rsid w:val="0021207A"/>
    <w:rsid w:val="00230566"/>
    <w:rsid w:val="002374D8"/>
    <w:rsid w:val="00245F37"/>
    <w:rsid w:val="00250E25"/>
    <w:rsid w:val="00261422"/>
    <w:rsid w:val="002A5D74"/>
    <w:rsid w:val="002C0E89"/>
    <w:rsid w:val="002D08DF"/>
    <w:rsid w:val="002D1A32"/>
    <w:rsid w:val="002E3A2B"/>
    <w:rsid w:val="003151E0"/>
    <w:rsid w:val="003214E8"/>
    <w:rsid w:val="00330E56"/>
    <w:rsid w:val="0033261B"/>
    <w:rsid w:val="00351649"/>
    <w:rsid w:val="003801F0"/>
    <w:rsid w:val="003902E8"/>
    <w:rsid w:val="003C596A"/>
    <w:rsid w:val="003E196B"/>
    <w:rsid w:val="003E1DDD"/>
    <w:rsid w:val="004268F9"/>
    <w:rsid w:val="00427C8B"/>
    <w:rsid w:val="00450B8C"/>
    <w:rsid w:val="00453648"/>
    <w:rsid w:val="00462870"/>
    <w:rsid w:val="004969C8"/>
    <w:rsid w:val="004D1C00"/>
    <w:rsid w:val="005012A6"/>
    <w:rsid w:val="0053388C"/>
    <w:rsid w:val="00551B37"/>
    <w:rsid w:val="0056541C"/>
    <w:rsid w:val="00567540"/>
    <w:rsid w:val="00591115"/>
    <w:rsid w:val="005D6E31"/>
    <w:rsid w:val="0060119A"/>
    <w:rsid w:val="0061709C"/>
    <w:rsid w:val="00624F57"/>
    <w:rsid w:val="00690980"/>
    <w:rsid w:val="006A392D"/>
    <w:rsid w:val="006B3BCD"/>
    <w:rsid w:val="006C5A4D"/>
    <w:rsid w:val="006E2C4E"/>
    <w:rsid w:val="00715E26"/>
    <w:rsid w:val="00725C98"/>
    <w:rsid w:val="00746374"/>
    <w:rsid w:val="00753C59"/>
    <w:rsid w:val="007635F5"/>
    <w:rsid w:val="007A1C4D"/>
    <w:rsid w:val="007D65E8"/>
    <w:rsid w:val="007E2C1F"/>
    <w:rsid w:val="00807D33"/>
    <w:rsid w:val="00823973"/>
    <w:rsid w:val="00873FDA"/>
    <w:rsid w:val="008841CC"/>
    <w:rsid w:val="008921B3"/>
    <w:rsid w:val="008A63EF"/>
    <w:rsid w:val="00900435"/>
    <w:rsid w:val="00967863"/>
    <w:rsid w:val="00973BAB"/>
    <w:rsid w:val="00973F6F"/>
    <w:rsid w:val="009942E3"/>
    <w:rsid w:val="009B23EB"/>
    <w:rsid w:val="009D04B6"/>
    <w:rsid w:val="009D2EEE"/>
    <w:rsid w:val="009F39E6"/>
    <w:rsid w:val="00A10C93"/>
    <w:rsid w:val="00A52E9B"/>
    <w:rsid w:val="00A650EB"/>
    <w:rsid w:val="00A73341"/>
    <w:rsid w:val="00A91665"/>
    <w:rsid w:val="00AC76BA"/>
    <w:rsid w:val="00AD2819"/>
    <w:rsid w:val="00AE3C80"/>
    <w:rsid w:val="00AE3EC5"/>
    <w:rsid w:val="00B01BB1"/>
    <w:rsid w:val="00B779BD"/>
    <w:rsid w:val="00B9580F"/>
    <w:rsid w:val="00BC3224"/>
    <w:rsid w:val="00BC7B23"/>
    <w:rsid w:val="00C00DC1"/>
    <w:rsid w:val="00C07B92"/>
    <w:rsid w:val="00C17B6F"/>
    <w:rsid w:val="00C26F42"/>
    <w:rsid w:val="00C32AD6"/>
    <w:rsid w:val="00C55726"/>
    <w:rsid w:val="00C5696C"/>
    <w:rsid w:val="00C621FB"/>
    <w:rsid w:val="00C67EDF"/>
    <w:rsid w:val="00C74D1A"/>
    <w:rsid w:val="00CB3C70"/>
    <w:rsid w:val="00CB5533"/>
    <w:rsid w:val="00CB7AA0"/>
    <w:rsid w:val="00CC4BCD"/>
    <w:rsid w:val="00CC6AB2"/>
    <w:rsid w:val="00CD3C3F"/>
    <w:rsid w:val="00D15363"/>
    <w:rsid w:val="00D23322"/>
    <w:rsid w:val="00D740CC"/>
    <w:rsid w:val="00D849E8"/>
    <w:rsid w:val="00DA5CBE"/>
    <w:rsid w:val="00DB5276"/>
    <w:rsid w:val="00DB769E"/>
    <w:rsid w:val="00DC33F4"/>
    <w:rsid w:val="00DD6761"/>
    <w:rsid w:val="00E00CD7"/>
    <w:rsid w:val="00E118B1"/>
    <w:rsid w:val="00E16490"/>
    <w:rsid w:val="00E2181E"/>
    <w:rsid w:val="00E35718"/>
    <w:rsid w:val="00E35F0F"/>
    <w:rsid w:val="00E416C9"/>
    <w:rsid w:val="00EB6DCB"/>
    <w:rsid w:val="00ED4268"/>
    <w:rsid w:val="00F10BA7"/>
    <w:rsid w:val="00F20E0D"/>
    <w:rsid w:val="00F547AB"/>
    <w:rsid w:val="00F54F2D"/>
    <w:rsid w:val="00F6542C"/>
    <w:rsid w:val="00F97515"/>
    <w:rsid w:val="00FF03F8"/>
    <w:rsid w:val="00FF34CB"/>
    <w:rsid w:val="00FF63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7246">
      <w:bodyDiv w:val="1"/>
      <w:marLeft w:val="0"/>
      <w:marRight w:val="0"/>
      <w:marTop w:val="0"/>
      <w:marBottom w:val="0"/>
      <w:divBdr>
        <w:top w:val="none" w:sz="0" w:space="0" w:color="auto"/>
        <w:left w:val="none" w:sz="0" w:space="0" w:color="auto"/>
        <w:bottom w:val="none" w:sz="0" w:space="0" w:color="auto"/>
        <w:right w:val="none" w:sz="0" w:space="0" w:color="auto"/>
      </w:divBdr>
      <w:divsChild>
        <w:div w:id="1349216576">
          <w:marLeft w:val="0"/>
          <w:marRight w:val="0"/>
          <w:marTop w:val="0"/>
          <w:marBottom w:val="0"/>
          <w:divBdr>
            <w:top w:val="none" w:sz="0" w:space="0" w:color="auto"/>
            <w:left w:val="none" w:sz="0" w:space="0" w:color="auto"/>
            <w:bottom w:val="none" w:sz="0" w:space="0" w:color="auto"/>
            <w:right w:val="none" w:sz="0" w:space="0" w:color="auto"/>
          </w:divBdr>
        </w:div>
      </w:divsChild>
    </w:div>
    <w:div w:id="10360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4444</Characters>
  <Application>Microsoft Office Word</Application>
  <DocSecurity>4</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Klaipedos m. savivaldybes administracija</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Valdemaras Puodziunas</dc:creator>
  <cp:lastModifiedBy>Virginija Palaimiene</cp:lastModifiedBy>
  <cp:revision>2</cp:revision>
  <cp:lastPrinted>2014-12-01T13:31:00Z</cp:lastPrinted>
  <dcterms:created xsi:type="dcterms:W3CDTF">2015-10-20T11:23:00Z</dcterms:created>
  <dcterms:modified xsi:type="dcterms:W3CDTF">2015-10-20T11:23:00Z</dcterms:modified>
</cp:coreProperties>
</file>