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rsidR="005C29DF" w:rsidRDefault="003A3546" w:rsidP="003A3546">
      <w:pPr>
        <w:jc w:val="center"/>
        <w:rPr>
          <w:b/>
          <w:sz w:val="28"/>
          <w:szCs w:val="28"/>
        </w:rPr>
      </w:pPr>
      <w:r w:rsidRPr="007E3BDD">
        <w:rPr>
          <w:b/>
          <w:sz w:val="28"/>
          <w:szCs w:val="28"/>
        </w:rPr>
        <w:t xml:space="preserve">KLAIPĖDOS MIESTO SAVIVALDYBĖS </w:t>
      </w:r>
    </w:p>
    <w:p w:rsidR="003A3546" w:rsidRPr="007E3BDD" w:rsidRDefault="001E7BA7" w:rsidP="003A3546">
      <w:pPr>
        <w:jc w:val="center"/>
        <w:rPr>
          <w:b/>
          <w:sz w:val="28"/>
          <w:szCs w:val="28"/>
        </w:rPr>
      </w:pPr>
      <w:r>
        <w:rPr>
          <w:b/>
          <w:sz w:val="28"/>
          <w:szCs w:val="28"/>
        </w:rPr>
        <w:t>MERAS</w:t>
      </w:r>
    </w:p>
    <w:p w:rsidR="00ED3397" w:rsidRPr="00B63768" w:rsidRDefault="00ED3397" w:rsidP="00ED3397">
      <w:pPr>
        <w:pStyle w:val="Pagrindinistekstas"/>
        <w:jc w:val="center"/>
        <w:rPr>
          <w:bCs/>
          <w:caps/>
          <w:szCs w:val="24"/>
        </w:rPr>
      </w:pPr>
    </w:p>
    <w:p w:rsidR="001456CE" w:rsidRPr="00D16BEC" w:rsidRDefault="001E7BA7" w:rsidP="001456CE">
      <w:pPr>
        <w:jc w:val="center"/>
        <w:rPr>
          <w:b/>
          <w:sz w:val="24"/>
          <w:szCs w:val="24"/>
        </w:rPr>
      </w:pPr>
      <w:r>
        <w:rPr>
          <w:b/>
          <w:sz w:val="24"/>
          <w:szCs w:val="24"/>
        </w:rPr>
        <w:t>POTVARKIS</w:t>
      </w:r>
    </w:p>
    <w:p w:rsidR="00163473" w:rsidRPr="003C09F9" w:rsidRDefault="001456CE" w:rsidP="001456CE">
      <w:pPr>
        <w:pStyle w:val="Pagrindinistekstas"/>
        <w:jc w:val="center"/>
        <w:rPr>
          <w:szCs w:val="24"/>
        </w:rPr>
      </w:pPr>
      <w:r w:rsidRPr="00D16BEC">
        <w:rPr>
          <w:b/>
          <w:caps/>
          <w:szCs w:val="24"/>
        </w:rPr>
        <w:t>DĖL</w:t>
      </w:r>
      <w:r w:rsidR="002C2AFE" w:rsidRPr="002C2AFE">
        <w:rPr>
          <w:b/>
          <w:caps/>
          <w:szCs w:val="24"/>
        </w:rPr>
        <w:t xml:space="preserve"> </w:t>
      </w:r>
      <w:r w:rsidR="002C2AFE" w:rsidRPr="00E24146">
        <w:rPr>
          <w:b/>
          <w:caps/>
          <w:szCs w:val="24"/>
        </w:rPr>
        <w:t>klaipėdos miesto savivaldybės tarybos posėdžio sušaukimo</w:t>
      </w:r>
    </w:p>
    <w:p w:rsidR="00445CA9" w:rsidRPr="003C09F9" w:rsidRDefault="00445CA9" w:rsidP="00F41647">
      <w:pPr>
        <w:rPr>
          <w:sz w:val="24"/>
          <w:szCs w:val="24"/>
        </w:rPr>
      </w:pPr>
    </w:p>
    <w:bookmarkStart w:id="1" w:name="registravimoDataIlga"/>
    <w:p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2015 m. spalio 22 d.</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M-49</w:t>
      </w:r>
      <w:r w:rsidR="008E411C">
        <w:rPr>
          <w:noProof/>
          <w:sz w:val="24"/>
          <w:szCs w:val="24"/>
        </w:rPr>
        <w:fldChar w:fldCharType="end"/>
      </w:r>
      <w:bookmarkEnd w:id="2"/>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3C09F9" w:rsidRDefault="006E106A" w:rsidP="00F41647">
      <w:pPr>
        <w:pStyle w:val="Pagrindinistekstas"/>
        <w:rPr>
          <w:szCs w:val="24"/>
        </w:rPr>
      </w:pPr>
    </w:p>
    <w:p w:rsidR="00200497" w:rsidRPr="00645160" w:rsidRDefault="00200497" w:rsidP="00200497">
      <w:pPr>
        <w:pStyle w:val="statymopavad"/>
        <w:spacing w:line="240" w:lineRule="auto"/>
        <w:ind w:firstLine="851"/>
        <w:jc w:val="both"/>
        <w:rPr>
          <w:szCs w:val="24"/>
        </w:rPr>
      </w:pPr>
      <w:r>
        <w:rPr>
          <w:rFonts w:ascii="Times New Roman" w:hAnsi="Times New Roman"/>
          <w:caps w:val="0"/>
          <w:szCs w:val="24"/>
        </w:rPr>
        <w:t>Vadovaudamasis Lietuvos Respublikos vietos savivaldos įstatymo 13 straipsnio 4 dalimi ir 20 straipsnio 2 dalies 1 punktu,</w:t>
      </w:r>
    </w:p>
    <w:p w:rsidR="00200497" w:rsidRPr="00645160" w:rsidRDefault="00200497" w:rsidP="00200497">
      <w:pPr>
        <w:tabs>
          <w:tab w:val="left" w:pos="1134"/>
        </w:tabs>
        <w:ind w:firstLine="851"/>
        <w:jc w:val="both"/>
        <w:rPr>
          <w:sz w:val="24"/>
          <w:szCs w:val="24"/>
        </w:rPr>
      </w:pPr>
      <w:r w:rsidRPr="00645160">
        <w:rPr>
          <w:spacing w:val="60"/>
          <w:sz w:val="24"/>
          <w:szCs w:val="24"/>
        </w:rPr>
        <w:t>šauki</w:t>
      </w:r>
      <w:r w:rsidRPr="00645160">
        <w:rPr>
          <w:sz w:val="24"/>
          <w:szCs w:val="24"/>
        </w:rPr>
        <w:t>u 201</w:t>
      </w:r>
      <w:r>
        <w:rPr>
          <w:sz w:val="24"/>
          <w:szCs w:val="24"/>
        </w:rPr>
        <w:t>5</w:t>
      </w:r>
      <w:r w:rsidRPr="00645160">
        <w:rPr>
          <w:sz w:val="24"/>
          <w:szCs w:val="24"/>
        </w:rPr>
        <w:t xml:space="preserve"> m.</w:t>
      </w:r>
      <w:r w:rsidRPr="00ED2F4C">
        <w:rPr>
          <w:sz w:val="24"/>
          <w:szCs w:val="24"/>
        </w:rPr>
        <w:t xml:space="preserve"> </w:t>
      </w:r>
      <w:r>
        <w:rPr>
          <w:sz w:val="24"/>
          <w:szCs w:val="24"/>
        </w:rPr>
        <w:t>spalio 29–30</w:t>
      </w:r>
      <w:r w:rsidRPr="00645160">
        <w:rPr>
          <w:sz w:val="24"/>
          <w:szCs w:val="24"/>
        </w:rPr>
        <w:t xml:space="preserve"> </w:t>
      </w:r>
      <w:r>
        <w:rPr>
          <w:sz w:val="24"/>
          <w:szCs w:val="24"/>
        </w:rPr>
        <w:t xml:space="preserve">d. </w:t>
      </w:r>
      <w:r w:rsidRPr="00645160">
        <w:rPr>
          <w:sz w:val="24"/>
          <w:szCs w:val="24"/>
        </w:rPr>
        <w:t xml:space="preserve">9.00 val. savivaldybės posėdžių salėje Klaipėdos miesto savivaldybės tarybos </w:t>
      </w:r>
      <w:r w:rsidR="00EF0648">
        <w:rPr>
          <w:sz w:val="24"/>
          <w:szCs w:val="24"/>
        </w:rPr>
        <w:t>8</w:t>
      </w:r>
      <w:r w:rsidRPr="00645160">
        <w:rPr>
          <w:sz w:val="24"/>
          <w:szCs w:val="24"/>
        </w:rPr>
        <w:t>-ąjį posėdį.</w:t>
      </w:r>
    </w:p>
    <w:p w:rsidR="00200497" w:rsidRDefault="00200497" w:rsidP="00200497">
      <w:pPr>
        <w:tabs>
          <w:tab w:val="left" w:pos="1134"/>
        </w:tabs>
        <w:ind w:firstLine="851"/>
        <w:jc w:val="both"/>
        <w:rPr>
          <w:sz w:val="24"/>
          <w:szCs w:val="24"/>
        </w:rPr>
      </w:pPr>
      <w:r w:rsidRPr="00645160">
        <w:rPr>
          <w:sz w:val="24"/>
          <w:szCs w:val="24"/>
        </w:rPr>
        <w:t>Darbotvarkė:</w:t>
      </w:r>
    </w:p>
    <w:p w:rsidR="007C3236" w:rsidRPr="007C3236" w:rsidRDefault="007C3236" w:rsidP="007C3236">
      <w:pPr>
        <w:tabs>
          <w:tab w:val="left" w:pos="1134"/>
        </w:tabs>
        <w:ind w:firstLine="851"/>
        <w:jc w:val="both"/>
        <w:rPr>
          <w:sz w:val="24"/>
          <w:szCs w:val="24"/>
        </w:rPr>
      </w:pPr>
      <w:r>
        <w:rPr>
          <w:sz w:val="24"/>
          <w:szCs w:val="24"/>
        </w:rPr>
        <w:t xml:space="preserve">1. </w:t>
      </w:r>
      <w:r w:rsidRPr="007C3236">
        <w:rPr>
          <w:sz w:val="24"/>
          <w:szCs w:val="24"/>
        </w:rPr>
        <w:t>Dėl Klaipėdos miesto savivaldybės tarybos 2014 m. gruodžio 18 d. sprendimo</w:t>
      </w:r>
      <w:r w:rsidR="00E31E5E">
        <w:rPr>
          <w:sz w:val="24"/>
          <w:szCs w:val="24"/>
        </w:rPr>
        <w:br/>
      </w:r>
      <w:r w:rsidRPr="007C3236">
        <w:rPr>
          <w:sz w:val="24"/>
          <w:szCs w:val="24"/>
        </w:rPr>
        <w:t>Nr. T2-336 „Dėl Klaipėdos miesto savivaldybės 2015–2017 metų strateginio veiklos plano patvirtinimo“ pakeit</w:t>
      </w:r>
      <w:r w:rsidR="001E0FE1">
        <w:rPr>
          <w:sz w:val="24"/>
          <w:szCs w:val="24"/>
        </w:rPr>
        <w:t>imo. Pranešėja I. Butenienė.</w:t>
      </w:r>
    </w:p>
    <w:p w:rsidR="007C3236" w:rsidRPr="007C3236" w:rsidRDefault="007C3236" w:rsidP="007C3236">
      <w:pPr>
        <w:tabs>
          <w:tab w:val="left" w:pos="1134"/>
        </w:tabs>
        <w:ind w:firstLine="851"/>
        <w:jc w:val="both"/>
        <w:rPr>
          <w:sz w:val="24"/>
          <w:szCs w:val="24"/>
        </w:rPr>
      </w:pPr>
      <w:r>
        <w:rPr>
          <w:sz w:val="24"/>
          <w:szCs w:val="24"/>
        </w:rPr>
        <w:t xml:space="preserve">2. </w:t>
      </w:r>
      <w:r w:rsidRPr="007C3236">
        <w:rPr>
          <w:sz w:val="24"/>
          <w:szCs w:val="24"/>
        </w:rPr>
        <w:t>Dėl Klaipėdos miesto savivaldybės tarybos 2015 m. vasario 19 d. sprendimo Nr. T2-12 „Dėl Klaipėdos miesto savivaldybės 2015 metų biudžeto patvirtinimo“ pakeitimo. P</w:t>
      </w:r>
      <w:r w:rsidR="001E0FE1">
        <w:rPr>
          <w:sz w:val="24"/>
          <w:szCs w:val="24"/>
        </w:rPr>
        <w:t>ranešėja</w:t>
      </w:r>
      <w:r w:rsidR="00E31E5E">
        <w:rPr>
          <w:sz w:val="24"/>
          <w:szCs w:val="24"/>
        </w:rPr>
        <w:br/>
      </w:r>
      <w:r w:rsidR="001E0FE1">
        <w:rPr>
          <w:sz w:val="24"/>
          <w:szCs w:val="24"/>
        </w:rPr>
        <w:t>R. Kambaraitė.</w:t>
      </w:r>
    </w:p>
    <w:p w:rsidR="007C3236" w:rsidRPr="007C3236" w:rsidRDefault="007C3236" w:rsidP="007C3236">
      <w:pPr>
        <w:tabs>
          <w:tab w:val="left" w:pos="1134"/>
        </w:tabs>
        <w:ind w:firstLine="851"/>
        <w:jc w:val="both"/>
        <w:rPr>
          <w:sz w:val="24"/>
          <w:szCs w:val="24"/>
        </w:rPr>
      </w:pPr>
      <w:r>
        <w:rPr>
          <w:sz w:val="24"/>
          <w:szCs w:val="24"/>
        </w:rPr>
        <w:t xml:space="preserve">3. </w:t>
      </w:r>
      <w:r w:rsidRPr="007C3236">
        <w:rPr>
          <w:sz w:val="24"/>
          <w:szCs w:val="24"/>
        </w:rPr>
        <w:t xml:space="preserve">Dėl pritarimo Klaipėdos miesto dalyvavimui 2022 metų Europos Sąjungos veiksmuose „Europos kultūros sostinė“. </w:t>
      </w:r>
      <w:r w:rsidR="001E0FE1">
        <w:rPr>
          <w:sz w:val="24"/>
          <w:szCs w:val="24"/>
        </w:rPr>
        <w:t>Pranešėja N. Laužikienė.</w:t>
      </w:r>
    </w:p>
    <w:p w:rsidR="007C3236" w:rsidRPr="007C3236" w:rsidRDefault="007C3236" w:rsidP="007C3236">
      <w:pPr>
        <w:tabs>
          <w:tab w:val="left" w:pos="1134"/>
        </w:tabs>
        <w:ind w:firstLine="851"/>
        <w:jc w:val="both"/>
        <w:rPr>
          <w:sz w:val="24"/>
          <w:szCs w:val="24"/>
        </w:rPr>
      </w:pPr>
      <w:r>
        <w:rPr>
          <w:sz w:val="24"/>
          <w:szCs w:val="24"/>
        </w:rPr>
        <w:t xml:space="preserve">4. </w:t>
      </w:r>
      <w:r w:rsidRPr="007C3236">
        <w:rPr>
          <w:sz w:val="24"/>
          <w:szCs w:val="24"/>
        </w:rPr>
        <w:t>Dėl Klaipėdos miesto savivaldybės tarybos 2009 m. lapkričio 26 d. sprendimo</w:t>
      </w:r>
      <w:r w:rsidR="00E31E5E">
        <w:rPr>
          <w:sz w:val="24"/>
          <w:szCs w:val="24"/>
        </w:rPr>
        <w:br/>
      </w:r>
      <w:r w:rsidRPr="007C3236">
        <w:rPr>
          <w:sz w:val="24"/>
          <w:szCs w:val="24"/>
        </w:rPr>
        <w:t>Nr. T2-394 „Dėl Žymių žmonių, istorinių datų, įvykių įamžinimo ir gatvių pavadinimų Klaipėdos mieste suteikimo tvarkos aprašo patvirtinimo“ pakeitimo. Pra</w:t>
      </w:r>
      <w:r w:rsidR="001E0FE1">
        <w:rPr>
          <w:sz w:val="24"/>
          <w:szCs w:val="24"/>
        </w:rPr>
        <w:t>nešėja K. Paškevičienė.</w:t>
      </w:r>
    </w:p>
    <w:p w:rsidR="007C3236" w:rsidRPr="007C3236" w:rsidRDefault="007C3236" w:rsidP="007C3236">
      <w:pPr>
        <w:tabs>
          <w:tab w:val="left" w:pos="1134"/>
        </w:tabs>
        <w:ind w:firstLine="851"/>
        <w:jc w:val="both"/>
        <w:rPr>
          <w:sz w:val="24"/>
          <w:szCs w:val="24"/>
        </w:rPr>
      </w:pPr>
      <w:r>
        <w:rPr>
          <w:sz w:val="24"/>
          <w:szCs w:val="24"/>
        </w:rPr>
        <w:t xml:space="preserve">5. </w:t>
      </w:r>
      <w:r w:rsidRPr="007C3236">
        <w:rPr>
          <w:sz w:val="24"/>
          <w:szCs w:val="24"/>
        </w:rPr>
        <w:t>Dėl Žymių žmonių, istorinių datų, įvykių įamžinimo ir gatvių pavadinimų suteikimo komisijos sudėties patvirtinimo. Pra</w:t>
      </w:r>
      <w:r w:rsidR="001E0FE1">
        <w:rPr>
          <w:sz w:val="24"/>
          <w:szCs w:val="24"/>
        </w:rPr>
        <w:t>nešėja K. Paškevičienė.</w:t>
      </w:r>
    </w:p>
    <w:p w:rsidR="007C3236" w:rsidRPr="007C3236" w:rsidRDefault="007C3236" w:rsidP="007C3236">
      <w:pPr>
        <w:tabs>
          <w:tab w:val="left" w:pos="1134"/>
        </w:tabs>
        <w:ind w:firstLine="851"/>
        <w:jc w:val="both"/>
        <w:rPr>
          <w:sz w:val="24"/>
          <w:szCs w:val="24"/>
        </w:rPr>
      </w:pPr>
      <w:r>
        <w:rPr>
          <w:sz w:val="24"/>
          <w:szCs w:val="24"/>
        </w:rPr>
        <w:t xml:space="preserve">6. </w:t>
      </w:r>
      <w:r w:rsidRPr="007C3236">
        <w:rPr>
          <w:sz w:val="24"/>
          <w:szCs w:val="24"/>
        </w:rPr>
        <w:t>Dėl Jūrinės kultūros koordinacinės tarybos pirmininko patvirtinimo. Pra</w:t>
      </w:r>
      <w:r w:rsidR="001E0FE1">
        <w:rPr>
          <w:sz w:val="24"/>
          <w:szCs w:val="24"/>
        </w:rPr>
        <w:t>nešėja</w:t>
      </w:r>
      <w:r w:rsidR="00E31E5E">
        <w:rPr>
          <w:sz w:val="24"/>
          <w:szCs w:val="24"/>
        </w:rPr>
        <w:br/>
      </w:r>
      <w:r w:rsidR="001E0FE1">
        <w:rPr>
          <w:sz w:val="24"/>
          <w:szCs w:val="24"/>
        </w:rPr>
        <w:t>K. Paškevičienė.</w:t>
      </w:r>
    </w:p>
    <w:p w:rsidR="007C3236" w:rsidRPr="007C3236" w:rsidRDefault="007C3236" w:rsidP="007C3236">
      <w:pPr>
        <w:tabs>
          <w:tab w:val="left" w:pos="1134"/>
        </w:tabs>
        <w:ind w:firstLine="851"/>
        <w:jc w:val="both"/>
        <w:rPr>
          <w:sz w:val="24"/>
          <w:szCs w:val="24"/>
        </w:rPr>
      </w:pPr>
      <w:r>
        <w:rPr>
          <w:sz w:val="24"/>
          <w:szCs w:val="24"/>
        </w:rPr>
        <w:t xml:space="preserve">7. </w:t>
      </w:r>
      <w:r w:rsidRPr="007C3236">
        <w:rPr>
          <w:sz w:val="24"/>
          <w:szCs w:val="24"/>
        </w:rPr>
        <w:t>Dėl privalomų įrengti automobilių stovėjimo vietų skaičiaus koeficiento nustatymo senamiesčio ir centrinėje miesto zonoje. Pra</w:t>
      </w:r>
      <w:r w:rsidR="001E0FE1">
        <w:rPr>
          <w:sz w:val="24"/>
          <w:szCs w:val="24"/>
        </w:rPr>
        <w:t>nešėja V. Lendraitienė.</w:t>
      </w:r>
    </w:p>
    <w:p w:rsidR="007C3236" w:rsidRPr="007C3236" w:rsidRDefault="007C3236" w:rsidP="007C3236">
      <w:pPr>
        <w:tabs>
          <w:tab w:val="left" w:pos="1134"/>
        </w:tabs>
        <w:ind w:firstLine="851"/>
        <w:jc w:val="both"/>
        <w:rPr>
          <w:sz w:val="24"/>
          <w:szCs w:val="24"/>
        </w:rPr>
      </w:pPr>
      <w:r>
        <w:rPr>
          <w:sz w:val="24"/>
          <w:szCs w:val="24"/>
        </w:rPr>
        <w:t xml:space="preserve">8. </w:t>
      </w:r>
      <w:r w:rsidRPr="007C3236">
        <w:rPr>
          <w:sz w:val="24"/>
          <w:szCs w:val="24"/>
        </w:rPr>
        <w:t>Dėl Pamiškės gatvės pavadinimo suteikimo ir Švyturio gatvės pavadinimo geografinių charakteristikų pakeitimo.</w:t>
      </w:r>
      <w:r w:rsidR="001E0FE1">
        <w:rPr>
          <w:sz w:val="24"/>
          <w:szCs w:val="24"/>
        </w:rPr>
        <w:t xml:space="preserve"> Pranešėjas V. Nausėda.</w:t>
      </w:r>
    </w:p>
    <w:p w:rsidR="007C3236" w:rsidRPr="007C3236" w:rsidRDefault="007C3236" w:rsidP="007C3236">
      <w:pPr>
        <w:tabs>
          <w:tab w:val="left" w:pos="1134"/>
        </w:tabs>
        <w:ind w:firstLine="851"/>
        <w:jc w:val="both"/>
        <w:rPr>
          <w:sz w:val="24"/>
          <w:szCs w:val="24"/>
        </w:rPr>
      </w:pPr>
      <w:r>
        <w:rPr>
          <w:sz w:val="24"/>
          <w:szCs w:val="24"/>
        </w:rPr>
        <w:t xml:space="preserve">9. </w:t>
      </w:r>
      <w:r w:rsidRPr="007C3236">
        <w:rPr>
          <w:sz w:val="24"/>
          <w:szCs w:val="24"/>
        </w:rPr>
        <w:t>Dėl Klaipėdos lopšelio-darželio „Liepaitė“ nuostatų patvirtinimo. Pra</w:t>
      </w:r>
      <w:r w:rsidR="001E0FE1">
        <w:rPr>
          <w:sz w:val="24"/>
          <w:szCs w:val="24"/>
        </w:rPr>
        <w:t>nešėja</w:t>
      </w:r>
      <w:r w:rsidR="00E31E5E">
        <w:rPr>
          <w:sz w:val="24"/>
          <w:szCs w:val="24"/>
        </w:rPr>
        <w:br/>
      </w:r>
      <w:r w:rsidR="001E0FE1">
        <w:rPr>
          <w:sz w:val="24"/>
          <w:szCs w:val="24"/>
        </w:rPr>
        <w:t>L. Prižgintienė.</w:t>
      </w:r>
    </w:p>
    <w:p w:rsidR="007C3236" w:rsidRPr="007C3236" w:rsidRDefault="007C3236" w:rsidP="007C3236">
      <w:pPr>
        <w:tabs>
          <w:tab w:val="left" w:pos="1134"/>
        </w:tabs>
        <w:ind w:firstLine="851"/>
        <w:jc w:val="both"/>
        <w:rPr>
          <w:sz w:val="24"/>
          <w:szCs w:val="24"/>
        </w:rPr>
      </w:pPr>
      <w:r>
        <w:rPr>
          <w:sz w:val="24"/>
          <w:szCs w:val="24"/>
        </w:rPr>
        <w:t xml:space="preserve">10. </w:t>
      </w:r>
      <w:r w:rsidRPr="007C3236">
        <w:rPr>
          <w:sz w:val="24"/>
          <w:szCs w:val="24"/>
        </w:rPr>
        <w:t>Dėl Klaipėdos lopšelio-darželio „Du gaideliai“ nuostatų patvirtinimo. Pra</w:t>
      </w:r>
      <w:r w:rsidR="001E0FE1">
        <w:rPr>
          <w:sz w:val="24"/>
          <w:szCs w:val="24"/>
        </w:rPr>
        <w:t>nešėja</w:t>
      </w:r>
      <w:r w:rsidR="00E31E5E">
        <w:rPr>
          <w:sz w:val="24"/>
          <w:szCs w:val="24"/>
        </w:rPr>
        <w:br/>
      </w:r>
      <w:r w:rsidR="001E0FE1">
        <w:rPr>
          <w:sz w:val="24"/>
          <w:szCs w:val="24"/>
        </w:rPr>
        <w:t>L. Prižgintienė.</w:t>
      </w:r>
    </w:p>
    <w:p w:rsidR="007C3236" w:rsidRPr="007C3236" w:rsidRDefault="007C3236" w:rsidP="007C3236">
      <w:pPr>
        <w:tabs>
          <w:tab w:val="left" w:pos="1134"/>
        </w:tabs>
        <w:ind w:firstLine="851"/>
        <w:jc w:val="both"/>
        <w:rPr>
          <w:sz w:val="24"/>
          <w:szCs w:val="24"/>
        </w:rPr>
      </w:pPr>
      <w:r>
        <w:rPr>
          <w:sz w:val="24"/>
          <w:szCs w:val="24"/>
        </w:rPr>
        <w:t xml:space="preserve">11. </w:t>
      </w:r>
      <w:r w:rsidRPr="007C3236">
        <w:rPr>
          <w:sz w:val="24"/>
          <w:szCs w:val="24"/>
        </w:rPr>
        <w:t>Dėl Klaipėdos lopšelio-darželio „Žemuogėlė“ nuostatų patvirtinimo. Pr</w:t>
      </w:r>
      <w:r w:rsidR="001E0FE1">
        <w:rPr>
          <w:sz w:val="24"/>
          <w:szCs w:val="24"/>
        </w:rPr>
        <w:t>anešėja</w:t>
      </w:r>
      <w:r w:rsidR="00E31E5E">
        <w:rPr>
          <w:sz w:val="24"/>
          <w:szCs w:val="24"/>
        </w:rPr>
        <w:br/>
      </w:r>
      <w:r w:rsidR="001E0FE1">
        <w:rPr>
          <w:sz w:val="24"/>
          <w:szCs w:val="24"/>
        </w:rPr>
        <w:t>L. Prižgintienė.</w:t>
      </w:r>
    </w:p>
    <w:p w:rsidR="007C3236" w:rsidRPr="007C3236" w:rsidRDefault="007C3236" w:rsidP="007C3236">
      <w:pPr>
        <w:tabs>
          <w:tab w:val="left" w:pos="1134"/>
        </w:tabs>
        <w:ind w:firstLine="851"/>
        <w:jc w:val="both"/>
        <w:rPr>
          <w:sz w:val="24"/>
          <w:szCs w:val="24"/>
        </w:rPr>
      </w:pPr>
      <w:r>
        <w:rPr>
          <w:sz w:val="24"/>
          <w:szCs w:val="24"/>
        </w:rPr>
        <w:t xml:space="preserve">12. </w:t>
      </w:r>
      <w:r w:rsidRPr="007C3236">
        <w:rPr>
          <w:sz w:val="24"/>
          <w:szCs w:val="24"/>
        </w:rPr>
        <w:t>Dėl Klaipėdos miesto savivaldybės švietimo įstaigų didžiausio leistino pareigybių skaičiaus nustatymo.</w:t>
      </w:r>
      <w:r w:rsidR="001E0FE1">
        <w:rPr>
          <w:sz w:val="24"/>
          <w:szCs w:val="24"/>
        </w:rPr>
        <w:t xml:space="preserve"> Pranešėja J. Ceplienė.</w:t>
      </w:r>
    </w:p>
    <w:p w:rsidR="007C3236" w:rsidRPr="007C3236" w:rsidRDefault="007C3236" w:rsidP="007C3236">
      <w:pPr>
        <w:tabs>
          <w:tab w:val="left" w:pos="1134"/>
        </w:tabs>
        <w:ind w:firstLine="851"/>
        <w:jc w:val="both"/>
        <w:rPr>
          <w:sz w:val="24"/>
          <w:szCs w:val="24"/>
        </w:rPr>
      </w:pPr>
      <w:r>
        <w:rPr>
          <w:sz w:val="24"/>
          <w:szCs w:val="24"/>
        </w:rPr>
        <w:t xml:space="preserve">13. </w:t>
      </w:r>
      <w:r w:rsidRPr="007C3236">
        <w:rPr>
          <w:sz w:val="24"/>
          <w:szCs w:val="24"/>
        </w:rPr>
        <w:t>Dėl Klaipėdos miesto savivaldybės tarybos 2010 m. rugsėjo 30 d. sprendimo</w:t>
      </w:r>
      <w:r w:rsidR="00E31E5E">
        <w:rPr>
          <w:sz w:val="24"/>
          <w:szCs w:val="24"/>
        </w:rPr>
        <w:br/>
      </w:r>
      <w:r w:rsidRPr="007C3236">
        <w:rPr>
          <w:sz w:val="24"/>
          <w:szCs w:val="24"/>
        </w:rPr>
        <w:t>Nr. T2-281 „Dėl švietimo įstaigų, kurių direktoriams nustatomi tarnybinių atlyginimų priedai ir jų dydžiai, sąrašo patvirtinimo“ pripažinimo netekusiu galios.</w:t>
      </w:r>
      <w:r w:rsidR="001E0FE1">
        <w:rPr>
          <w:sz w:val="24"/>
          <w:szCs w:val="24"/>
        </w:rPr>
        <w:t xml:space="preserve"> Pranešėja J. Ceplienė.</w:t>
      </w:r>
    </w:p>
    <w:p w:rsidR="007C3236" w:rsidRPr="007C3236" w:rsidRDefault="007C3236" w:rsidP="007C3236">
      <w:pPr>
        <w:tabs>
          <w:tab w:val="left" w:pos="1134"/>
        </w:tabs>
        <w:ind w:firstLine="851"/>
        <w:jc w:val="both"/>
        <w:rPr>
          <w:sz w:val="24"/>
          <w:szCs w:val="24"/>
        </w:rPr>
      </w:pPr>
    </w:p>
    <w:p w:rsidR="007C3236" w:rsidRPr="007C3236" w:rsidRDefault="007C3236" w:rsidP="007C3236">
      <w:pPr>
        <w:tabs>
          <w:tab w:val="left" w:pos="1134"/>
        </w:tabs>
        <w:ind w:firstLine="851"/>
        <w:jc w:val="both"/>
        <w:rPr>
          <w:sz w:val="24"/>
          <w:szCs w:val="24"/>
        </w:rPr>
      </w:pPr>
      <w:r>
        <w:rPr>
          <w:sz w:val="24"/>
          <w:szCs w:val="24"/>
        </w:rPr>
        <w:lastRenderedPageBreak/>
        <w:t xml:space="preserve">14. </w:t>
      </w:r>
      <w:r w:rsidRPr="007C3236">
        <w:rPr>
          <w:sz w:val="24"/>
          <w:szCs w:val="24"/>
        </w:rPr>
        <w:t xml:space="preserve">Dėl Klaipėdos miesto sporto tarybos prie Klaipėdos miesto savivaldybės tarybos patvirtinimo. </w:t>
      </w:r>
      <w:r w:rsidR="001E0FE1">
        <w:rPr>
          <w:sz w:val="24"/>
          <w:szCs w:val="24"/>
        </w:rPr>
        <w:t>Pranešėjas M. Bagočius.</w:t>
      </w:r>
    </w:p>
    <w:p w:rsidR="007C3236" w:rsidRPr="007C3236" w:rsidRDefault="007C3236" w:rsidP="007C3236">
      <w:pPr>
        <w:tabs>
          <w:tab w:val="left" w:pos="1134"/>
        </w:tabs>
        <w:ind w:firstLine="851"/>
        <w:jc w:val="both"/>
        <w:rPr>
          <w:sz w:val="24"/>
          <w:szCs w:val="24"/>
        </w:rPr>
      </w:pPr>
      <w:r>
        <w:rPr>
          <w:sz w:val="24"/>
          <w:szCs w:val="24"/>
        </w:rPr>
        <w:t xml:space="preserve">15. </w:t>
      </w:r>
      <w:r w:rsidRPr="007C3236">
        <w:rPr>
          <w:sz w:val="24"/>
          <w:szCs w:val="24"/>
        </w:rPr>
        <w:t>Dėl Klaipėdos miesto savivaldybės tarybos 2014 m. vasario 27 d. sprendimo Nr. T2-36 „Dėl olimpinės pamainos sportininkų finansavimo biudžetinėje įstaigoje Klaipėdos „Viesulo“ sporto centre“ pakeitimo. P</w:t>
      </w:r>
      <w:r w:rsidR="001E0FE1">
        <w:rPr>
          <w:sz w:val="24"/>
          <w:szCs w:val="24"/>
        </w:rPr>
        <w:t>ranešėjas M. Bagočius.</w:t>
      </w:r>
    </w:p>
    <w:p w:rsidR="007C3236" w:rsidRPr="007C3236" w:rsidRDefault="007C3236" w:rsidP="007C3236">
      <w:pPr>
        <w:tabs>
          <w:tab w:val="left" w:pos="1134"/>
        </w:tabs>
        <w:ind w:firstLine="851"/>
        <w:jc w:val="both"/>
        <w:rPr>
          <w:sz w:val="24"/>
          <w:szCs w:val="24"/>
        </w:rPr>
      </w:pPr>
      <w:r>
        <w:rPr>
          <w:sz w:val="24"/>
          <w:szCs w:val="24"/>
        </w:rPr>
        <w:t xml:space="preserve">16. </w:t>
      </w:r>
      <w:r w:rsidRPr="007C3236">
        <w:rPr>
          <w:sz w:val="24"/>
          <w:szCs w:val="24"/>
        </w:rPr>
        <w:t>Dėl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w:t>
      </w:r>
      <w:r w:rsidR="001E0FE1">
        <w:rPr>
          <w:sz w:val="24"/>
          <w:szCs w:val="24"/>
        </w:rPr>
        <w:t>ranešėja V. Gembutienė.</w:t>
      </w:r>
    </w:p>
    <w:p w:rsidR="007C3236" w:rsidRPr="007C3236" w:rsidRDefault="007C3236" w:rsidP="007C3236">
      <w:pPr>
        <w:tabs>
          <w:tab w:val="left" w:pos="1134"/>
        </w:tabs>
        <w:ind w:firstLine="851"/>
        <w:jc w:val="both"/>
        <w:rPr>
          <w:sz w:val="24"/>
          <w:szCs w:val="24"/>
        </w:rPr>
      </w:pPr>
      <w:r>
        <w:rPr>
          <w:sz w:val="24"/>
          <w:szCs w:val="24"/>
        </w:rPr>
        <w:t xml:space="preserve">17. </w:t>
      </w:r>
      <w:r w:rsidRPr="007C3236">
        <w:rPr>
          <w:sz w:val="24"/>
          <w:szCs w:val="24"/>
        </w:rPr>
        <w:t xml:space="preserve">Dėl UAB „Miesto energija“ Klaipėdos miesto laisvojoje ekonominėje zonoje tiekiamos šilumos bazinės kainos dedamųjų nustatymo. </w:t>
      </w:r>
      <w:r w:rsidR="001E0FE1">
        <w:rPr>
          <w:sz w:val="24"/>
          <w:szCs w:val="24"/>
        </w:rPr>
        <w:t>Pranešėja V. Gembutienė.</w:t>
      </w:r>
    </w:p>
    <w:p w:rsidR="007C3236" w:rsidRPr="007C3236" w:rsidRDefault="007C3236" w:rsidP="007C3236">
      <w:pPr>
        <w:tabs>
          <w:tab w:val="left" w:pos="1134"/>
        </w:tabs>
        <w:ind w:firstLine="851"/>
        <w:jc w:val="both"/>
        <w:rPr>
          <w:sz w:val="24"/>
          <w:szCs w:val="24"/>
        </w:rPr>
      </w:pPr>
      <w:r>
        <w:rPr>
          <w:sz w:val="24"/>
          <w:szCs w:val="24"/>
        </w:rPr>
        <w:t xml:space="preserve">18. </w:t>
      </w:r>
      <w:r w:rsidRPr="007C3236">
        <w:rPr>
          <w:sz w:val="24"/>
          <w:szCs w:val="24"/>
        </w:rPr>
        <w:t>Dėl Socialinių išmokų teikimo asmenims, patyrusiems socialinę riziką, tvarkos aprašo patvirtinim</w:t>
      </w:r>
      <w:r w:rsidR="001E0FE1">
        <w:rPr>
          <w:sz w:val="24"/>
          <w:szCs w:val="24"/>
        </w:rPr>
        <w:t>o. Pranešėja A. Liesytė.</w:t>
      </w:r>
    </w:p>
    <w:p w:rsidR="007C3236" w:rsidRPr="007C3236" w:rsidRDefault="007C3236" w:rsidP="007C3236">
      <w:pPr>
        <w:tabs>
          <w:tab w:val="left" w:pos="1134"/>
        </w:tabs>
        <w:ind w:firstLine="851"/>
        <w:jc w:val="both"/>
        <w:rPr>
          <w:sz w:val="24"/>
          <w:szCs w:val="24"/>
        </w:rPr>
      </w:pPr>
      <w:r>
        <w:rPr>
          <w:sz w:val="24"/>
          <w:szCs w:val="24"/>
        </w:rPr>
        <w:t xml:space="preserve">19. </w:t>
      </w:r>
      <w:r w:rsidRPr="007C3236">
        <w:rPr>
          <w:sz w:val="24"/>
          <w:szCs w:val="24"/>
        </w:rPr>
        <w:t>Dėl Šeimos tarybos pirmininko skyrim</w:t>
      </w:r>
      <w:r w:rsidR="001E0FE1">
        <w:rPr>
          <w:sz w:val="24"/>
          <w:szCs w:val="24"/>
        </w:rPr>
        <w:t>o. Pranešėja A. Liesytė.</w:t>
      </w:r>
    </w:p>
    <w:p w:rsidR="007C3236" w:rsidRPr="007C3236" w:rsidRDefault="007C3236" w:rsidP="007C3236">
      <w:pPr>
        <w:tabs>
          <w:tab w:val="left" w:pos="1134"/>
        </w:tabs>
        <w:ind w:firstLine="851"/>
        <w:jc w:val="both"/>
        <w:rPr>
          <w:sz w:val="24"/>
          <w:szCs w:val="24"/>
        </w:rPr>
      </w:pPr>
      <w:r>
        <w:rPr>
          <w:sz w:val="24"/>
          <w:szCs w:val="24"/>
        </w:rPr>
        <w:t xml:space="preserve">20. </w:t>
      </w:r>
      <w:r w:rsidRPr="007C3236">
        <w:rPr>
          <w:sz w:val="24"/>
          <w:szCs w:val="24"/>
        </w:rPr>
        <w:t>Dėl Klaipėdos miesto savivaldybės tarybos 2007 m. gruodžio 20 d. sprendimo</w:t>
      </w:r>
      <w:r w:rsidR="00E31E5E">
        <w:rPr>
          <w:sz w:val="24"/>
          <w:szCs w:val="24"/>
        </w:rPr>
        <w:br/>
      </w:r>
      <w:r w:rsidRPr="007C3236">
        <w:rPr>
          <w:sz w:val="24"/>
          <w:szCs w:val="24"/>
        </w:rPr>
        <w:t>Nr. T2-425 „Dėl Biudžetinės įstaigos Klaipėdos miesto socialinės paramos centro nuostatų patvirtinimo“ pakeitimo</w:t>
      </w:r>
      <w:r w:rsidR="001E0FE1">
        <w:rPr>
          <w:sz w:val="24"/>
          <w:szCs w:val="24"/>
        </w:rPr>
        <w:t>. Pranešėja A. Liesytė.</w:t>
      </w:r>
    </w:p>
    <w:p w:rsidR="007C3236" w:rsidRPr="007C3236" w:rsidRDefault="007C3236" w:rsidP="007C3236">
      <w:pPr>
        <w:tabs>
          <w:tab w:val="left" w:pos="1134"/>
        </w:tabs>
        <w:ind w:firstLine="851"/>
        <w:jc w:val="both"/>
        <w:rPr>
          <w:sz w:val="24"/>
          <w:szCs w:val="24"/>
        </w:rPr>
      </w:pPr>
      <w:r>
        <w:rPr>
          <w:sz w:val="24"/>
          <w:szCs w:val="24"/>
        </w:rPr>
        <w:t xml:space="preserve">21. </w:t>
      </w:r>
      <w:r w:rsidRPr="007C3236">
        <w:rPr>
          <w:sz w:val="24"/>
          <w:szCs w:val="24"/>
        </w:rPr>
        <w:t>Dėl prieglobstį gavusių užsieniečių socialinės integracijos Klaipėdos mieste kvotų patvirtinimo.</w:t>
      </w:r>
      <w:r w:rsidR="001E0FE1">
        <w:rPr>
          <w:sz w:val="24"/>
          <w:szCs w:val="24"/>
        </w:rPr>
        <w:t xml:space="preserve"> Pranešėja A. Liesytė.</w:t>
      </w:r>
    </w:p>
    <w:p w:rsidR="007C3236" w:rsidRPr="007C3236" w:rsidRDefault="007C3236" w:rsidP="007C3236">
      <w:pPr>
        <w:tabs>
          <w:tab w:val="left" w:pos="1134"/>
        </w:tabs>
        <w:ind w:firstLine="851"/>
        <w:jc w:val="both"/>
        <w:rPr>
          <w:sz w:val="24"/>
          <w:szCs w:val="24"/>
        </w:rPr>
      </w:pPr>
      <w:r>
        <w:rPr>
          <w:sz w:val="24"/>
          <w:szCs w:val="24"/>
        </w:rPr>
        <w:t xml:space="preserve">22. </w:t>
      </w:r>
      <w:r w:rsidRPr="007C3236">
        <w:rPr>
          <w:sz w:val="24"/>
          <w:szCs w:val="24"/>
        </w:rPr>
        <w:t>Dėl Klaipėdos miesto savivaldybės tarybos 2014 m. liepos 31 d. sprendimo Nr. T2-173 „Dėl Biudžetinės įstaigos Klaipėdos sutrikusio vystymosi kūdikių namų nuostatų patvirtinimo“ pakeitimo. Pra</w:t>
      </w:r>
      <w:r w:rsidR="001E0FE1">
        <w:rPr>
          <w:sz w:val="24"/>
          <w:szCs w:val="24"/>
        </w:rPr>
        <w:t>nešėja J. Asadauskienė.</w:t>
      </w:r>
    </w:p>
    <w:p w:rsidR="007C3236" w:rsidRPr="007C3236" w:rsidRDefault="007C3236" w:rsidP="007C3236">
      <w:pPr>
        <w:tabs>
          <w:tab w:val="left" w:pos="1134"/>
        </w:tabs>
        <w:ind w:firstLine="851"/>
        <w:jc w:val="both"/>
        <w:rPr>
          <w:sz w:val="24"/>
          <w:szCs w:val="24"/>
        </w:rPr>
      </w:pPr>
      <w:r>
        <w:rPr>
          <w:sz w:val="24"/>
          <w:szCs w:val="24"/>
        </w:rPr>
        <w:t xml:space="preserve">23. </w:t>
      </w:r>
      <w:r w:rsidRPr="007C3236">
        <w:rPr>
          <w:sz w:val="24"/>
          <w:szCs w:val="24"/>
        </w:rPr>
        <w:t>Dėl Klaipėdos miesto savivaldybės narkotikų kontrolės komisijos sudarymo. Pr</w:t>
      </w:r>
      <w:r w:rsidR="001E0FE1">
        <w:rPr>
          <w:sz w:val="24"/>
          <w:szCs w:val="24"/>
        </w:rPr>
        <w:t>anešėja J. Asadauskienė.</w:t>
      </w:r>
    </w:p>
    <w:p w:rsidR="007C3236" w:rsidRPr="007C3236" w:rsidRDefault="007C3236" w:rsidP="007C3236">
      <w:pPr>
        <w:tabs>
          <w:tab w:val="left" w:pos="1134"/>
        </w:tabs>
        <w:ind w:firstLine="851"/>
        <w:jc w:val="both"/>
        <w:rPr>
          <w:sz w:val="24"/>
          <w:szCs w:val="24"/>
        </w:rPr>
      </w:pPr>
      <w:r>
        <w:rPr>
          <w:sz w:val="24"/>
          <w:szCs w:val="24"/>
        </w:rPr>
        <w:t xml:space="preserve">24. </w:t>
      </w:r>
      <w:r w:rsidRPr="007C3236">
        <w:rPr>
          <w:sz w:val="24"/>
          <w:szCs w:val="24"/>
        </w:rPr>
        <w:t xml:space="preserve">Dėl Klaipėdos miesto savivaldybės bendruomenės sveikatos tarybos sudarymo. Pranešėja </w:t>
      </w:r>
      <w:r w:rsidR="001E0FE1">
        <w:rPr>
          <w:sz w:val="24"/>
          <w:szCs w:val="24"/>
        </w:rPr>
        <w:t>J. Asadauskienė.</w:t>
      </w:r>
    </w:p>
    <w:p w:rsidR="007C3236" w:rsidRPr="007C3236" w:rsidRDefault="007C3236" w:rsidP="007C3236">
      <w:pPr>
        <w:tabs>
          <w:tab w:val="left" w:pos="1134"/>
        </w:tabs>
        <w:ind w:firstLine="851"/>
        <w:jc w:val="both"/>
        <w:rPr>
          <w:sz w:val="24"/>
          <w:szCs w:val="24"/>
        </w:rPr>
      </w:pPr>
      <w:r>
        <w:rPr>
          <w:sz w:val="24"/>
          <w:szCs w:val="24"/>
        </w:rPr>
        <w:t xml:space="preserve">25. </w:t>
      </w:r>
      <w:r w:rsidRPr="007C3236">
        <w:rPr>
          <w:sz w:val="24"/>
          <w:szCs w:val="24"/>
        </w:rPr>
        <w:t xml:space="preserve">Dėl didžiausio leistino valstybės tarnautojų ir darbuotojų, dirbančių pagal darbo sutartis, pareigybių skaičiaus Klaipėdos miesto savivaldybės kontrolės ir audito tarnyboje nustatymo. </w:t>
      </w:r>
      <w:r w:rsidR="001E0FE1">
        <w:rPr>
          <w:sz w:val="24"/>
          <w:szCs w:val="24"/>
        </w:rPr>
        <w:t>Pranešėja D. Čeporiūtė.</w:t>
      </w:r>
    </w:p>
    <w:p w:rsidR="007C3236" w:rsidRPr="007C3236" w:rsidRDefault="007C3236" w:rsidP="007C3236">
      <w:pPr>
        <w:tabs>
          <w:tab w:val="left" w:pos="1134"/>
        </w:tabs>
        <w:ind w:firstLine="851"/>
        <w:jc w:val="both"/>
        <w:rPr>
          <w:sz w:val="24"/>
          <w:szCs w:val="24"/>
        </w:rPr>
      </w:pPr>
      <w:r>
        <w:rPr>
          <w:sz w:val="24"/>
          <w:szCs w:val="24"/>
        </w:rPr>
        <w:t xml:space="preserve">26. </w:t>
      </w:r>
      <w:r w:rsidRPr="007C3236">
        <w:rPr>
          <w:sz w:val="24"/>
          <w:szCs w:val="24"/>
        </w:rPr>
        <w:t>Dėl pavedimo Klaipėdos miesto savivaldybės administracijos direktoriui atlikti juridinio asmens dalyvio kompetencijai priskirtų teisių įgyvendinimą ir pareigų vykdymą asociacijoje Klaipėdos miesto integruotų investicijų teritorijos vietos veiklos grupėje. Pranešėja</w:t>
      </w:r>
      <w:r w:rsidR="00E31E5E">
        <w:rPr>
          <w:sz w:val="24"/>
          <w:szCs w:val="24"/>
        </w:rPr>
        <w:br/>
      </w:r>
      <w:r w:rsidRPr="007C3236">
        <w:rPr>
          <w:sz w:val="24"/>
          <w:szCs w:val="24"/>
        </w:rPr>
        <w:t>E</w:t>
      </w:r>
      <w:r w:rsidR="001E0FE1">
        <w:rPr>
          <w:sz w:val="24"/>
          <w:szCs w:val="24"/>
        </w:rPr>
        <w:t>. Jurkevičienė.</w:t>
      </w:r>
    </w:p>
    <w:p w:rsidR="007C3236" w:rsidRPr="007C3236" w:rsidRDefault="007C3236" w:rsidP="007C3236">
      <w:pPr>
        <w:tabs>
          <w:tab w:val="left" w:pos="1134"/>
        </w:tabs>
        <w:ind w:firstLine="851"/>
        <w:jc w:val="both"/>
        <w:rPr>
          <w:sz w:val="24"/>
          <w:szCs w:val="24"/>
        </w:rPr>
      </w:pPr>
      <w:r>
        <w:rPr>
          <w:sz w:val="24"/>
          <w:szCs w:val="24"/>
        </w:rPr>
        <w:t xml:space="preserve">27. </w:t>
      </w:r>
      <w:r w:rsidRPr="007C3236">
        <w:rPr>
          <w:sz w:val="24"/>
          <w:szCs w:val="24"/>
        </w:rPr>
        <w:t>Dėl Klaipėdos miesto savivaldybės tarybos 2013 m. vasario 28 d. sprendimo Nr. T2-50 „Dėl projekto „Visuomeninių renginių infrastruktūros buvusioje pilies teritorijoje suformavimas: Klaipėdos pilies ir bastionų komplekso rytinės kurtinos atkūrimas bei Antrojo pasaulinio karo laikų dažų (kuro) sandėlio pritaikymas turizmo reikmėms“ įgyvendinimo“ pakeitimo. Pra</w:t>
      </w:r>
      <w:r w:rsidR="001E0FE1">
        <w:rPr>
          <w:sz w:val="24"/>
          <w:szCs w:val="24"/>
        </w:rPr>
        <w:t>nešėja</w:t>
      </w:r>
      <w:r w:rsidR="00E31E5E">
        <w:rPr>
          <w:sz w:val="24"/>
          <w:szCs w:val="24"/>
        </w:rPr>
        <w:br/>
      </w:r>
      <w:r w:rsidR="001E0FE1">
        <w:rPr>
          <w:sz w:val="24"/>
          <w:szCs w:val="24"/>
        </w:rPr>
        <w:t>E. Jurkevičienė.</w:t>
      </w:r>
    </w:p>
    <w:p w:rsidR="007C3236" w:rsidRPr="007C3236" w:rsidRDefault="007C3236" w:rsidP="007C3236">
      <w:pPr>
        <w:tabs>
          <w:tab w:val="left" w:pos="1134"/>
        </w:tabs>
        <w:ind w:firstLine="851"/>
        <w:jc w:val="both"/>
        <w:rPr>
          <w:sz w:val="24"/>
          <w:szCs w:val="24"/>
        </w:rPr>
      </w:pPr>
      <w:r>
        <w:rPr>
          <w:sz w:val="24"/>
          <w:szCs w:val="24"/>
        </w:rPr>
        <w:t xml:space="preserve">28. </w:t>
      </w:r>
      <w:r w:rsidRPr="007C3236">
        <w:rPr>
          <w:sz w:val="24"/>
          <w:szCs w:val="24"/>
        </w:rPr>
        <w:t>Dėl pritarimo dalyvauti asociacijos Klaipėdos žuvininkystės vietos veiklos grupės veikloje. Pr</w:t>
      </w:r>
      <w:r w:rsidR="001E0FE1">
        <w:rPr>
          <w:sz w:val="24"/>
          <w:szCs w:val="24"/>
        </w:rPr>
        <w:t>anešėja E. Jurkevičienė.</w:t>
      </w:r>
    </w:p>
    <w:p w:rsidR="007C3236" w:rsidRPr="007C3236" w:rsidRDefault="007C3236" w:rsidP="007C3236">
      <w:pPr>
        <w:tabs>
          <w:tab w:val="left" w:pos="1134"/>
        </w:tabs>
        <w:ind w:firstLine="851"/>
        <w:jc w:val="both"/>
        <w:rPr>
          <w:sz w:val="24"/>
          <w:szCs w:val="24"/>
        </w:rPr>
      </w:pPr>
      <w:r>
        <w:rPr>
          <w:sz w:val="24"/>
          <w:szCs w:val="24"/>
        </w:rPr>
        <w:t xml:space="preserve">29. </w:t>
      </w:r>
      <w:r w:rsidRPr="007C3236">
        <w:rPr>
          <w:sz w:val="24"/>
          <w:szCs w:val="24"/>
        </w:rPr>
        <w:t>Dėl savivaldybės būsto nuomos sąlygų pakeitimo. P</w:t>
      </w:r>
      <w:r w:rsidR="00E31E5E">
        <w:rPr>
          <w:sz w:val="24"/>
          <w:szCs w:val="24"/>
        </w:rPr>
        <w:t>ranešėja D. Netikšienė.</w:t>
      </w:r>
    </w:p>
    <w:p w:rsidR="007C3236" w:rsidRPr="007C3236" w:rsidRDefault="007C3236" w:rsidP="007C3236">
      <w:pPr>
        <w:tabs>
          <w:tab w:val="left" w:pos="1134"/>
        </w:tabs>
        <w:ind w:firstLine="851"/>
        <w:jc w:val="both"/>
        <w:rPr>
          <w:sz w:val="24"/>
          <w:szCs w:val="24"/>
        </w:rPr>
      </w:pPr>
      <w:r>
        <w:rPr>
          <w:sz w:val="24"/>
          <w:szCs w:val="24"/>
        </w:rPr>
        <w:t xml:space="preserve">30. </w:t>
      </w:r>
      <w:r w:rsidRPr="007C3236">
        <w:rPr>
          <w:sz w:val="24"/>
          <w:szCs w:val="24"/>
        </w:rPr>
        <w:t>Dėl Klaipėdos miesto savivaldybės tarybos 2011 m. gruodžio 22 d. sprendimo</w:t>
      </w:r>
      <w:r w:rsidR="00E31E5E">
        <w:rPr>
          <w:sz w:val="24"/>
          <w:szCs w:val="24"/>
        </w:rPr>
        <w:br/>
      </w:r>
      <w:r w:rsidRPr="007C3236">
        <w:rPr>
          <w:sz w:val="24"/>
          <w:szCs w:val="24"/>
        </w:rPr>
        <w:t>Nr. T2-401 „Dėl Klaipėdos miesto savivaldybės materialiojo turto nuomos tvarkos aprašo patvirtinimo“ pakeitimo. Pr</w:t>
      </w:r>
      <w:r w:rsidR="001E0FE1">
        <w:rPr>
          <w:sz w:val="24"/>
          <w:szCs w:val="24"/>
        </w:rPr>
        <w:t>anešėjas E. Simokaitis.</w:t>
      </w:r>
    </w:p>
    <w:p w:rsidR="007C3236" w:rsidRPr="007C3236" w:rsidRDefault="007C3236" w:rsidP="007C3236">
      <w:pPr>
        <w:tabs>
          <w:tab w:val="left" w:pos="1134"/>
        </w:tabs>
        <w:ind w:firstLine="851"/>
        <w:jc w:val="both"/>
        <w:rPr>
          <w:sz w:val="24"/>
          <w:szCs w:val="24"/>
        </w:rPr>
      </w:pPr>
      <w:r>
        <w:rPr>
          <w:sz w:val="24"/>
          <w:szCs w:val="24"/>
        </w:rPr>
        <w:t xml:space="preserve">31. </w:t>
      </w:r>
      <w:r w:rsidRPr="007C3236">
        <w:rPr>
          <w:sz w:val="24"/>
          <w:szCs w:val="24"/>
        </w:rPr>
        <w:t>Dėl Klaipėdos miesto savivaldybės tarybos 2012 m. sausio 27 d. sprendimo Nr. T2-30 „Dėl Klaipėdos miesto savivaldybės nuomojamo turto sąrašo patvirtinimo“ pakeitimo. Praneš</w:t>
      </w:r>
      <w:r w:rsidR="001E0FE1">
        <w:rPr>
          <w:sz w:val="24"/>
          <w:szCs w:val="24"/>
        </w:rPr>
        <w:t>ėjas</w:t>
      </w:r>
      <w:r w:rsidR="00E31E5E">
        <w:rPr>
          <w:sz w:val="24"/>
          <w:szCs w:val="24"/>
        </w:rPr>
        <w:br/>
      </w:r>
      <w:r w:rsidR="001E0FE1">
        <w:rPr>
          <w:sz w:val="24"/>
          <w:szCs w:val="24"/>
        </w:rPr>
        <w:t>E. Simokaitis.</w:t>
      </w:r>
    </w:p>
    <w:p w:rsidR="007C3236" w:rsidRPr="007C3236" w:rsidRDefault="007C3236" w:rsidP="007C3236">
      <w:pPr>
        <w:tabs>
          <w:tab w:val="left" w:pos="1134"/>
        </w:tabs>
        <w:ind w:firstLine="851"/>
        <w:jc w:val="both"/>
        <w:rPr>
          <w:sz w:val="24"/>
          <w:szCs w:val="24"/>
        </w:rPr>
      </w:pPr>
      <w:r>
        <w:rPr>
          <w:sz w:val="24"/>
          <w:szCs w:val="24"/>
        </w:rPr>
        <w:t xml:space="preserve">32. </w:t>
      </w:r>
      <w:r w:rsidRPr="007C3236">
        <w:rPr>
          <w:sz w:val="24"/>
          <w:szCs w:val="24"/>
        </w:rPr>
        <w:t>Dėl savivaldybės būstų pardavimo. P</w:t>
      </w:r>
      <w:r w:rsidR="001E0FE1">
        <w:rPr>
          <w:sz w:val="24"/>
          <w:szCs w:val="24"/>
        </w:rPr>
        <w:t>ranešėjas E. Simokaitis.</w:t>
      </w:r>
    </w:p>
    <w:p w:rsidR="007C3236" w:rsidRPr="007C3236" w:rsidRDefault="007C3236" w:rsidP="007C3236">
      <w:pPr>
        <w:tabs>
          <w:tab w:val="left" w:pos="1134"/>
        </w:tabs>
        <w:ind w:firstLine="851"/>
        <w:jc w:val="both"/>
        <w:rPr>
          <w:sz w:val="24"/>
          <w:szCs w:val="24"/>
        </w:rPr>
      </w:pPr>
      <w:r>
        <w:rPr>
          <w:sz w:val="24"/>
          <w:szCs w:val="24"/>
        </w:rPr>
        <w:t xml:space="preserve">33. </w:t>
      </w:r>
      <w:r w:rsidRPr="007C3236">
        <w:rPr>
          <w:sz w:val="24"/>
          <w:szCs w:val="24"/>
        </w:rPr>
        <w:t>Dėl Klaipėdos miesto savivaldybės tarybos 2015 m. sausio 29 d. sprendimo Nr. T2-6 „Dėl Viešame aukcione parduodamo Klaipėdos miesto savivaldybės nekilnojamojo turto ir kitų nekilnojamųjų daiktų sąrašo patvirtinimo“ pakeitimo. Pr</w:t>
      </w:r>
      <w:r w:rsidR="001E0FE1">
        <w:rPr>
          <w:sz w:val="24"/>
          <w:szCs w:val="24"/>
        </w:rPr>
        <w:t>anešėjas E. Simokaitis.</w:t>
      </w:r>
    </w:p>
    <w:p w:rsidR="007C3236" w:rsidRDefault="007C3236" w:rsidP="007C3236">
      <w:pPr>
        <w:tabs>
          <w:tab w:val="left" w:pos="1134"/>
        </w:tabs>
        <w:ind w:firstLine="851"/>
        <w:jc w:val="both"/>
        <w:rPr>
          <w:sz w:val="24"/>
          <w:szCs w:val="24"/>
        </w:rPr>
      </w:pPr>
      <w:r>
        <w:rPr>
          <w:sz w:val="24"/>
          <w:szCs w:val="24"/>
        </w:rPr>
        <w:lastRenderedPageBreak/>
        <w:t xml:space="preserve">34. </w:t>
      </w:r>
      <w:r w:rsidRPr="007C3236">
        <w:rPr>
          <w:sz w:val="24"/>
          <w:szCs w:val="24"/>
        </w:rPr>
        <w:t>Dėl sutikimo perimti valstybės turtą ir jo perdavimo valdyti, naudoti ir disponuoti patikėjimo teise. Pr</w:t>
      </w:r>
      <w:r w:rsidR="001E0FE1">
        <w:rPr>
          <w:sz w:val="24"/>
          <w:szCs w:val="24"/>
        </w:rPr>
        <w:t>anešėjas E. Simokaitis.</w:t>
      </w:r>
    </w:p>
    <w:p w:rsidR="003A3546" w:rsidRDefault="003A3546" w:rsidP="003A3546">
      <w:pPr>
        <w:jc w:val="both"/>
        <w:rPr>
          <w:sz w:val="24"/>
          <w:szCs w:val="24"/>
        </w:rPr>
      </w:pPr>
    </w:p>
    <w:p w:rsidR="003A3546" w:rsidRPr="003A3546" w:rsidRDefault="003A3546" w:rsidP="003A3546">
      <w:pPr>
        <w:jc w:val="both"/>
        <w:rPr>
          <w:sz w:val="24"/>
          <w:szCs w:val="24"/>
        </w:rPr>
      </w:pPr>
    </w:p>
    <w:tbl>
      <w:tblPr>
        <w:tblW w:w="0" w:type="auto"/>
        <w:tblLook w:val="01E0" w:firstRow="1" w:lastRow="1" w:firstColumn="1" w:lastColumn="1" w:noHBand="0" w:noVBand="0"/>
      </w:tblPr>
      <w:tblGrid>
        <w:gridCol w:w="4927"/>
        <w:gridCol w:w="4927"/>
      </w:tblGrid>
      <w:tr w:rsidR="003A3546" w:rsidRPr="003A3546" w:rsidTr="003A3546">
        <w:tc>
          <w:tcPr>
            <w:tcW w:w="4927" w:type="dxa"/>
          </w:tcPr>
          <w:p w:rsidR="003A3546" w:rsidRPr="003A3546" w:rsidRDefault="00F650E4" w:rsidP="00AF3210">
            <w:pPr>
              <w:jc w:val="both"/>
              <w:rPr>
                <w:sz w:val="24"/>
                <w:szCs w:val="24"/>
              </w:rPr>
            </w:pPr>
            <w:r>
              <w:rPr>
                <w:sz w:val="24"/>
                <w:szCs w:val="24"/>
              </w:rPr>
              <w:t>Savivaldybės meras</w:t>
            </w:r>
          </w:p>
        </w:tc>
        <w:tc>
          <w:tcPr>
            <w:tcW w:w="4927" w:type="dxa"/>
          </w:tcPr>
          <w:p w:rsidR="003A3546" w:rsidRPr="003A3546" w:rsidRDefault="002C2AFE" w:rsidP="002C2AFE">
            <w:pPr>
              <w:jc w:val="right"/>
              <w:rPr>
                <w:sz w:val="24"/>
                <w:szCs w:val="24"/>
              </w:rPr>
            </w:pPr>
            <w:r>
              <w:rPr>
                <w:sz w:val="24"/>
                <w:szCs w:val="24"/>
              </w:rPr>
              <w:t>Vytautas Grubliauskas</w:t>
            </w:r>
          </w:p>
        </w:tc>
      </w:tr>
    </w:tbl>
    <w:p w:rsidR="003A3546" w:rsidRPr="003A3546" w:rsidRDefault="003A3546" w:rsidP="003A3546">
      <w:pPr>
        <w:jc w:val="both"/>
        <w:rPr>
          <w:sz w:val="24"/>
          <w:szCs w:val="24"/>
        </w:rPr>
      </w:pPr>
    </w:p>
    <w:p w:rsidR="003A3546" w:rsidRPr="003A3546" w:rsidRDefault="003A3546" w:rsidP="003A3546">
      <w:pPr>
        <w:jc w:val="both"/>
        <w:rPr>
          <w:sz w:val="24"/>
          <w:szCs w:val="24"/>
        </w:rPr>
      </w:pPr>
    </w:p>
    <w:p w:rsidR="003A3546" w:rsidRDefault="003A3546"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6E106A" w:rsidRDefault="006E106A" w:rsidP="003A3546">
      <w:pPr>
        <w:jc w:val="both"/>
        <w:rPr>
          <w:sz w:val="24"/>
          <w:szCs w:val="24"/>
        </w:rPr>
      </w:pPr>
    </w:p>
    <w:p w:rsidR="003A3546" w:rsidRDefault="003A3546" w:rsidP="003A3546">
      <w:pPr>
        <w:jc w:val="both"/>
        <w:rPr>
          <w:sz w:val="24"/>
          <w:szCs w:val="24"/>
        </w:rPr>
      </w:pPr>
    </w:p>
    <w:p w:rsidR="00291226" w:rsidRDefault="00291226" w:rsidP="003A3546">
      <w:pPr>
        <w:jc w:val="both"/>
        <w:rPr>
          <w:sz w:val="24"/>
          <w:szCs w:val="24"/>
        </w:rPr>
      </w:pPr>
    </w:p>
    <w:p w:rsidR="00291226" w:rsidRDefault="00291226" w:rsidP="003A3546">
      <w:pPr>
        <w:jc w:val="both"/>
        <w:rPr>
          <w:sz w:val="24"/>
          <w:szCs w:val="24"/>
        </w:rPr>
      </w:pPr>
    </w:p>
    <w:p w:rsidR="00AD2EE1" w:rsidRDefault="00AD2EE1"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E31E5E" w:rsidRDefault="00E31E5E" w:rsidP="003A3546">
      <w:pPr>
        <w:jc w:val="both"/>
        <w:rPr>
          <w:sz w:val="24"/>
          <w:szCs w:val="24"/>
        </w:rPr>
      </w:pPr>
    </w:p>
    <w:p w:rsidR="002C2AFE" w:rsidRDefault="00670107" w:rsidP="002C2AFE">
      <w:pPr>
        <w:jc w:val="both"/>
        <w:rPr>
          <w:sz w:val="24"/>
          <w:szCs w:val="24"/>
        </w:rPr>
      </w:pPr>
      <w:r>
        <w:rPr>
          <w:sz w:val="24"/>
          <w:szCs w:val="24"/>
        </w:rPr>
        <w:t>V</w:t>
      </w:r>
      <w:r w:rsidR="002C2AFE">
        <w:rPr>
          <w:sz w:val="24"/>
          <w:szCs w:val="24"/>
        </w:rPr>
        <w:t>irginija Palaimienė,</w:t>
      </w:r>
      <w:r w:rsidR="002C2AFE" w:rsidRPr="00D16BEC">
        <w:rPr>
          <w:sz w:val="24"/>
          <w:szCs w:val="24"/>
        </w:rPr>
        <w:t xml:space="preserve"> tel. 39 60 </w:t>
      </w:r>
      <w:r w:rsidR="002C2AFE">
        <w:rPr>
          <w:sz w:val="24"/>
          <w:szCs w:val="24"/>
        </w:rPr>
        <w:t>69</w:t>
      </w:r>
    </w:p>
    <w:p w:rsidR="002C2AFE" w:rsidRPr="00D16BEC" w:rsidRDefault="002C2AFE" w:rsidP="002C2AFE">
      <w:pPr>
        <w:jc w:val="both"/>
        <w:rPr>
          <w:sz w:val="24"/>
          <w:szCs w:val="24"/>
        </w:rPr>
      </w:pPr>
      <w:r>
        <w:rPr>
          <w:sz w:val="24"/>
          <w:szCs w:val="24"/>
        </w:rPr>
        <w:t>2015-</w:t>
      </w:r>
      <w:r w:rsidR="00670107">
        <w:rPr>
          <w:sz w:val="24"/>
          <w:szCs w:val="24"/>
        </w:rPr>
        <w:t>10</w:t>
      </w:r>
      <w:r>
        <w:rPr>
          <w:sz w:val="24"/>
          <w:szCs w:val="24"/>
        </w:rPr>
        <w:t>-</w:t>
      </w:r>
      <w:r w:rsidR="00670107">
        <w:rPr>
          <w:sz w:val="24"/>
          <w:szCs w:val="24"/>
        </w:rPr>
        <w:t>22</w:t>
      </w:r>
    </w:p>
    <w:sectPr w:rsidR="002C2AFE" w:rsidRPr="00D16BEC" w:rsidSect="002E0294">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BB" w:rsidRDefault="00FA29BB" w:rsidP="00F41647">
      <w:r>
        <w:separator/>
      </w:r>
    </w:p>
  </w:endnote>
  <w:endnote w:type="continuationSeparator" w:id="0">
    <w:p w:rsidR="00FA29BB" w:rsidRDefault="00FA29B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BB" w:rsidRDefault="00FA29BB" w:rsidP="00F41647">
      <w:r>
        <w:separator/>
      </w:r>
    </w:p>
  </w:footnote>
  <w:footnote w:type="continuationSeparator" w:id="0">
    <w:p w:rsidR="00FA29BB" w:rsidRDefault="00FA29BB"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54425"/>
      <w:docPartObj>
        <w:docPartGallery w:val="Page Numbers (Top of Page)"/>
        <w:docPartUnique/>
      </w:docPartObj>
    </w:sdtPr>
    <w:sdtEndPr>
      <w:rPr>
        <w:sz w:val="24"/>
        <w:szCs w:val="24"/>
      </w:rPr>
    </w:sdtEndPr>
    <w:sdtContent>
      <w:p w:rsidR="002E0294" w:rsidRPr="002E0294" w:rsidRDefault="002E0294">
        <w:pPr>
          <w:pStyle w:val="Antrats"/>
          <w:jc w:val="center"/>
          <w:rPr>
            <w:sz w:val="24"/>
            <w:szCs w:val="24"/>
          </w:rPr>
        </w:pPr>
        <w:r w:rsidRPr="002E0294">
          <w:rPr>
            <w:sz w:val="24"/>
            <w:szCs w:val="24"/>
          </w:rPr>
          <w:fldChar w:fldCharType="begin"/>
        </w:r>
        <w:r w:rsidRPr="002E0294">
          <w:rPr>
            <w:sz w:val="24"/>
            <w:szCs w:val="24"/>
          </w:rPr>
          <w:instrText>PAGE   \* MERGEFORMAT</w:instrText>
        </w:r>
        <w:r w:rsidRPr="002E0294">
          <w:rPr>
            <w:sz w:val="24"/>
            <w:szCs w:val="24"/>
          </w:rPr>
          <w:fldChar w:fldCharType="separate"/>
        </w:r>
        <w:r w:rsidR="008E75AE">
          <w:rPr>
            <w:noProof/>
            <w:sz w:val="24"/>
            <w:szCs w:val="24"/>
          </w:rPr>
          <w:t>3</w:t>
        </w:r>
        <w:r w:rsidRPr="002E0294">
          <w:rPr>
            <w:sz w:val="24"/>
            <w:szCs w:val="24"/>
          </w:rPr>
          <w:fldChar w:fldCharType="end"/>
        </w:r>
      </w:p>
    </w:sdtContent>
  </w:sdt>
  <w:p w:rsidR="002E0294" w:rsidRDefault="002E02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107B"/>
    <w:rsid w:val="00024730"/>
    <w:rsid w:val="00055CBE"/>
    <w:rsid w:val="00071EBB"/>
    <w:rsid w:val="000944BF"/>
    <w:rsid w:val="000E6C34"/>
    <w:rsid w:val="001444C8"/>
    <w:rsid w:val="001456CE"/>
    <w:rsid w:val="00163473"/>
    <w:rsid w:val="001B01B1"/>
    <w:rsid w:val="001D1AE7"/>
    <w:rsid w:val="001E0FE1"/>
    <w:rsid w:val="001E7BA7"/>
    <w:rsid w:val="00200497"/>
    <w:rsid w:val="00237B69"/>
    <w:rsid w:val="00242B88"/>
    <w:rsid w:val="00276B28"/>
    <w:rsid w:val="00277EC7"/>
    <w:rsid w:val="00291226"/>
    <w:rsid w:val="002C2AFE"/>
    <w:rsid w:val="002E0294"/>
    <w:rsid w:val="002F5E80"/>
    <w:rsid w:val="00324750"/>
    <w:rsid w:val="00341F73"/>
    <w:rsid w:val="00347F54"/>
    <w:rsid w:val="00384543"/>
    <w:rsid w:val="003A3546"/>
    <w:rsid w:val="003C09F9"/>
    <w:rsid w:val="003E5D65"/>
    <w:rsid w:val="003E603A"/>
    <w:rsid w:val="00405B54"/>
    <w:rsid w:val="00433CCC"/>
    <w:rsid w:val="00445CA9"/>
    <w:rsid w:val="004545AD"/>
    <w:rsid w:val="00472954"/>
    <w:rsid w:val="00524DA3"/>
    <w:rsid w:val="00576CF7"/>
    <w:rsid w:val="005A3D21"/>
    <w:rsid w:val="005A6770"/>
    <w:rsid w:val="005C29DF"/>
    <w:rsid w:val="005C73A8"/>
    <w:rsid w:val="00606132"/>
    <w:rsid w:val="00664949"/>
    <w:rsid w:val="00670107"/>
    <w:rsid w:val="006A09D2"/>
    <w:rsid w:val="006B2DC0"/>
    <w:rsid w:val="006B429F"/>
    <w:rsid w:val="006E106A"/>
    <w:rsid w:val="006F416F"/>
    <w:rsid w:val="006F4715"/>
    <w:rsid w:val="006F70E1"/>
    <w:rsid w:val="00710820"/>
    <w:rsid w:val="007775F7"/>
    <w:rsid w:val="007C3236"/>
    <w:rsid w:val="007F5E1B"/>
    <w:rsid w:val="00801E4F"/>
    <w:rsid w:val="008623E9"/>
    <w:rsid w:val="00864F6F"/>
    <w:rsid w:val="008C6BDA"/>
    <w:rsid w:val="008D3E3C"/>
    <w:rsid w:val="008D69DD"/>
    <w:rsid w:val="008E411C"/>
    <w:rsid w:val="008E75AE"/>
    <w:rsid w:val="008F665C"/>
    <w:rsid w:val="00932DDD"/>
    <w:rsid w:val="00941DE7"/>
    <w:rsid w:val="00A3260E"/>
    <w:rsid w:val="00A44DC7"/>
    <w:rsid w:val="00A56070"/>
    <w:rsid w:val="00A8670A"/>
    <w:rsid w:val="00A9592B"/>
    <w:rsid w:val="00A95C0B"/>
    <w:rsid w:val="00AA5DFD"/>
    <w:rsid w:val="00AC585C"/>
    <w:rsid w:val="00AD066F"/>
    <w:rsid w:val="00AD2EE1"/>
    <w:rsid w:val="00AF3210"/>
    <w:rsid w:val="00B40258"/>
    <w:rsid w:val="00B63768"/>
    <w:rsid w:val="00B7320C"/>
    <w:rsid w:val="00BB07E2"/>
    <w:rsid w:val="00BF5F32"/>
    <w:rsid w:val="00C70A51"/>
    <w:rsid w:val="00C73DF4"/>
    <w:rsid w:val="00CA7B58"/>
    <w:rsid w:val="00CB3E22"/>
    <w:rsid w:val="00D81831"/>
    <w:rsid w:val="00DE0BFB"/>
    <w:rsid w:val="00DF08E2"/>
    <w:rsid w:val="00E31E5E"/>
    <w:rsid w:val="00E37B92"/>
    <w:rsid w:val="00E65B25"/>
    <w:rsid w:val="00E96582"/>
    <w:rsid w:val="00EA65AF"/>
    <w:rsid w:val="00EC10BA"/>
    <w:rsid w:val="00EC5237"/>
    <w:rsid w:val="00ED1DA5"/>
    <w:rsid w:val="00ED3397"/>
    <w:rsid w:val="00EF0648"/>
    <w:rsid w:val="00F41647"/>
    <w:rsid w:val="00F60107"/>
    <w:rsid w:val="00F650E4"/>
    <w:rsid w:val="00F71567"/>
    <w:rsid w:val="00FA29BB"/>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statymopavad">
    <w:name w:val="?statymo pavad."/>
    <w:basedOn w:val="prastasis"/>
    <w:rsid w:val="00200497"/>
    <w:pPr>
      <w:spacing w:line="360" w:lineRule="auto"/>
      <w:ind w:firstLine="720"/>
      <w:jc w:val="center"/>
    </w:pPr>
    <w:rPr>
      <w:rFonts w:ascii="TimesLT" w:hAnsi="TimesLT"/>
      <w:cap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statymopavad">
    <w:name w:val="?statymo pavad."/>
    <w:basedOn w:val="prastasis"/>
    <w:rsid w:val="00200497"/>
    <w:pPr>
      <w:spacing w:line="360" w:lineRule="auto"/>
      <w:ind w:firstLine="720"/>
      <w:jc w:val="center"/>
    </w:pPr>
    <w:rPr>
      <w:rFonts w:ascii="TimesLT" w:hAnsi="TimesLT"/>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4084</Words>
  <Characters>2328</Characters>
  <Application>Microsoft Office Word</Application>
  <DocSecurity>4</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2015-10-22T12:46:00Z</dcterms:created>
  <dcterms:modified xsi:type="dcterms:W3CDTF">2015-10-22T12:46:00Z</dcterms:modified>
</cp:coreProperties>
</file>