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23C7C" w:rsidRPr="0036300F">
        <w:rPr>
          <w:b/>
          <w:caps/>
        </w:rPr>
        <w:t xml:space="preserve">KLAIPĖDOS MIESTO SAVIVALDYBĖS </w:t>
      </w:r>
      <w:r w:rsidR="00A23C7C" w:rsidRPr="00651162">
        <w:rPr>
          <w:b/>
          <w:caps/>
        </w:rPr>
        <w:t xml:space="preserve">BENDRUOMENĖS SVEIKATOS TARYBOS </w:t>
      </w:r>
      <w:r w:rsidR="00A23C7C" w:rsidRPr="0036300F">
        <w:rPr>
          <w:b/>
          <w:caps/>
        </w:rPr>
        <w:t>SUDARYMO</w:t>
      </w:r>
      <w:r w:rsidR="00A23C7C" w:rsidRPr="00AB72CE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T2-283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12EA2" w:rsidRDefault="00C12EA2" w:rsidP="00C12EA2">
      <w:pPr>
        <w:tabs>
          <w:tab w:val="left" w:pos="912"/>
        </w:tabs>
        <w:ind w:firstLine="709"/>
        <w:jc w:val="both"/>
      </w:pPr>
      <w:r w:rsidRPr="00FE1AF2">
        <w:t>Vadovaudamasi Lietuvos Respublikos vietos savivaldos įstatymo 16 straipsnio 2 dalies 6</w:t>
      </w:r>
      <w:r>
        <w:t> </w:t>
      </w:r>
      <w:r w:rsidRPr="00FE1AF2">
        <w:t xml:space="preserve">punktu, </w:t>
      </w:r>
      <w:r>
        <w:t xml:space="preserve">18 straipsnio 1 dalimi, </w:t>
      </w:r>
      <w:r w:rsidRPr="00FE1AF2">
        <w:t>Lietuvos Respublikos sveikatos sistemos įstatymo 63 straip</w:t>
      </w:r>
      <w:r>
        <w:t xml:space="preserve">snio 6 punktu ir 69 straipsniu ir Klaipėdos miesto savivaldybės bendruomenės sveikatos tarybos nuostatų, patvirtintų  Klaipėdos miesto savivaldybės tarybos 2015 m. rugsėjo </w:t>
      </w:r>
      <w:r w:rsidRPr="00F257DF">
        <w:t>24</w:t>
      </w:r>
      <w:r>
        <w:t> </w:t>
      </w:r>
      <w:r w:rsidRPr="00F257DF">
        <w:t>d.</w:t>
      </w:r>
      <w:r>
        <w:t xml:space="preserve"> sprendimu Nr. T2-255 „Dėl Klaipėdos miesto savivaldybės bendruomenės sveikatos tarybos nuostatų patvirtinimo“, </w:t>
      </w:r>
      <w:r w:rsidRPr="007E3F0D">
        <w:t>8</w:t>
      </w:r>
      <w:r>
        <w:t xml:space="preserve"> punktu, 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C12EA2" w:rsidRPr="00916924" w:rsidRDefault="00C12EA2" w:rsidP="00C12EA2">
      <w:pPr>
        <w:ind w:firstLine="684"/>
        <w:jc w:val="both"/>
      </w:pPr>
      <w:r>
        <w:t xml:space="preserve">1. </w:t>
      </w:r>
      <w:r w:rsidRPr="00916924">
        <w:t>Sudaryti šios sudėties Klaipėdos miesto savivaldybės bendruomenės sveikatos tarybą:</w:t>
      </w:r>
    </w:p>
    <w:p w:rsidR="00C12EA2" w:rsidRPr="00916924" w:rsidRDefault="00C12EA2" w:rsidP="00C12EA2">
      <w:pPr>
        <w:ind w:firstLine="684"/>
        <w:jc w:val="both"/>
      </w:pPr>
      <w:r w:rsidRPr="00916924">
        <w:t>1.1. savivaldybės skiriami asmenys:</w:t>
      </w:r>
    </w:p>
    <w:p w:rsidR="00C12EA2" w:rsidRPr="00916924" w:rsidRDefault="00C12EA2" w:rsidP="00C12EA2">
      <w:pPr>
        <w:ind w:firstLine="684"/>
        <w:jc w:val="both"/>
      </w:pPr>
      <w:r w:rsidRPr="00916924">
        <w:t>Janina Asadauskienė, Klaipėdos miesto savivaldybės administracijos Socialinių reikalų departamento Sveikatos apsaugos skyriaus vedėja;</w:t>
      </w:r>
    </w:p>
    <w:p w:rsidR="00C12EA2" w:rsidRPr="00916924" w:rsidRDefault="00C12EA2" w:rsidP="00C12EA2">
      <w:pPr>
        <w:ind w:firstLine="684"/>
        <w:jc w:val="both"/>
      </w:pPr>
      <w:r w:rsidRPr="00916924">
        <w:t>Audra Daujotienė, Klaipėdos miesto savivaldybės administracijos Socialinių reikalų departamento direktorė;</w:t>
      </w:r>
    </w:p>
    <w:p w:rsidR="00C12EA2" w:rsidRPr="00916924" w:rsidRDefault="00C12EA2" w:rsidP="00C12EA2">
      <w:pPr>
        <w:ind w:firstLine="684"/>
        <w:jc w:val="both"/>
      </w:pPr>
      <w:r>
        <w:t>Saulius Liekis</w:t>
      </w:r>
      <w:r w:rsidRPr="00916924">
        <w:t>, Klaipėdos miesto savivaldybės tarybos narys;</w:t>
      </w:r>
    </w:p>
    <w:p w:rsidR="00C12EA2" w:rsidRPr="00916924" w:rsidRDefault="00C12EA2" w:rsidP="00C12EA2">
      <w:pPr>
        <w:ind w:firstLine="684"/>
        <w:jc w:val="both"/>
      </w:pPr>
      <w:r w:rsidRPr="00916924">
        <w:t>Artūras Razbadauskas, Klaipėdos miesto savivaldybės tarybos narys;</w:t>
      </w:r>
    </w:p>
    <w:p w:rsidR="00C12EA2" w:rsidRPr="00916924" w:rsidRDefault="00C12EA2" w:rsidP="00C12EA2">
      <w:pPr>
        <w:ind w:firstLine="684"/>
        <w:jc w:val="both"/>
      </w:pPr>
      <w:r>
        <w:t>Jonas Sąlyga</w:t>
      </w:r>
      <w:r w:rsidRPr="00916924">
        <w:t>, Klaipėdos miesto savivaldybės tarybos narys;</w:t>
      </w:r>
    </w:p>
    <w:p w:rsidR="00C12EA2" w:rsidRPr="00916924" w:rsidRDefault="00C12EA2" w:rsidP="00C12EA2">
      <w:pPr>
        <w:ind w:firstLine="684"/>
        <w:jc w:val="both"/>
      </w:pPr>
      <w:r w:rsidRPr="00916924">
        <w:t>1.2. savivaldybės įmonių, įstaigų, organizacijų atstovai:</w:t>
      </w:r>
    </w:p>
    <w:p w:rsidR="00C12EA2" w:rsidRPr="00A55A5B" w:rsidRDefault="00C12EA2" w:rsidP="00C12EA2">
      <w:pPr>
        <w:ind w:firstLine="684"/>
        <w:jc w:val="both"/>
      </w:pPr>
      <w:r w:rsidRPr="00A55A5B">
        <w:t>Birutė Bartašiūtė, BĮ Klaipėdos „Saulėtekio“ pagrindinės mokyklos direktorė;</w:t>
      </w:r>
    </w:p>
    <w:p w:rsidR="00C12EA2" w:rsidRPr="00916924" w:rsidRDefault="00C12EA2" w:rsidP="00C12EA2">
      <w:pPr>
        <w:ind w:firstLine="684"/>
        <w:jc w:val="both"/>
      </w:pPr>
      <w:r>
        <w:t>Jūratė Grubliauskienė</w:t>
      </w:r>
      <w:r w:rsidRPr="00916924">
        <w:t>, BĮ Klaipėdos miesto visuomenės sveikatos biuro dire</w:t>
      </w:r>
      <w:r>
        <w:t>ktorė;</w:t>
      </w:r>
    </w:p>
    <w:p w:rsidR="00C12EA2" w:rsidRPr="00A55A5B" w:rsidRDefault="00C12EA2" w:rsidP="00C12EA2">
      <w:pPr>
        <w:ind w:firstLine="684"/>
        <w:rPr>
          <w:b/>
        </w:rPr>
      </w:pPr>
      <w:r w:rsidRPr="00A55A5B">
        <w:t xml:space="preserve">Liudvikas Albertas Mileška, VšĮ </w:t>
      </w:r>
      <w:r>
        <w:t>„Klaipėdos irklavimo centras“</w:t>
      </w:r>
      <w:r w:rsidRPr="00A55A5B">
        <w:t xml:space="preserve"> direktorius;</w:t>
      </w:r>
    </w:p>
    <w:p w:rsidR="00C12EA2" w:rsidRPr="00916924" w:rsidRDefault="00C12EA2" w:rsidP="00C12EA2">
      <w:pPr>
        <w:ind w:firstLine="684"/>
        <w:jc w:val="both"/>
      </w:pPr>
      <w:r>
        <w:t>Rimantas Jonas Pilipavičius, Klaipėdos visuomenės sveikatos centro direktorius;</w:t>
      </w:r>
    </w:p>
    <w:p w:rsidR="00C12EA2" w:rsidRPr="00916924" w:rsidRDefault="00C12EA2" w:rsidP="00C12EA2">
      <w:pPr>
        <w:ind w:firstLine="684"/>
        <w:jc w:val="both"/>
      </w:pPr>
      <w:r w:rsidRPr="00916924">
        <w:t>Aleksandras Slatvickis, VšĮ Klaipėdos psichikos sveikatos centro vyriausiasis gydytojas;</w:t>
      </w:r>
    </w:p>
    <w:p w:rsidR="00C12EA2" w:rsidRPr="00916924" w:rsidRDefault="00C12EA2" w:rsidP="00C12EA2">
      <w:pPr>
        <w:ind w:firstLine="684"/>
        <w:jc w:val="both"/>
      </w:pPr>
      <w:r w:rsidRPr="00916924">
        <w:t>1.3. visuomeninių organizacijų, ginančių visuomenės sveikatos interesus, atstovai:</w:t>
      </w:r>
    </w:p>
    <w:p w:rsidR="00C12EA2" w:rsidRDefault="00C12EA2" w:rsidP="00C12EA2">
      <w:pPr>
        <w:ind w:firstLine="684"/>
        <w:jc w:val="both"/>
      </w:pPr>
      <w:r>
        <w:t>Jolanta Beniušytė, Lietuvos žurnalistų sąjungos Klaipėdos apskrities skyriaus pirmininkė</w:t>
      </w:r>
      <w:r w:rsidRPr="00916924">
        <w:t>;</w:t>
      </w:r>
    </w:p>
    <w:p w:rsidR="00C12EA2" w:rsidRPr="00916924" w:rsidRDefault="00C12EA2" w:rsidP="00C12EA2">
      <w:pPr>
        <w:ind w:firstLine="684"/>
        <w:jc w:val="both"/>
      </w:pPr>
      <w:r w:rsidRPr="00277163">
        <w:t xml:space="preserve">Danguolė Drungilienė, Lietuvos Raudonojo Kryžiaus draugijos Klaipėdos </w:t>
      </w:r>
      <w:r>
        <w:t>skyriaus pirmininkė;</w:t>
      </w:r>
    </w:p>
    <w:p w:rsidR="00C12EA2" w:rsidRPr="00916924" w:rsidRDefault="00C12EA2" w:rsidP="00C12EA2">
      <w:pPr>
        <w:ind w:firstLine="684"/>
        <w:jc w:val="both"/>
      </w:pPr>
      <w:r w:rsidRPr="00916924">
        <w:t xml:space="preserve">Žavinta Kančauskienė, </w:t>
      </w:r>
      <w:r w:rsidRPr="00AA35B5">
        <w:t>ŽIV ir AIDS paveiktų m</w:t>
      </w:r>
      <w:r>
        <w:t>oterų bei jų artimųjų asociacijos</w:t>
      </w:r>
      <w:r w:rsidRPr="00AA35B5">
        <w:t xml:space="preserve"> </w:t>
      </w:r>
      <w:r w:rsidRPr="00916924">
        <w:t>narė;</w:t>
      </w:r>
    </w:p>
    <w:p w:rsidR="00C12EA2" w:rsidRDefault="00C12EA2" w:rsidP="00C12EA2">
      <w:pPr>
        <w:ind w:firstLine="684"/>
        <w:jc w:val="both"/>
      </w:pPr>
      <w:r>
        <w:t>Renata Ložienė, asociacijos „Saviugdos raktas“ pirmininkė;</w:t>
      </w:r>
    </w:p>
    <w:p w:rsidR="00C12EA2" w:rsidRPr="00916924" w:rsidRDefault="00C12EA2" w:rsidP="00C12EA2">
      <w:pPr>
        <w:ind w:firstLine="684"/>
        <w:jc w:val="both"/>
      </w:pPr>
      <w:r w:rsidRPr="00916924">
        <w:t>Audronė Meiraitė, VšĮ „Pamario</w:t>
      </w:r>
      <w:r>
        <w:t xml:space="preserve"> sveikatingumo namai“ direktorė.</w:t>
      </w:r>
    </w:p>
    <w:p w:rsidR="00C12EA2" w:rsidRDefault="00C12EA2" w:rsidP="00C12EA2">
      <w:pPr>
        <w:tabs>
          <w:tab w:val="left" w:pos="912"/>
        </w:tabs>
        <w:ind w:firstLine="709"/>
        <w:jc w:val="both"/>
      </w:pPr>
      <w:r>
        <w:t xml:space="preserve">2. Pripažinti netekusiu galios </w:t>
      </w:r>
      <w:r w:rsidRPr="009C2D09">
        <w:t xml:space="preserve">Klaipėdos miesto </w:t>
      </w:r>
      <w:r>
        <w:t xml:space="preserve">savivaldybės </w:t>
      </w:r>
      <w:r w:rsidRPr="009C2D09">
        <w:t xml:space="preserve">tarybos </w:t>
      </w:r>
      <w:r w:rsidRPr="00C86495">
        <w:t>2011</w:t>
      </w:r>
      <w:r>
        <w:t> </w:t>
      </w:r>
      <w:r w:rsidRPr="00C86495">
        <w:t>m. gegužės 27</w:t>
      </w:r>
      <w:r>
        <w:t> </w:t>
      </w:r>
      <w:r w:rsidRPr="00C86495">
        <w:t>d.</w:t>
      </w:r>
      <w:r>
        <w:t xml:space="preserve"> sprendimą Nr. T2-170 „</w:t>
      </w:r>
      <w:r w:rsidRPr="00800373">
        <w:t xml:space="preserve">Dėl </w:t>
      </w:r>
      <w:r>
        <w:t>Klaipėdos miesto s</w:t>
      </w:r>
      <w:r w:rsidRPr="00800373">
        <w:t>avivaldybės bendruomenės sveikatos tarybos sudarymo</w:t>
      </w:r>
      <w:r>
        <w:t>“ su visais pakeitimais ir papildymais.</w:t>
      </w:r>
    </w:p>
    <w:p w:rsidR="00C12EA2" w:rsidRPr="008203D0" w:rsidRDefault="00C12EA2" w:rsidP="00C12EA2">
      <w:pPr>
        <w:tabs>
          <w:tab w:val="left" w:pos="912"/>
        </w:tabs>
        <w:ind w:firstLine="709"/>
        <w:jc w:val="both"/>
      </w:pPr>
      <w:r>
        <w:t xml:space="preserve">Šis sprendimas gali būti skundžiamas Lietuvos Respublikos administracinių bylų teisenos įstatymo nustatyta tvarka Klaipėdos apygardos administraciniam teismui. </w:t>
      </w:r>
    </w:p>
    <w:p w:rsidR="00662B63" w:rsidRDefault="00662B63" w:rsidP="00662B63">
      <w:pPr>
        <w:jc w:val="both"/>
      </w:pPr>
    </w:p>
    <w:p w:rsidR="00662B63" w:rsidRDefault="00662B63" w:rsidP="00662B63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B72C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529" w:rsidRDefault="00DC4529" w:rsidP="00E014C1">
      <w:r>
        <w:separator/>
      </w:r>
    </w:p>
  </w:endnote>
  <w:endnote w:type="continuationSeparator" w:id="0">
    <w:p w:rsidR="00DC4529" w:rsidRDefault="00DC452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529" w:rsidRDefault="00DC4529" w:rsidP="00E014C1">
      <w:r>
        <w:separator/>
      </w:r>
    </w:p>
  </w:footnote>
  <w:footnote w:type="continuationSeparator" w:id="0">
    <w:p w:rsidR="00DC4529" w:rsidRDefault="00DC452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EA2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462AD"/>
    <w:rsid w:val="001E7FB1"/>
    <w:rsid w:val="003222B4"/>
    <w:rsid w:val="004476DD"/>
    <w:rsid w:val="00491B01"/>
    <w:rsid w:val="00597EE8"/>
    <w:rsid w:val="005F495C"/>
    <w:rsid w:val="00662B63"/>
    <w:rsid w:val="007741BD"/>
    <w:rsid w:val="008354D5"/>
    <w:rsid w:val="00894D6F"/>
    <w:rsid w:val="00922CD4"/>
    <w:rsid w:val="00A12691"/>
    <w:rsid w:val="00A23C7C"/>
    <w:rsid w:val="00AB72CE"/>
    <w:rsid w:val="00AF7D08"/>
    <w:rsid w:val="00C12EA2"/>
    <w:rsid w:val="00C56F56"/>
    <w:rsid w:val="00CA4D3B"/>
    <w:rsid w:val="00DC452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1680</Words>
  <Characters>959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2015-11-03T06:58:00Z</dcterms:created>
  <dcterms:modified xsi:type="dcterms:W3CDTF">2015-11-03T06:58:00Z</dcterms:modified>
</cp:coreProperties>
</file>