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7D2B40" w:rsidRPr="007D2B40">
        <w:rPr>
          <w:b/>
          <w:sz w:val="24"/>
          <w:szCs w:val="24"/>
        </w:rPr>
        <w:t>TURTO PERDAVIMO VALDYTI, NAUDOTI IR DISPONUOTI PATIKĖJIMO TEISE SAVIVALDYBĖS BIUDŽETINĖMS ĮSTAIGOMS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A229A">
        <w:rPr>
          <w:sz w:val="24"/>
          <w:szCs w:val="24"/>
        </w:rPr>
        <w:t xml:space="preserve"> Klaipėdos miesto savivaldybės biudžetinėms įstaigoms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 xml:space="preserve">teise savivaldybei priklausantį </w:t>
      </w:r>
      <w:r w:rsidR="00C3435B">
        <w:rPr>
          <w:sz w:val="24"/>
          <w:szCs w:val="24"/>
        </w:rPr>
        <w:t>turtą</w:t>
      </w:r>
      <w:r w:rsidR="00FA229A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2110BE" w:rsidRPr="00E8160E" w:rsidRDefault="00BC748E" w:rsidP="00E8160E">
      <w:pPr>
        <w:ind w:firstLine="720"/>
        <w:jc w:val="both"/>
        <w:rPr>
          <w:sz w:val="24"/>
          <w:szCs w:val="24"/>
        </w:rPr>
      </w:pPr>
      <w:r w:rsidRPr="00E8160E">
        <w:rPr>
          <w:sz w:val="24"/>
          <w:szCs w:val="24"/>
        </w:rPr>
        <w:t xml:space="preserve">Klaipėdos miesto savivaldybė perima patikėjimo teise valdomas, naudojamas ir disponuojamas iš </w:t>
      </w:r>
      <w:r w:rsidRPr="00E8160E">
        <w:rPr>
          <w:sz w:val="24"/>
          <w:szCs w:val="24"/>
        </w:rPr>
        <w:t>BĮ Klaipėdos „Viesulo“ sporto centro</w:t>
      </w:r>
      <w:r w:rsidRPr="00E8160E">
        <w:rPr>
          <w:sz w:val="24"/>
          <w:szCs w:val="24"/>
        </w:rPr>
        <w:t xml:space="preserve"> </w:t>
      </w:r>
      <w:r w:rsidR="00F8159B" w:rsidRPr="00E8160E">
        <w:rPr>
          <w:sz w:val="24"/>
          <w:szCs w:val="24"/>
        </w:rPr>
        <w:t xml:space="preserve">šiuo metu </w:t>
      </w:r>
      <w:r w:rsidRPr="00E8160E">
        <w:rPr>
          <w:sz w:val="24"/>
          <w:szCs w:val="24"/>
        </w:rPr>
        <w:t xml:space="preserve">nenaudojamas </w:t>
      </w:r>
      <w:r w:rsidRPr="00E8160E">
        <w:rPr>
          <w:sz w:val="24"/>
          <w:szCs w:val="24"/>
        </w:rPr>
        <w:t>negyvenamąsias</w:t>
      </w:r>
      <w:r w:rsidRPr="00E8160E">
        <w:rPr>
          <w:sz w:val="24"/>
          <w:szCs w:val="24"/>
        </w:rPr>
        <w:t xml:space="preserve"> patalpas S. Daukanto g. 24, Klaipėda ir perleidžia patikėjimo teise valdyti, naudoti ir disponuoti </w:t>
      </w:r>
      <w:r w:rsidRPr="00E8160E">
        <w:rPr>
          <w:sz w:val="24"/>
          <w:szCs w:val="24"/>
        </w:rPr>
        <w:t>Klaipėdos mies</w:t>
      </w:r>
      <w:r w:rsidR="00F8159B" w:rsidRPr="00E8160E">
        <w:rPr>
          <w:sz w:val="24"/>
          <w:szCs w:val="24"/>
        </w:rPr>
        <w:t xml:space="preserve">to savivaldybės administracijai įgyvendinti </w:t>
      </w:r>
      <w:proofErr w:type="spellStart"/>
      <w:r w:rsidR="00F8159B" w:rsidRPr="00E8160E">
        <w:rPr>
          <w:sz w:val="24"/>
          <w:szCs w:val="24"/>
        </w:rPr>
        <w:t>savarankiškąsias</w:t>
      </w:r>
      <w:proofErr w:type="spellEnd"/>
      <w:r w:rsidR="00F8159B" w:rsidRPr="00E8160E">
        <w:rPr>
          <w:sz w:val="24"/>
          <w:szCs w:val="24"/>
        </w:rPr>
        <w:t xml:space="preserve"> savivaldybės funkcijas.</w:t>
      </w:r>
      <w:r w:rsidR="00E8160E">
        <w:rPr>
          <w:sz w:val="24"/>
          <w:szCs w:val="24"/>
        </w:rPr>
        <w:t xml:space="preserve"> Į šias negyvenamąsias patalpas planuojama perkelti dalį savivaldybės administracijos padalinių.</w:t>
      </w:r>
    </w:p>
    <w:p w:rsidR="00A83D01" w:rsidRDefault="00A83D01" w:rsidP="00BC7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administracija finansavo ilgalaikio turto (k</w:t>
      </w:r>
      <w:r w:rsidRPr="00A83D01">
        <w:rPr>
          <w:sz w:val="24"/>
          <w:szCs w:val="24"/>
        </w:rPr>
        <w:t>onteinerinė – modulinė tribūna</w:t>
      </w:r>
      <w:r w:rsidR="00390652">
        <w:rPr>
          <w:sz w:val="24"/>
          <w:szCs w:val="24"/>
        </w:rPr>
        <w:t xml:space="preserve"> (</w:t>
      </w:r>
      <w:proofErr w:type="spellStart"/>
      <w:r w:rsidR="00390652" w:rsidRPr="00390652">
        <w:rPr>
          <w:sz w:val="24"/>
          <w:szCs w:val="24"/>
        </w:rPr>
        <w:t>inv</w:t>
      </w:r>
      <w:proofErr w:type="spellEnd"/>
      <w:r w:rsidR="00390652" w:rsidRPr="00390652">
        <w:rPr>
          <w:sz w:val="24"/>
          <w:szCs w:val="24"/>
        </w:rPr>
        <w:t>. Nr. 6000690</w:t>
      </w:r>
      <w:r w:rsidR="00390652">
        <w:rPr>
          <w:sz w:val="24"/>
          <w:szCs w:val="24"/>
        </w:rPr>
        <w:t xml:space="preserve">), </w:t>
      </w:r>
      <w:r w:rsidR="00390652" w:rsidRPr="00390652">
        <w:rPr>
          <w:sz w:val="24"/>
          <w:szCs w:val="24"/>
        </w:rPr>
        <w:t>kamuolių gaudyklė (</w:t>
      </w:r>
      <w:proofErr w:type="spellStart"/>
      <w:r w:rsidR="00390652" w:rsidRPr="00390652">
        <w:rPr>
          <w:sz w:val="24"/>
          <w:szCs w:val="24"/>
        </w:rPr>
        <w:t>inv</w:t>
      </w:r>
      <w:proofErr w:type="spellEnd"/>
      <w:r w:rsidR="00390652" w:rsidRPr="00390652">
        <w:rPr>
          <w:sz w:val="24"/>
          <w:szCs w:val="24"/>
        </w:rPr>
        <w:t>. Nr. 6000689)</w:t>
      </w:r>
      <w:r>
        <w:rPr>
          <w:sz w:val="24"/>
          <w:szCs w:val="24"/>
        </w:rPr>
        <w:t xml:space="preserve">) statybą. Turtas įrengtas Klaipėdos centriniame stadione. Šis turtas turi būti perduotas biudžetinei įstaigai Klaipėdos kūno kultūros ir rekreacijos centrui. </w:t>
      </w:r>
    </w:p>
    <w:p w:rsidR="000F4765" w:rsidRDefault="000F4765" w:rsidP="000F2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m. spalio 7 d. gauti prašymai iš </w:t>
      </w:r>
      <w:r w:rsidRPr="000F4765">
        <w:rPr>
          <w:sz w:val="24"/>
          <w:szCs w:val="24"/>
        </w:rPr>
        <w:t>Klaipėdos miesto Pedag</w:t>
      </w:r>
      <w:r w:rsidR="00AA283E">
        <w:rPr>
          <w:sz w:val="24"/>
          <w:szCs w:val="24"/>
        </w:rPr>
        <w:t>ogų švietimo ir kultūros centro ir Klaipėdos Pedagoginės psichologinės tarnybo</w:t>
      </w:r>
      <w:r w:rsidR="00A83D01">
        <w:rPr>
          <w:sz w:val="24"/>
          <w:szCs w:val="24"/>
        </w:rPr>
        <w:t>s, kuriais yra prašoma perduoti</w:t>
      </w:r>
      <w:r w:rsidR="00AA283E">
        <w:rPr>
          <w:sz w:val="24"/>
          <w:szCs w:val="24"/>
        </w:rPr>
        <w:t xml:space="preserve"> ilgalaikį materialų turtą valdomą patikėjimo teise iš </w:t>
      </w:r>
      <w:r w:rsidR="00AA283E" w:rsidRPr="000F4765">
        <w:rPr>
          <w:sz w:val="24"/>
          <w:szCs w:val="24"/>
        </w:rPr>
        <w:t>Klaipėdos miesto Pedag</w:t>
      </w:r>
      <w:r w:rsidR="00AA283E">
        <w:rPr>
          <w:sz w:val="24"/>
          <w:szCs w:val="24"/>
        </w:rPr>
        <w:t xml:space="preserve">ogų švietimo ir kultūros centro </w:t>
      </w:r>
      <w:r w:rsidR="00AA283E" w:rsidRPr="00AA283E">
        <w:rPr>
          <w:sz w:val="24"/>
          <w:szCs w:val="24"/>
        </w:rPr>
        <w:t>Klai</w:t>
      </w:r>
      <w:r w:rsidR="00AA283E">
        <w:rPr>
          <w:sz w:val="24"/>
          <w:szCs w:val="24"/>
        </w:rPr>
        <w:t>pėdos Pedagoginei psichologinei tarnybai.</w:t>
      </w:r>
    </w:p>
    <w:p w:rsidR="00B02642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462CF9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 xml:space="preserve">Perdavus turtą Klaipėdos miesto savivaldybės administracijai, bus tinkamai įgyvendamos  </w:t>
      </w:r>
      <w:proofErr w:type="spellStart"/>
      <w:r w:rsidRPr="008166DA">
        <w:rPr>
          <w:sz w:val="24"/>
          <w:szCs w:val="24"/>
        </w:rPr>
        <w:t>savarankiškosios</w:t>
      </w:r>
      <w:proofErr w:type="spellEnd"/>
      <w:r w:rsidRPr="008166DA">
        <w:rPr>
          <w:sz w:val="24"/>
          <w:szCs w:val="24"/>
        </w:rPr>
        <w:t xml:space="preserve"> savivaldybės funkcijos.</w:t>
      </w:r>
      <w:r w:rsidR="008166DA" w:rsidRPr="008166DA">
        <w:rPr>
          <w:sz w:val="24"/>
          <w:szCs w:val="24"/>
        </w:rPr>
        <w:t xml:space="preserve"> </w:t>
      </w:r>
      <w:r w:rsidR="00592C87" w:rsidRPr="008166DA">
        <w:rPr>
          <w:sz w:val="24"/>
          <w:szCs w:val="24"/>
        </w:rPr>
        <w:t>Perdavus nurodytą turtą savivaldybės biudžetinėms įstaigoms užtikrinama tinkama įstaigų veikla ir funkcijų vykdymas.</w:t>
      </w:r>
      <w:r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</w:t>
      </w:r>
      <w:bookmarkStart w:id="0" w:name="_GoBack"/>
      <w:bookmarkEnd w:id="0"/>
      <w:r w:rsidR="00B02642" w:rsidRPr="00694D01">
        <w:rPr>
          <w:b/>
          <w:sz w:val="24"/>
          <w:szCs w:val="24"/>
        </w:rPr>
        <w:t>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AB" w:rsidRDefault="006819AB" w:rsidP="00B02642">
      <w:r>
        <w:separator/>
      </w:r>
    </w:p>
  </w:endnote>
  <w:endnote w:type="continuationSeparator" w:id="0">
    <w:p w:rsidR="006819AB" w:rsidRDefault="006819AB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AB" w:rsidRDefault="006819AB" w:rsidP="00B02642">
      <w:r>
        <w:separator/>
      </w:r>
    </w:p>
  </w:footnote>
  <w:footnote w:type="continuationSeparator" w:id="0">
    <w:p w:rsidR="006819AB" w:rsidRDefault="006819AB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26A0A"/>
    <w:rsid w:val="000329A2"/>
    <w:rsid w:val="00067121"/>
    <w:rsid w:val="00097790"/>
    <w:rsid w:val="000D2C79"/>
    <w:rsid w:val="000D733E"/>
    <w:rsid w:val="000F2FB0"/>
    <w:rsid w:val="000F4765"/>
    <w:rsid w:val="00124F32"/>
    <w:rsid w:val="0016421B"/>
    <w:rsid w:val="001F16B8"/>
    <w:rsid w:val="001F1FFA"/>
    <w:rsid w:val="002110BE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A58"/>
    <w:rsid w:val="00390652"/>
    <w:rsid w:val="003E7542"/>
    <w:rsid w:val="00416196"/>
    <w:rsid w:val="00462CF9"/>
    <w:rsid w:val="0046367C"/>
    <w:rsid w:val="004A0F60"/>
    <w:rsid w:val="004B045E"/>
    <w:rsid w:val="005309CC"/>
    <w:rsid w:val="00563A2A"/>
    <w:rsid w:val="00592C87"/>
    <w:rsid w:val="005B740F"/>
    <w:rsid w:val="005B7A72"/>
    <w:rsid w:val="0061595B"/>
    <w:rsid w:val="00633A11"/>
    <w:rsid w:val="0067226F"/>
    <w:rsid w:val="006819AB"/>
    <w:rsid w:val="00695DE0"/>
    <w:rsid w:val="006A3B19"/>
    <w:rsid w:val="006C0598"/>
    <w:rsid w:val="006D57D0"/>
    <w:rsid w:val="0071641F"/>
    <w:rsid w:val="00776294"/>
    <w:rsid w:val="00784D73"/>
    <w:rsid w:val="007C4264"/>
    <w:rsid w:val="007D2B40"/>
    <w:rsid w:val="008166DA"/>
    <w:rsid w:val="00826DEB"/>
    <w:rsid w:val="008A59C6"/>
    <w:rsid w:val="009351B7"/>
    <w:rsid w:val="009777A4"/>
    <w:rsid w:val="009923CB"/>
    <w:rsid w:val="00995879"/>
    <w:rsid w:val="009F202C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40383"/>
    <w:rsid w:val="00BC458C"/>
    <w:rsid w:val="00BC748E"/>
    <w:rsid w:val="00C003B5"/>
    <w:rsid w:val="00C02F41"/>
    <w:rsid w:val="00C3435B"/>
    <w:rsid w:val="00C42076"/>
    <w:rsid w:val="00C6532A"/>
    <w:rsid w:val="00CB57D0"/>
    <w:rsid w:val="00CE647B"/>
    <w:rsid w:val="00D45B61"/>
    <w:rsid w:val="00DD5357"/>
    <w:rsid w:val="00E11DB2"/>
    <w:rsid w:val="00E8160E"/>
    <w:rsid w:val="00EA3B65"/>
    <w:rsid w:val="00EF724C"/>
    <w:rsid w:val="00F147D1"/>
    <w:rsid w:val="00F50A4C"/>
    <w:rsid w:val="00F60863"/>
    <w:rsid w:val="00F8159B"/>
    <w:rsid w:val="00FA229A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2015-11-05T09:11:00Z</dcterms:created>
  <dc:creator>Edvardas Simokaitis</dc:creator>
  <cp:lastModifiedBy>Inga Gabrielaitiene</cp:lastModifiedBy>
  <cp:lastPrinted>2015-11-09T08:34:00Z</cp:lastPrinted>
  <dcterms:modified xsi:type="dcterms:W3CDTF">2015-11-09T10:44:00Z</dcterms:modified>
  <cp:revision>9</cp:revision>
</cp:coreProperties>
</file>