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4" w:rsidRPr="002A46BC" w:rsidRDefault="00F22F47" w:rsidP="00DD5E64">
      <w:pPr>
        <w:ind w:left="5040"/>
        <w:rPr>
          <w:sz w:val="24"/>
          <w:szCs w:val="24"/>
        </w:rPr>
      </w:pPr>
      <w:bookmarkStart w:id="0" w:name="_GoBack"/>
      <w:bookmarkEnd w:id="0"/>
      <w:r>
        <w:rPr>
          <w:sz w:val="24"/>
          <w:szCs w:val="24"/>
        </w:rPr>
        <w:t>Forma</w:t>
      </w:r>
      <w:r w:rsidR="002A46BC" w:rsidRPr="002A46BC">
        <w:rPr>
          <w:sz w:val="24"/>
          <w:szCs w:val="24"/>
        </w:rPr>
        <w:t>,</w:t>
      </w:r>
      <w:r w:rsidR="00DD5E64" w:rsidRPr="002A46BC">
        <w:rPr>
          <w:sz w:val="24"/>
          <w:szCs w:val="24"/>
        </w:rPr>
        <w:t xml:space="preserve"> patvirtinta Klaipėdos miesto savivaldybės administracijos direktoriaus </w:t>
      </w:r>
    </w:p>
    <w:p w:rsidR="00DD5E64" w:rsidRPr="002A46BC" w:rsidRDefault="00DD5E64" w:rsidP="00DD5E64">
      <w:pPr>
        <w:ind w:left="5040"/>
        <w:rPr>
          <w:sz w:val="24"/>
          <w:szCs w:val="24"/>
        </w:rPr>
      </w:pPr>
      <w:smartTag w:uri="urn:schemas-microsoft-com:office:smarttags" w:element="metricconverter">
        <w:smartTagPr>
          <w:attr w:name="ProductID" w:val="2009 m"/>
        </w:smartTagPr>
        <w:r w:rsidRPr="002A46BC">
          <w:rPr>
            <w:sz w:val="24"/>
            <w:szCs w:val="24"/>
          </w:rPr>
          <w:t>2009 m</w:t>
        </w:r>
      </w:smartTag>
      <w:r w:rsidRPr="002A46BC">
        <w:rPr>
          <w:sz w:val="24"/>
          <w:szCs w:val="24"/>
        </w:rPr>
        <w:t xml:space="preserve">. </w:t>
      </w:r>
      <w:r w:rsidR="003F766B">
        <w:rPr>
          <w:sz w:val="24"/>
          <w:szCs w:val="24"/>
        </w:rPr>
        <w:t xml:space="preserve">birželio 30 </w:t>
      </w:r>
      <w:r w:rsidRPr="002A46BC">
        <w:rPr>
          <w:sz w:val="24"/>
          <w:szCs w:val="24"/>
        </w:rPr>
        <w:t xml:space="preserve">d. įsakymu Nr. </w:t>
      </w:r>
      <w:r w:rsidR="003F766B">
        <w:rPr>
          <w:sz w:val="24"/>
          <w:szCs w:val="24"/>
        </w:rPr>
        <w:t>AD1-1133</w:t>
      </w:r>
    </w:p>
    <w:p w:rsidR="00DD5E64" w:rsidRDefault="00DD5E64" w:rsidP="00DD5E64">
      <w:pPr>
        <w:jc w:val="both"/>
        <w:rPr>
          <w:sz w:val="24"/>
          <w:szCs w:val="24"/>
          <w:lang w:val="en-US"/>
        </w:rPr>
      </w:pPr>
    </w:p>
    <w:p w:rsidR="00DD5E64" w:rsidRDefault="00DD5E64" w:rsidP="00DD5E64">
      <w:pPr>
        <w:jc w:val="center"/>
        <w:rPr>
          <w:sz w:val="24"/>
          <w:szCs w:val="24"/>
          <w:lang w:val="en-US"/>
        </w:rPr>
      </w:pPr>
    </w:p>
    <w:p w:rsidR="00DD5E64" w:rsidRDefault="00DD5E64" w:rsidP="00DD5E64">
      <w:pPr>
        <w:jc w:val="center"/>
        <w:rPr>
          <w:b/>
          <w:sz w:val="24"/>
          <w:szCs w:val="24"/>
          <w:lang w:val="en-US"/>
        </w:rPr>
      </w:pPr>
      <w:r w:rsidRPr="00C75B78">
        <w:rPr>
          <w:b/>
          <w:sz w:val="24"/>
          <w:szCs w:val="24"/>
          <w:lang w:val="en-US"/>
        </w:rPr>
        <w:t>AIŠKINAMASIS RAŠTAS</w:t>
      </w:r>
    </w:p>
    <w:p w:rsidR="00C35C04" w:rsidRDefault="00C35C04" w:rsidP="00DD5E64">
      <w:pPr>
        <w:jc w:val="center"/>
        <w:rPr>
          <w:b/>
          <w:sz w:val="24"/>
          <w:szCs w:val="24"/>
          <w:lang w:val="en-US"/>
        </w:rPr>
      </w:pPr>
      <w:r>
        <w:rPr>
          <w:b/>
          <w:sz w:val="24"/>
          <w:szCs w:val="24"/>
          <w:lang w:val="en-US"/>
        </w:rPr>
        <w:t xml:space="preserve">PRIE SAVIVALDYBĖS TARYBOS SPRENDIMO </w:t>
      </w:r>
      <w:r w:rsidRPr="00AA3CCB">
        <w:rPr>
          <w:sz w:val="24"/>
          <w:szCs w:val="24"/>
        </w:rPr>
        <w:t>„</w:t>
      </w:r>
      <w:r w:rsidRPr="00AA3CCB">
        <w:rPr>
          <w:b/>
          <w:caps/>
          <w:sz w:val="24"/>
          <w:szCs w:val="24"/>
        </w:rPr>
        <w:t xml:space="preserve">DĖL KLAIPĖDOS MIESTO </w:t>
      </w:r>
      <w:r>
        <w:rPr>
          <w:b/>
          <w:sz w:val="24"/>
          <w:szCs w:val="24"/>
          <w:lang w:val="en-US"/>
        </w:rPr>
        <w:t>KAPINIŲ STATUSO” PROJEKTO</w:t>
      </w:r>
    </w:p>
    <w:p w:rsidR="00DD5E64" w:rsidRDefault="00DD5E64" w:rsidP="00C35C04">
      <w:pPr>
        <w:rPr>
          <w:sz w:val="24"/>
          <w:szCs w:val="24"/>
          <w:lang w:val="en-US"/>
        </w:rPr>
      </w:pPr>
    </w:p>
    <w:p w:rsidR="00DD5E64" w:rsidRDefault="00DD5E64" w:rsidP="00DD5E64">
      <w:pPr>
        <w:jc w:val="center"/>
        <w:rPr>
          <w:sz w:val="24"/>
          <w:szCs w:val="24"/>
          <w:lang w:val="en-US"/>
        </w:rPr>
      </w:pPr>
    </w:p>
    <w:p w:rsidR="00DD5E64" w:rsidRPr="00EB0182" w:rsidRDefault="00394D94" w:rsidP="00394D94">
      <w:pPr>
        <w:ind w:left="360"/>
        <w:jc w:val="both"/>
        <w:rPr>
          <w:b/>
          <w:sz w:val="24"/>
          <w:szCs w:val="24"/>
          <w:lang w:val="en-US"/>
        </w:rPr>
      </w:pPr>
      <w:r>
        <w:rPr>
          <w:b/>
          <w:sz w:val="24"/>
          <w:szCs w:val="24"/>
        </w:rPr>
        <w:t>1. </w:t>
      </w:r>
      <w:r w:rsidR="00DD5E64" w:rsidRPr="00C75B78">
        <w:rPr>
          <w:b/>
          <w:sz w:val="24"/>
          <w:szCs w:val="24"/>
        </w:rPr>
        <w:t>Sprendimo projekto esmė, tikslai ir uždaviniai</w:t>
      </w:r>
      <w:r w:rsidR="00DD5E64">
        <w:rPr>
          <w:b/>
          <w:sz w:val="24"/>
          <w:szCs w:val="24"/>
        </w:rPr>
        <w:t>.</w:t>
      </w:r>
    </w:p>
    <w:p w:rsidR="006F482F" w:rsidRDefault="00D26ADA" w:rsidP="006F482F">
      <w:pPr>
        <w:ind w:left="357" w:firstLine="363"/>
        <w:jc w:val="both"/>
        <w:rPr>
          <w:sz w:val="24"/>
          <w:szCs w:val="24"/>
        </w:rPr>
      </w:pPr>
      <w:r w:rsidRPr="00D26ADA">
        <w:rPr>
          <w:sz w:val="24"/>
          <w:szCs w:val="24"/>
        </w:rPr>
        <w:t xml:space="preserve">Vadovaujantis </w:t>
      </w:r>
      <w:r w:rsidR="006F482F">
        <w:rPr>
          <w:sz w:val="24"/>
          <w:szCs w:val="24"/>
        </w:rPr>
        <w:t xml:space="preserve">  </w:t>
      </w:r>
      <w:r w:rsidRPr="00D26ADA">
        <w:rPr>
          <w:sz w:val="24"/>
          <w:szCs w:val="24"/>
        </w:rPr>
        <w:t>Lietuvos</w:t>
      </w:r>
      <w:r w:rsidR="006F482F">
        <w:rPr>
          <w:sz w:val="24"/>
          <w:szCs w:val="24"/>
        </w:rPr>
        <w:t xml:space="preserve">  </w:t>
      </w:r>
      <w:r w:rsidRPr="00D26ADA">
        <w:rPr>
          <w:sz w:val="24"/>
          <w:szCs w:val="24"/>
        </w:rPr>
        <w:t xml:space="preserve"> Respublikos </w:t>
      </w:r>
      <w:r w:rsidR="006F482F">
        <w:rPr>
          <w:sz w:val="24"/>
          <w:szCs w:val="24"/>
        </w:rPr>
        <w:t xml:space="preserve">  </w:t>
      </w:r>
      <w:r w:rsidRPr="00D26ADA">
        <w:rPr>
          <w:sz w:val="24"/>
          <w:szCs w:val="24"/>
        </w:rPr>
        <w:t xml:space="preserve">vietos </w:t>
      </w:r>
      <w:r w:rsidR="006F482F">
        <w:rPr>
          <w:sz w:val="24"/>
          <w:szCs w:val="24"/>
        </w:rPr>
        <w:t xml:space="preserve">  </w:t>
      </w:r>
      <w:r w:rsidR="009D15DB">
        <w:rPr>
          <w:sz w:val="24"/>
          <w:szCs w:val="24"/>
        </w:rPr>
        <w:t>savivaldos</w:t>
      </w:r>
      <w:r w:rsidR="006F482F">
        <w:rPr>
          <w:sz w:val="24"/>
          <w:szCs w:val="24"/>
        </w:rPr>
        <w:t xml:space="preserve">  </w:t>
      </w:r>
      <w:r w:rsidRPr="00D26ADA">
        <w:rPr>
          <w:sz w:val="24"/>
          <w:szCs w:val="24"/>
        </w:rPr>
        <w:t xml:space="preserve">įstatymo </w:t>
      </w:r>
      <w:r w:rsidR="006F482F">
        <w:rPr>
          <w:sz w:val="24"/>
          <w:szCs w:val="24"/>
        </w:rPr>
        <w:t xml:space="preserve"> </w:t>
      </w:r>
      <w:r w:rsidRPr="00D26ADA">
        <w:rPr>
          <w:sz w:val="24"/>
          <w:szCs w:val="24"/>
        </w:rPr>
        <w:t xml:space="preserve">18 </w:t>
      </w:r>
      <w:r w:rsidR="006F482F">
        <w:rPr>
          <w:sz w:val="24"/>
          <w:szCs w:val="24"/>
        </w:rPr>
        <w:t xml:space="preserve"> </w:t>
      </w:r>
      <w:r w:rsidRPr="00D26ADA">
        <w:rPr>
          <w:sz w:val="24"/>
          <w:szCs w:val="24"/>
        </w:rPr>
        <w:t xml:space="preserve">straipsnio </w:t>
      </w:r>
      <w:r w:rsidR="006F482F">
        <w:rPr>
          <w:sz w:val="24"/>
          <w:szCs w:val="24"/>
        </w:rPr>
        <w:t xml:space="preserve"> </w:t>
      </w:r>
      <w:r w:rsidRPr="00D26ADA">
        <w:rPr>
          <w:sz w:val="24"/>
          <w:szCs w:val="24"/>
        </w:rPr>
        <w:t xml:space="preserve">1 </w:t>
      </w:r>
      <w:r w:rsidR="006F482F">
        <w:rPr>
          <w:sz w:val="24"/>
          <w:szCs w:val="24"/>
        </w:rPr>
        <w:t xml:space="preserve"> dalimi,</w:t>
      </w:r>
    </w:p>
    <w:p w:rsidR="00F0028A" w:rsidRDefault="00D26ADA" w:rsidP="006F482F">
      <w:pPr>
        <w:jc w:val="both"/>
        <w:rPr>
          <w:sz w:val="24"/>
          <w:szCs w:val="24"/>
        </w:rPr>
      </w:pPr>
      <w:r w:rsidRPr="00D26ADA">
        <w:rPr>
          <w:sz w:val="24"/>
          <w:szCs w:val="24"/>
        </w:rPr>
        <w:t xml:space="preserve">savivaldybės tarybos priimtus teisės aktus gali sustabdyti, pakeisti ar panaikinti pati savivaldybės taryba. </w:t>
      </w:r>
      <w:r w:rsidR="00F34C90">
        <w:rPr>
          <w:sz w:val="24"/>
          <w:szCs w:val="24"/>
        </w:rPr>
        <w:t xml:space="preserve">Teikiamo sprendimo projekto esmė </w:t>
      </w:r>
      <w:r w:rsidR="00D31EA1">
        <w:rPr>
          <w:sz w:val="24"/>
          <w:szCs w:val="24"/>
        </w:rPr>
        <w:t>–</w:t>
      </w:r>
      <w:r w:rsidR="007D34C3">
        <w:rPr>
          <w:sz w:val="24"/>
          <w:szCs w:val="24"/>
        </w:rPr>
        <w:t xml:space="preserve"> </w:t>
      </w:r>
      <w:r w:rsidR="00D71264">
        <w:rPr>
          <w:sz w:val="24"/>
          <w:szCs w:val="24"/>
        </w:rPr>
        <w:t xml:space="preserve">pripažinti netekusiu galios </w:t>
      </w:r>
      <w:r w:rsidRPr="00D26ADA">
        <w:rPr>
          <w:sz w:val="24"/>
          <w:szCs w:val="24"/>
        </w:rPr>
        <w:t xml:space="preserve">Klaipėdos </w:t>
      </w:r>
      <w:r w:rsidR="00C35C04">
        <w:rPr>
          <w:sz w:val="24"/>
          <w:szCs w:val="24"/>
        </w:rPr>
        <w:t>miesto savivaldybės tarybos 2007 m. rugpjūčio 2</w:t>
      </w:r>
      <w:r w:rsidRPr="00D26ADA">
        <w:rPr>
          <w:sz w:val="24"/>
          <w:szCs w:val="24"/>
        </w:rPr>
        <w:t xml:space="preserve"> d. sprendim</w:t>
      </w:r>
      <w:r w:rsidR="00D71264">
        <w:rPr>
          <w:sz w:val="24"/>
          <w:szCs w:val="24"/>
        </w:rPr>
        <w:t>ą</w:t>
      </w:r>
      <w:r w:rsidR="00C35C04">
        <w:rPr>
          <w:sz w:val="24"/>
          <w:szCs w:val="24"/>
        </w:rPr>
        <w:t xml:space="preserve"> Nr. T2-266</w:t>
      </w:r>
      <w:r w:rsidRPr="00D26ADA">
        <w:rPr>
          <w:sz w:val="24"/>
          <w:szCs w:val="24"/>
        </w:rPr>
        <w:t xml:space="preserve"> „Dėl </w:t>
      </w:r>
      <w:r w:rsidR="00C35C04">
        <w:rPr>
          <w:sz w:val="24"/>
          <w:szCs w:val="24"/>
        </w:rPr>
        <w:t>Klaipėdos miesto kapinių statuso</w:t>
      </w:r>
      <w:r w:rsidR="00F0028A">
        <w:rPr>
          <w:sz w:val="24"/>
          <w:szCs w:val="24"/>
        </w:rPr>
        <w:t>“ ir patvirtinti naują neveikiančių istorinių senųjų kapinių sąrašą, kuris atitiktų faktiškai esančių neveikiančių senųjų</w:t>
      </w:r>
      <w:r w:rsidR="00F0028A" w:rsidRPr="007D34C3">
        <w:rPr>
          <w:sz w:val="24"/>
          <w:szCs w:val="24"/>
        </w:rPr>
        <w:t xml:space="preserve"> </w:t>
      </w:r>
      <w:r w:rsidR="00F0028A">
        <w:rPr>
          <w:sz w:val="24"/>
          <w:szCs w:val="24"/>
        </w:rPr>
        <w:t>istorinių kapinių sudėtį ir skaičių Klaipėdos miesto teritorijoje.</w:t>
      </w:r>
    </w:p>
    <w:p w:rsidR="00E12A6E" w:rsidRPr="00BD08AA" w:rsidRDefault="00E12A6E" w:rsidP="00DD5E64">
      <w:pPr>
        <w:ind w:left="360"/>
        <w:jc w:val="both"/>
        <w:rPr>
          <w:b/>
          <w:lang w:val="en-US"/>
        </w:rPr>
      </w:pPr>
    </w:p>
    <w:p w:rsidR="00DD5E64" w:rsidRDefault="00394D94" w:rsidP="00394D94">
      <w:pPr>
        <w:ind w:left="360"/>
        <w:jc w:val="both"/>
        <w:rPr>
          <w:b/>
          <w:sz w:val="24"/>
          <w:szCs w:val="24"/>
        </w:rPr>
      </w:pPr>
      <w:r>
        <w:rPr>
          <w:b/>
          <w:sz w:val="24"/>
          <w:szCs w:val="24"/>
        </w:rPr>
        <w:t>2. </w:t>
      </w:r>
      <w:r w:rsidR="00DD5E64" w:rsidRPr="00C75B78">
        <w:rPr>
          <w:b/>
          <w:sz w:val="24"/>
          <w:szCs w:val="24"/>
        </w:rPr>
        <w:t>Projekto rengimo priežastys ir kuo remiantis parengtas sprendimo projektas</w:t>
      </w:r>
      <w:r w:rsidR="00DD5E64">
        <w:rPr>
          <w:b/>
          <w:sz w:val="24"/>
          <w:szCs w:val="24"/>
        </w:rPr>
        <w:t>.</w:t>
      </w:r>
    </w:p>
    <w:p w:rsidR="003F5B84" w:rsidRDefault="003F5B84" w:rsidP="003F5B84">
      <w:pPr>
        <w:jc w:val="both"/>
        <w:rPr>
          <w:sz w:val="24"/>
          <w:szCs w:val="24"/>
        </w:rPr>
      </w:pPr>
      <w:r>
        <w:rPr>
          <w:sz w:val="24"/>
          <w:szCs w:val="24"/>
        </w:rPr>
        <w:lastRenderedPageBreak/>
        <w:tab/>
      </w:r>
      <w:r w:rsidRPr="003F5B84">
        <w:rPr>
          <w:sz w:val="24"/>
          <w:szCs w:val="24"/>
        </w:rPr>
        <w:t>Kapinių tvarkymo taisyklės</w:t>
      </w:r>
      <w:r>
        <w:rPr>
          <w:sz w:val="24"/>
          <w:szCs w:val="24"/>
        </w:rPr>
        <w:t>e</w:t>
      </w:r>
      <w:r w:rsidR="000E592E">
        <w:rPr>
          <w:sz w:val="24"/>
          <w:szCs w:val="24"/>
        </w:rPr>
        <w:t>, kurios patvirtintos Lietuvos Respublikos Vyriausybės 2008 m. balandžio 19 d. nutarimu Nr. 1207 „</w:t>
      </w:r>
      <w:r w:rsidR="00D9590B">
        <w:rPr>
          <w:sz w:val="24"/>
          <w:szCs w:val="24"/>
        </w:rPr>
        <w:t>D</w:t>
      </w:r>
      <w:r w:rsidR="000E592E">
        <w:rPr>
          <w:sz w:val="24"/>
          <w:szCs w:val="24"/>
        </w:rPr>
        <w:t xml:space="preserve">ėl Lietuvos </w:t>
      </w:r>
      <w:r w:rsidR="00D9590B">
        <w:rPr>
          <w:sz w:val="24"/>
          <w:szCs w:val="24"/>
        </w:rPr>
        <w:t>R</w:t>
      </w:r>
      <w:r w:rsidR="000E592E">
        <w:rPr>
          <w:sz w:val="24"/>
          <w:szCs w:val="24"/>
        </w:rPr>
        <w:t xml:space="preserve">espublikos žmonių palaikų laidojimo </w:t>
      </w:r>
      <w:r w:rsidR="00D9590B">
        <w:rPr>
          <w:sz w:val="24"/>
          <w:szCs w:val="24"/>
        </w:rPr>
        <w:t>įstatymo įgyvendinamųjų teisės aktų patvirtinimo“,</w:t>
      </w:r>
      <w:r>
        <w:rPr>
          <w:sz w:val="24"/>
          <w:szCs w:val="24"/>
        </w:rPr>
        <w:t xml:space="preserve"> kapinės priskiriamos</w:t>
      </w:r>
      <w:r w:rsidRPr="003F5B84">
        <w:rPr>
          <w:sz w:val="24"/>
          <w:szCs w:val="24"/>
        </w:rPr>
        <w:t xml:space="preserve"> neveikiančioms, riboto laidojimo ar veikiančioms kapinėms</w:t>
      </w:r>
      <w:r>
        <w:rPr>
          <w:sz w:val="24"/>
          <w:szCs w:val="24"/>
        </w:rPr>
        <w:t>.</w:t>
      </w:r>
    </w:p>
    <w:p w:rsidR="002046AB" w:rsidRDefault="002046AB" w:rsidP="00222F70">
      <w:pPr>
        <w:ind w:left="360" w:firstLine="360"/>
        <w:jc w:val="both"/>
        <w:rPr>
          <w:sz w:val="24"/>
          <w:szCs w:val="24"/>
        </w:rPr>
      </w:pPr>
      <w:r>
        <w:rPr>
          <w:sz w:val="24"/>
          <w:szCs w:val="24"/>
        </w:rPr>
        <w:t>Klaipėdos miesto</w:t>
      </w:r>
      <w:r w:rsidR="00222F70">
        <w:rPr>
          <w:sz w:val="24"/>
          <w:szCs w:val="24"/>
        </w:rPr>
        <w:t xml:space="preserve"> </w:t>
      </w:r>
      <w:r>
        <w:rPr>
          <w:sz w:val="24"/>
          <w:szCs w:val="24"/>
        </w:rPr>
        <w:t xml:space="preserve"> savivaldybės taryba </w:t>
      </w:r>
      <w:r w:rsidR="00222F70">
        <w:rPr>
          <w:sz w:val="24"/>
          <w:szCs w:val="24"/>
        </w:rPr>
        <w:t xml:space="preserve"> </w:t>
      </w:r>
      <w:r>
        <w:rPr>
          <w:sz w:val="24"/>
          <w:szCs w:val="24"/>
        </w:rPr>
        <w:t xml:space="preserve">2015 m. rugsėjo 24 d. sprendimu </w:t>
      </w:r>
      <w:r w:rsidR="00222F70">
        <w:rPr>
          <w:sz w:val="24"/>
          <w:szCs w:val="24"/>
        </w:rPr>
        <w:t xml:space="preserve"> </w:t>
      </w:r>
      <w:r>
        <w:rPr>
          <w:sz w:val="24"/>
          <w:szCs w:val="24"/>
        </w:rPr>
        <w:t>Nr. T2-228</w:t>
      </w:r>
      <w:r w:rsidR="00222F70">
        <w:rPr>
          <w:sz w:val="24"/>
          <w:szCs w:val="24"/>
        </w:rPr>
        <w:t xml:space="preserve"> </w:t>
      </w:r>
      <w:r>
        <w:rPr>
          <w:sz w:val="24"/>
          <w:szCs w:val="24"/>
        </w:rPr>
        <w:t xml:space="preserve"> patvirtino </w:t>
      </w:r>
    </w:p>
    <w:p w:rsidR="005C3797" w:rsidRDefault="00465161" w:rsidP="00834FA3">
      <w:pPr>
        <w:jc w:val="both"/>
        <w:rPr>
          <w:sz w:val="24"/>
          <w:szCs w:val="24"/>
        </w:rPr>
      </w:pPr>
      <w:r>
        <w:rPr>
          <w:sz w:val="24"/>
          <w:szCs w:val="24"/>
        </w:rPr>
        <w:t xml:space="preserve">Klaipėdos mieste veikiančių kapinių </w:t>
      </w:r>
      <w:r w:rsidR="00222F70">
        <w:rPr>
          <w:sz w:val="24"/>
          <w:szCs w:val="24"/>
        </w:rPr>
        <w:t xml:space="preserve"> </w:t>
      </w:r>
      <w:r w:rsidR="002046AB">
        <w:rPr>
          <w:sz w:val="24"/>
          <w:szCs w:val="24"/>
        </w:rPr>
        <w:t xml:space="preserve">laidojimo, </w:t>
      </w:r>
      <w:r w:rsidR="00222F70">
        <w:rPr>
          <w:sz w:val="24"/>
          <w:szCs w:val="24"/>
        </w:rPr>
        <w:t xml:space="preserve"> </w:t>
      </w:r>
      <w:r w:rsidR="002046AB">
        <w:rPr>
          <w:sz w:val="24"/>
          <w:szCs w:val="24"/>
        </w:rPr>
        <w:t xml:space="preserve">lankymo </w:t>
      </w:r>
      <w:r w:rsidR="00222F70">
        <w:rPr>
          <w:sz w:val="24"/>
          <w:szCs w:val="24"/>
        </w:rPr>
        <w:t xml:space="preserve"> </w:t>
      </w:r>
      <w:r w:rsidR="002046AB">
        <w:rPr>
          <w:sz w:val="24"/>
          <w:szCs w:val="24"/>
        </w:rPr>
        <w:t xml:space="preserve">tvarkos </w:t>
      </w:r>
      <w:r w:rsidR="00222F70">
        <w:rPr>
          <w:sz w:val="24"/>
          <w:szCs w:val="24"/>
        </w:rPr>
        <w:t xml:space="preserve"> </w:t>
      </w:r>
      <w:r w:rsidR="002046AB">
        <w:rPr>
          <w:sz w:val="24"/>
          <w:szCs w:val="24"/>
        </w:rPr>
        <w:t xml:space="preserve">aprašą. </w:t>
      </w:r>
      <w:r w:rsidR="00222F70">
        <w:rPr>
          <w:sz w:val="24"/>
          <w:szCs w:val="24"/>
        </w:rPr>
        <w:t xml:space="preserve"> </w:t>
      </w:r>
      <w:r w:rsidR="002046AB">
        <w:rPr>
          <w:sz w:val="24"/>
          <w:szCs w:val="24"/>
        </w:rPr>
        <w:t xml:space="preserve">Riboto </w:t>
      </w:r>
      <w:r w:rsidR="00222F70">
        <w:rPr>
          <w:sz w:val="24"/>
          <w:szCs w:val="24"/>
        </w:rPr>
        <w:t xml:space="preserve"> </w:t>
      </w:r>
      <w:r w:rsidR="002046AB">
        <w:rPr>
          <w:sz w:val="24"/>
          <w:szCs w:val="24"/>
        </w:rPr>
        <w:t xml:space="preserve">naudojimo </w:t>
      </w:r>
      <w:r w:rsidR="00222F70">
        <w:rPr>
          <w:sz w:val="24"/>
          <w:szCs w:val="24"/>
        </w:rPr>
        <w:t xml:space="preserve"> </w:t>
      </w:r>
      <w:r w:rsidR="002046AB">
        <w:rPr>
          <w:sz w:val="24"/>
          <w:szCs w:val="24"/>
        </w:rPr>
        <w:t xml:space="preserve">kapinių </w:t>
      </w:r>
      <w:r w:rsidR="001A0575">
        <w:rPr>
          <w:sz w:val="24"/>
          <w:szCs w:val="24"/>
        </w:rPr>
        <w:t xml:space="preserve">Klaipėdos mieste </w:t>
      </w:r>
      <w:r w:rsidR="002046AB">
        <w:rPr>
          <w:sz w:val="24"/>
          <w:szCs w:val="24"/>
        </w:rPr>
        <w:t>nėra.</w:t>
      </w:r>
      <w:r w:rsidR="00222F70">
        <w:rPr>
          <w:sz w:val="24"/>
          <w:szCs w:val="24"/>
        </w:rPr>
        <w:t xml:space="preserve">  </w:t>
      </w:r>
      <w:r w:rsidR="003F5B84" w:rsidRPr="003F5B84">
        <w:rPr>
          <w:sz w:val="24"/>
          <w:szCs w:val="24"/>
        </w:rPr>
        <w:t xml:space="preserve">Į </w:t>
      </w:r>
      <w:r w:rsidR="00222F70">
        <w:rPr>
          <w:sz w:val="24"/>
          <w:szCs w:val="24"/>
        </w:rPr>
        <w:t xml:space="preserve"> </w:t>
      </w:r>
      <w:r w:rsidR="003F5B84" w:rsidRPr="003F5B84">
        <w:rPr>
          <w:sz w:val="24"/>
          <w:szCs w:val="24"/>
        </w:rPr>
        <w:t xml:space="preserve">Kultūros </w:t>
      </w:r>
      <w:r w:rsidR="00222F70">
        <w:rPr>
          <w:sz w:val="24"/>
          <w:szCs w:val="24"/>
        </w:rPr>
        <w:t xml:space="preserve"> </w:t>
      </w:r>
      <w:r w:rsidR="003F5B84" w:rsidRPr="003F5B84">
        <w:rPr>
          <w:sz w:val="24"/>
          <w:szCs w:val="24"/>
        </w:rPr>
        <w:t>vertybių</w:t>
      </w:r>
      <w:r w:rsidR="00222F70">
        <w:rPr>
          <w:sz w:val="24"/>
          <w:szCs w:val="24"/>
        </w:rPr>
        <w:t xml:space="preserve"> </w:t>
      </w:r>
      <w:r w:rsidR="003F5B84" w:rsidRPr="003F5B84">
        <w:rPr>
          <w:sz w:val="24"/>
          <w:szCs w:val="24"/>
        </w:rPr>
        <w:t xml:space="preserve"> registrą </w:t>
      </w:r>
      <w:r w:rsidR="00222F70">
        <w:rPr>
          <w:sz w:val="24"/>
          <w:szCs w:val="24"/>
        </w:rPr>
        <w:t xml:space="preserve"> </w:t>
      </w:r>
      <w:r w:rsidR="003F5B84" w:rsidRPr="003F5B84">
        <w:rPr>
          <w:sz w:val="24"/>
          <w:szCs w:val="24"/>
        </w:rPr>
        <w:t xml:space="preserve">įrašytų </w:t>
      </w:r>
      <w:r w:rsidR="00222F70">
        <w:rPr>
          <w:sz w:val="24"/>
          <w:szCs w:val="24"/>
        </w:rPr>
        <w:t xml:space="preserve"> </w:t>
      </w:r>
      <w:r w:rsidR="002046AB">
        <w:rPr>
          <w:sz w:val="24"/>
          <w:szCs w:val="24"/>
        </w:rPr>
        <w:t xml:space="preserve">senovės </w:t>
      </w:r>
      <w:r w:rsidR="00222F70">
        <w:rPr>
          <w:sz w:val="24"/>
          <w:szCs w:val="24"/>
        </w:rPr>
        <w:t xml:space="preserve"> </w:t>
      </w:r>
      <w:r w:rsidR="003F5B84" w:rsidRPr="003F5B84">
        <w:rPr>
          <w:sz w:val="24"/>
          <w:szCs w:val="24"/>
        </w:rPr>
        <w:t>kapinių</w:t>
      </w:r>
      <w:r w:rsidR="002046AB">
        <w:rPr>
          <w:sz w:val="24"/>
          <w:szCs w:val="24"/>
        </w:rPr>
        <w:t xml:space="preserve"> </w:t>
      </w:r>
      <w:r w:rsidR="00222F70">
        <w:rPr>
          <w:sz w:val="24"/>
          <w:szCs w:val="24"/>
        </w:rPr>
        <w:t xml:space="preserve"> </w:t>
      </w:r>
      <w:r w:rsidR="002046AB">
        <w:rPr>
          <w:sz w:val="24"/>
          <w:szCs w:val="24"/>
        </w:rPr>
        <w:t xml:space="preserve">bei </w:t>
      </w:r>
      <w:r w:rsidR="00222F70">
        <w:rPr>
          <w:sz w:val="24"/>
          <w:szCs w:val="24"/>
        </w:rPr>
        <w:t xml:space="preserve"> </w:t>
      </w:r>
      <w:r w:rsidR="002046AB">
        <w:rPr>
          <w:sz w:val="24"/>
          <w:szCs w:val="24"/>
        </w:rPr>
        <w:t xml:space="preserve">neįrašytų į Registrą istorinių senovės </w:t>
      </w:r>
      <w:r w:rsidR="00222F70">
        <w:rPr>
          <w:sz w:val="24"/>
          <w:szCs w:val="24"/>
        </w:rPr>
        <w:t>k</w:t>
      </w:r>
      <w:r w:rsidR="002046AB">
        <w:rPr>
          <w:sz w:val="24"/>
          <w:szCs w:val="24"/>
        </w:rPr>
        <w:t>apinių</w:t>
      </w:r>
      <w:r w:rsidR="00222F70">
        <w:rPr>
          <w:sz w:val="24"/>
          <w:szCs w:val="24"/>
        </w:rPr>
        <w:t xml:space="preserve"> </w:t>
      </w:r>
      <w:r w:rsidR="002046AB">
        <w:rPr>
          <w:sz w:val="24"/>
          <w:szCs w:val="24"/>
        </w:rPr>
        <w:t>Klaipėdos miesto teritorijoje yra 22</w:t>
      </w:r>
      <w:r w:rsidR="00222F70">
        <w:rPr>
          <w:sz w:val="24"/>
          <w:szCs w:val="24"/>
        </w:rPr>
        <w:t>.  Klaipėdos miesto savivaldybės taryba 2007 m. rugpjūčio 2 d. sprendimu nr. T2-266 suteikė neveikiančių kapinių statusą 20-čiai kapinių.</w:t>
      </w:r>
      <w:r w:rsidR="00031AA0">
        <w:rPr>
          <w:sz w:val="24"/>
          <w:szCs w:val="24"/>
        </w:rPr>
        <w:t xml:space="preserve"> </w:t>
      </w:r>
      <w:r w:rsidR="005C3797">
        <w:rPr>
          <w:sz w:val="24"/>
          <w:szCs w:val="24"/>
        </w:rPr>
        <w:t xml:space="preserve">Išsiaiškinti netikslumai, </w:t>
      </w:r>
      <w:r w:rsidR="00BC2839">
        <w:rPr>
          <w:sz w:val="24"/>
          <w:szCs w:val="24"/>
        </w:rPr>
        <w:t xml:space="preserve">sąrašas </w:t>
      </w:r>
      <w:r w:rsidR="005C3797">
        <w:rPr>
          <w:sz w:val="24"/>
          <w:szCs w:val="24"/>
        </w:rPr>
        <w:t>patikslintas, nutarta suformuoti naują Klaipėdos miesto savivaldybėje esančių neveikiančių kapinių sąrašą ir teikti Tarybai tvirtinti. Sprendimo projektas parengtas dėl faktiškai esančių neveikiančių senųjų kapinių Klaipėdos mieste ir Klaipėdos miesto savivaldybės tarybos 2007 m. rugpjūčio 2 d. sprendimu Nr. T2-266 „Dėl Klaipėdos miesto kapin</w:t>
      </w:r>
      <w:r w:rsidR="009D15DB">
        <w:rPr>
          <w:sz w:val="24"/>
          <w:szCs w:val="24"/>
        </w:rPr>
        <w:t>ių statuso“ sąrašo neatitikimo.</w:t>
      </w:r>
    </w:p>
    <w:p w:rsidR="00AD0577" w:rsidRPr="005C3797" w:rsidRDefault="00746794" w:rsidP="00834FA3">
      <w:pPr>
        <w:jc w:val="both"/>
        <w:rPr>
          <w:sz w:val="24"/>
          <w:szCs w:val="24"/>
        </w:rPr>
      </w:pPr>
      <w:r>
        <w:rPr>
          <w:sz w:val="24"/>
          <w:szCs w:val="24"/>
        </w:rPr>
        <w:tab/>
      </w:r>
    </w:p>
    <w:p w:rsidR="00DD5E64" w:rsidRPr="00EB0182" w:rsidRDefault="00394D94" w:rsidP="00394D94">
      <w:pPr>
        <w:ind w:left="360"/>
        <w:jc w:val="both"/>
        <w:rPr>
          <w:b/>
          <w:sz w:val="24"/>
          <w:szCs w:val="24"/>
          <w:lang w:val="en-US"/>
        </w:rPr>
      </w:pPr>
      <w:r>
        <w:rPr>
          <w:b/>
          <w:bCs/>
          <w:sz w:val="24"/>
          <w:szCs w:val="24"/>
        </w:rPr>
        <w:t>3. </w:t>
      </w:r>
      <w:r w:rsidR="00DD5E64" w:rsidRPr="00C75B78">
        <w:rPr>
          <w:b/>
          <w:bCs/>
          <w:sz w:val="24"/>
          <w:szCs w:val="24"/>
        </w:rPr>
        <w:t>Kokių rezultatų laukiama.</w:t>
      </w:r>
    </w:p>
    <w:p w:rsidR="00834FA3" w:rsidRDefault="00834FA3" w:rsidP="00834FA3">
      <w:pPr>
        <w:jc w:val="both"/>
        <w:rPr>
          <w:sz w:val="24"/>
          <w:szCs w:val="24"/>
        </w:rPr>
      </w:pPr>
      <w:r>
        <w:rPr>
          <w:sz w:val="24"/>
          <w:szCs w:val="24"/>
        </w:rPr>
        <w:tab/>
      </w:r>
      <w:r w:rsidR="00625794">
        <w:rPr>
          <w:sz w:val="24"/>
          <w:szCs w:val="24"/>
        </w:rPr>
        <w:t xml:space="preserve">Remiantis šiuo patvirtintu neveikiančių kapinių sąrašu, </w:t>
      </w:r>
      <w:r w:rsidR="00BC2839">
        <w:rPr>
          <w:sz w:val="24"/>
          <w:szCs w:val="24"/>
        </w:rPr>
        <w:t>kapinės bus tiksliai lokalizuojamos,</w:t>
      </w:r>
      <w:r w:rsidR="00625794">
        <w:rPr>
          <w:sz w:val="24"/>
          <w:szCs w:val="24"/>
        </w:rPr>
        <w:t xml:space="preserve"> </w:t>
      </w:r>
      <w:r w:rsidR="00BC2839">
        <w:rPr>
          <w:sz w:val="24"/>
          <w:szCs w:val="24"/>
        </w:rPr>
        <w:t>at</w:t>
      </w:r>
      <w:r w:rsidR="00BC2839">
        <w:rPr>
          <w:sz w:val="24"/>
          <w:szCs w:val="24"/>
        </w:rPr>
        <w:lastRenderedPageBreak/>
        <w:t xml:space="preserve">likus kadastrinius matavimus įregistruotos Nekilnojamojo turto registre, </w:t>
      </w:r>
      <w:r w:rsidR="00625794">
        <w:rPr>
          <w:sz w:val="24"/>
          <w:szCs w:val="24"/>
        </w:rPr>
        <w:t xml:space="preserve">įtrauktos į Klaipėdos miesto savivaldybės administracijos </w:t>
      </w:r>
      <w:r w:rsidR="007D34C3">
        <w:rPr>
          <w:sz w:val="24"/>
          <w:szCs w:val="24"/>
        </w:rPr>
        <w:t xml:space="preserve">apskaitos </w:t>
      </w:r>
      <w:r w:rsidR="00625794">
        <w:rPr>
          <w:sz w:val="24"/>
          <w:szCs w:val="24"/>
        </w:rPr>
        <w:t>balansą</w:t>
      </w:r>
      <w:r w:rsidR="00D65DDE">
        <w:rPr>
          <w:sz w:val="24"/>
          <w:szCs w:val="24"/>
        </w:rPr>
        <w:t>,</w:t>
      </w:r>
      <w:r w:rsidR="00D65DDE" w:rsidRPr="00D65DDE">
        <w:rPr>
          <w:sz w:val="24"/>
          <w:szCs w:val="24"/>
        </w:rPr>
        <w:t xml:space="preserve"> </w:t>
      </w:r>
      <w:r w:rsidR="00D65DDE">
        <w:rPr>
          <w:sz w:val="24"/>
          <w:szCs w:val="24"/>
        </w:rPr>
        <w:t>apibrėžiamos konkrečios darbų apimtys</w:t>
      </w:r>
      <w:r w:rsidR="00625794">
        <w:rPr>
          <w:sz w:val="24"/>
          <w:szCs w:val="24"/>
        </w:rPr>
        <w:t xml:space="preserve">. Ateityje neįrašytos į </w:t>
      </w:r>
      <w:r w:rsidR="007B5CB4">
        <w:rPr>
          <w:sz w:val="24"/>
          <w:szCs w:val="24"/>
        </w:rPr>
        <w:t>K</w:t>
      </w:r>
      <w:r w:rsidR="00625794">
        <w:rPr>
          <w:sz w:val="24"/>
          <w:szCs w:val="24"/>
        </w:rPr>
        <w:t>ultūros vertybių registrą</w:t>
      </w:r>
      <w:r w:rsidR="002C6191">
        <w:rPr>
          <w:sz w:val="24"/>
          <w:szCs w:val="24"/>
        </w:rPr>
        <w:t xml:space="preserve"> (KVR)</w:t>
      </w:r>
      <w:r w:rsidR="00625794">
        <w:rPr>
          <w:sz w:val="24"/>
          <w:szCs w:val="24"/>
        </w:rPr>
        <w:t xml:space="preserve"> </w:t>
      </w:r>
      <w:r w:rsidR="00677C35">
        <w:rPr>
          <w:sz w:val="24"/>
          <w:szCs w:val="24"/>
        </w:rPr>
        <w:t xml:space="preserve">neveikiančios </w:t>
      </w:r>
      <w:r w:rsidR="00F0028A">
        <w:rPr>
          <w:sz w:val="24"/>
          <w:szCs w:val="24"/>
        </w:rPr>
        <w:t xml:space="preserve">istorinės </w:t>
      </w:r>
      <w:r w:rsidR="00625794">
        <w:rPr>
          <w:sz w:val="24"/>
          <w:szCs w:val="24"/>
        </w:rPr>
        <w:t>kapinės</w:t>
      </w:r>
      <w:r w:rsidR="00677C35">
        <w:rPr>
          <w:sz w:val="24"/>
          <w:szCs w:val="24"/>
        </w:rPr>
        <w:t>,</w:t>
      </w:r>
      <w:r w:rsidR="00625794">
        <w:rPr>
          <w:sz w:val="24"/>
          <w:szCs w:val="24"/>
        </w:rPr>
        <w:t xml:space="preserve"> atlikus visas reikalingas procedūras, bus teikiamos </w:t>
      </w:r>
      <w:r w:rsidR="00677C35">
        <w:rPr>
          <w:sz w:val="24"/>
          <w:szCs w:val="24"/>
        </w:rPr>
        <w:t>įrašyti į KVR.</w:t>
      </w:r>
    </w:p>
    <w:p w:rsidR="00D26ADA" w:rsidRPr="00D26ADA" w:rsidRDefault="00D26ADA" w:rsidP="00D26ADA">
      <w:pPr>
        <w:ind w:left="360"/>
        <w:jc w:val="both"/>
        <w:rPr>
          <w:sz w:val="24"/>
          <w:szCs w:val="24"/>
          <w:lang w:val="en-US"/>
        </w:rPr>
      </w:pPr>
    </w:p>
    <w:p w:rsidR="00F22F47" w:rsidRPr="00E12A6E" w:rsidRDefault="00394D94" w:rsidP="00E12A6E">
      <w:pPr>
        <w:ind w:left="360"/>
        <w:jc w:val="both"/>
        <w:rPr>
          <w:b/>
          <w:sz w:val="24"/>
          <w:szCs w:val="24"/>
          <w:lang w:val="en-US"/>
        </w:rPr>
      </w:pPr>
      <w:r>
        <w:rPr>
          <w:b/>
          <w:bCs/>
          <w:sz w:val="24"/>
          <w:szCs w:val="24"/>
        </w:rPr>
        <w:t>4. </w:t>
      </w:r>
      <w:r w:rsidR="00DD5E64" w:rsidRPr="00C75B78">
        <w:rPr>
          <w:b/>
          <w:bCs/>
          <w:sz w:val="24"/>
          <w:szCs w:val="24"/>
        </w:rPr>
        <w:t>Sprendimo projekto rengimo metu gauti specialistų vertinimai.</w:t>
      </w:r>
    </w:p>
    <w:p w:rsidR="00E12A6E" w:rsidRDefault="00184BFF" w:rsidP="00F0028A">
      <w:pPr>
        <w:jc w:val="both"/>
        <w:rPr>
          <w:sz w:val="24"/>
          <w:szCs w:val="24"/>
        </w:rPr>
      </w:pPr>
      <w:r>
        <w:rPr>
          <w:sz w:val="24"/>
          <w:szCs w:val="24"/>
        </w:rPr>
        <w:tab/>
      </w:r>
      <w:r w:rsidR="00F0028A">
        <w:rPr>
          <w:sz w:val="24"/>
          <w:szCs w:val="24"/>
        </w:rPr>
        <w:t>Negauta.</w:t>
      </w:r>
    </w:p>
    <w:p w:rsidR="00F0028A" w:rsidRPr="009F0AF8" w:rsidRDefault="00F0028A" w:rsidP="00F0028A">
      <w:pPr>
        <w:jc w:val="both"/>
        <w:rPr>
          <w:sz w:val="24"/>
          <w:szCs w:val="24"/>
        </w:rPr>
      </w:pPr>
    </w:p>
    <w:p w:rsidR="00DD5E64" w:rsidRPr="00131EF6" w:rsidRDefault="00394D94" w:rsidP="00394D94">
      <w:pPr>
        <w:ind w:left="360"/>
        <w:jc w:val="both"/>
        <w:rPr>
          <w:b/>
          <w:sz w:val="24"/>
          <w:szCs w:val="24"/>
          <w:lang w:val="en-US"/>
        </w:rPr>
      </w:pPr>
      <w:r>
        <w:rPr>
          <w:b/>
          <w:bCs/>
          <w:sz w:val="24"/>
          <w:szCs w:val="24"/>
        </w:rPr>
        <w:t>5. </w:t>
      </w:r>
      <w:r w:rsidR="00DD5E64" w:rsidRPr="00C75B78">
        <w:rPr>
          <w:b/>
          <w:bCs/>
          <w:sz w:val="24"/>
          <w:szCs w:val="24"/>
        </w:rPr>
        <w:t>Išlaidų sąmatos, skaičiavimai, reikalingi pagrindimai ir paaiškinimai.</w:t>
      </w:r>
    </w:p>
    <w:p w:rsidR="00DD5E64" w:rsidRPr="00D26ADA" w:rsidRDefault="00D26ADA" w:rsidP="00EF2429">
      <w:pPr>
        <w:ind w:firstLine="720"/>
        <w:jc w:val="both"/>
        <w:rPr>
          <w:sz w:val="24"/>
          <w:szCs w:val="24"/>
        </w:rPr>
      </w:pPr>
      <w:r w:rsidRPr="00B61C53">
        <w:rPr>
          <w:sz w:val="24"/>
          <w:szCs w:val="24"/>
        </w:rPr>
        <w:t>Savivaldybės išlaidų projekto rengimui nebuvo.</w:t>
      </w:r>
    </w:p>
    <w:p w:rsidR="00E12A6E" w:rsidRPr="00D26ADA" w:rsidRDefault="00E12A6E" w:rsidP="00DD5E64">
      <w:pPr>
        <w:ind w:left="360"/>
        <w:jc w:val="both"/>
        <w:rPr>
          <w:sz w:val="24"/>
          <w:szCs w:val="24"/>
          <w:lang w:val="en-US"/>
        </w:rPr>
      </w:pPr>
    </w:p>
    <w:p w:rsidR="00DD5E64" w:rsidRPr="006F252B" w:rsidRDefault="00DD5E64" w:rsidP="00DD5E64">
      <w:pPr>
        <w:ind w:left="360"/>
        <w:jc w:val="both"/>
        <w:rPr>
          <w:sz w:val="24"/>
          <w:szCs w:val="24"/>
          <w:lang w:val="en-US"/>
        </w:rPr>
      </w:pPr>
      <w:r w:rsidRPr="006F252B">
        <w:rPr>
          <w:b/>
          <w:sz w:val="24"/>
          <w:szCs w:val="24"/>
          <w:lang w:val="en-US"/>
        </w:rPr>
        <w:t xml:space="preserve">6. </w:t>
      </w:r>
      <w:r w:rsidRPr="006F252B">
        <w:rPr>
          <w:b/>
          <w:sz w:val="24"/>
          <w:szCs w:val="24"/>
        </w:rPr>
        <w:t>Lėšų</w:t>
      </w:r>
      <w:r w:rsidRPr="00C75B78">
        <w:rPr>
          <w:b/>
          <w:sz w:val="24"/>
          <w:szCs w:val="24"/>
        </w:rPr>
        <w:t xml:space="preserve"> poreikis sprendimo įgyvendinimui</w:t>
      </w:r>
      <w:r w:rsidRPr="00C75B78">
        <w:rPr>
          <w:b/>
          <w:bCs/>
          <w:sz w:val="24"/>
          <w:szCs w:val="24"/>
        </w:rPr>
        <w:t>.</w:t>
      </w:r>
    </w:p>
    <w:p w:rsidR="00E12A6E" w:rsidRPr="00F0028A" w:rsidRDefault="001D567B" w:rsidP="00F0028A">
      <w:pPr>
        <w:ind w:firstLine="720"/>
        <w:jc w:val="both"/>
        <w:rPr>
          <w:sz w:val="24"/>
          <w:szCs w:val="24"/>
        </w:rPr>
      </w:pPr>
      <w:r w:rsidRPr="001D567B">
        <w:rPr>
          <w:sz w:val="24"/>
          <w:szCs w:val="24"/>
        </w:rPr>
        <w:t xml:space="preserve">Papildomų lėšų priėmus šį sprendimą </w:t>
      </w:r>
      <w:r w:rsidR="00A9794D">
        <w:rPr>
          <w:sz w:val="24"/>
          <w:szCs w:val="24"/>
        </w:rPr>
        <w:t xml:space="preserve">reikėtų </w:t>
      </w:r>
      <w:r w:rsidR="006F482F">
        <w:rPr>
          <w:sz w:val="24"/>
          <w:szCs w:val="24"/>
        </w:rPr>
        <w:t>naujai įrašytų kapinių priežiūrai</w:t>
      </w:r>
      <w:r w:rsidR="009D15DB">
        <w:rPr>
          <w:sz w:val="24"/>
          <w:szCs w:val="24"/>
        </w:rPr>
        <w:t>, informacinių stendų įrengimui</w:t>
      </w:r>
      <w:r w:rsidR="006F482F">
        <w:rPr>
          <w:sz w:val="24"/>
          <w:szCs w:val="24"/>
        </w:rPr>
        <w:t>.</w:t>
      </w:r>
    </w:p>
    <w:p w:rsidR="00DD5E64" w:rsidRDefault="00E12A6E" w:rsidP="00394D94">
      <w:pPr>
        <w:ind w:left="360"/>
        <w:jc w:val="both"/>
        <w:rPr>
          <w:b/>
          <w:bCs/>
          <w:sz w:val="24"/>
          <w:szCs w:val="24"/>
        </w:rPr>
      </w:pPr>
      <w:r>
        <w:rPr>
          <w:b/>
          <w:bCs/>
          <w:sz w:val="24"/>
          <w:szCs w:val="24"/>
        </w:rPr>
        <w:t>7</w:t>
      </w:r>
      <w:r w:rsidR="00394D94">
        <w:rPr>
          <w:b/>
          <w:bCs/>
          <w:sz w:val="24"/>
          <w:szCs w:val="24"/>
        </w:rPr>
        <w:t>. </w:t>
      </w:r>
      <w:r w:rsidR="00DD5E64" w:rsidRPr="00C75B78">
        <w:rPr>
          <w:b/>
          <w:bCs/>
          <w:sz w:val="24"/>
          <w:szCs w:val="24"/>
        </w:rPr>
        <w:t>Galimos teigiamos ar neigiamos sprendimo priėmimo pasekmės.</w:t>
      </w:r>
    </w:p>
    <w:p w:rsidR="00EF2429" w:rsidRDefault="006F482F" w:rsidP="00EF2429">
      <w:pPr>
        <w:ind w:firstLine="720"/>
        <w:jc w:val="both"/>
        <w:rPr>
          <w:bCs/>
          <w:sz w:val="24"/>
          <w:szCs w:val="24"/>
        </w:rPr>
      </w:pPr>
      <w:r w:rsidRPr="006F482F">
        <w:rPr>
          <w:bCs/>
          <w:sz w:val="24"/>
          <w:szCs w:val="24"/>
        </w:rPr>
        <w:t xml:space="preserve">Neigiamų pasekmių nenumatoma. </w:t>
      </w:r>
      <w:r>
        <w:rPr>
          <w:bCs/>
          <w:sz w:val="24"/>
          <w:szCs w:val="24"/>
        </w:rPr>
        <w:t xml:space="preserve">Teigiamos: </w:t>
      </w:r>
      <w:r w:rsidR="00EF2429">
        <w:rPr>
          <w:bCs/>
          <w:sz w:val="24"/>
          <w:szCs w:val="24"/>
        </w:rPr>
        <w:t xml:space="preserve"> </w:t>
      </w:r>
      <w:r w:rsidR="00F03D3C">
        <w:rPr>
          <w:bCs/>
          <w:sz w:val="24"/>
          <w:szCs w:val="24"/>
        </w:rPr>
        <w:t xml:space="preserve">Klaipėdos </w:t>
      </w:r>
      <w:r w:rsidR="00EF2429">
        <w:rPr>
          <w:bCs/>
          <w:sz w:val="24"/>
          <w:szCs w:val="24"/>
        </w:rPr>
        <w:t xml:space="preserve"> </w:t>
      </w:r>
      <w:r w:rsidR="00F03D3C">
        <w:rPr>
          <w:bCs/>
          <w:sz w:val="24"/>
          <w:szCs w:val="24"/>
        </w:rPr>
        <w:t xml:space="preserve">miesto </w:t>
      </w:r>
      <w:r w:rsidR="00EF2429">
        <w:rPr>
          <w:bCs/>
          <w:sz w:val="24"/>
          <w:szCs w:val="24"/>
        </w:rPr>
        <w:t xml:space="preserve"> </w:t>
      </w:r>
      <w:r w:rsidR="00F03D3C">
        <w:rPr>
          <w:bCs/>
          <w:sz w:val="24"/>
          <w:szCs w:val="24"/>
        </w:rPr>
        <w:t xml:space="preserve">teritorijoje </w:t>
      </w:r>
      <w:r w:rsidR="00EF2429">
        <w:rPr>
          <w:bCs/>
          <w:sz w:val="24"/>
          <w:szCs w:val="24"/>
        </w:rPr>
        <w:t xml:space="preserve"> faktiškai esančių</w:t>
      </w:r>
    </w:p>
    <w:p w:rsidR="00DD5E64" w:rsidRDefault="00EF2429" w:rsidP="00F03D3C">
      <w:pPr>
        <w:jc w:val="both"/>
        <w:rPr>
          <w:bCs/>
          <w:sz w:val="24"/>
          <w:szCs w:val="24"/>
        </w:rPr>
      </w:pPr>
      <w:r w:rsidRPr="00F03D3C">
        <w:rPr>
          <w:bCs/>
          <w:sz w:val="24"/>
          <w:szCs w:val="24"/>
        </w:rPr>
        <w:t>neve</w:t>
      </w:r>
      <w:r>
        <w:rPr>
          <w:bCs/>
          <w:sz w:val="24"/>
          <w:szCs w:val="24"/>
        </w:rPr>
        <w:t>ikiančių kapinių inventorizavimas</w:t>
      </w:r>
      <w:r w:rsidR="00F601B9">
        <w:rPr>
          <w:bCs/>
          <w:sz w:val="24"/>
          <w:szCs w:val="24"/>
        </w:rPr>
        <w:t>,</w:t>
      </w:r>
      <w:r>
        <w:rPr>
          <w:bCs/>
          <w:sz w:val="24"/>
          <w:szCs w:val="24"/>
        </w:rPr>
        <w:t xml:space="preserve"> </w:t>
      </w:r>
      <w:r w:rsidR="00F03D3C" w:rsidRPr="00F03D3C">
        <w:rPr>
          <w:bCs/>
          <w:sz w:val="24"/>
          <w:szCs w:val="24"/>
        </w:rPr>
        <w:t>tvarkymo ir priežiūros darbų a</w:t>
      </w:r>
      <w:r w:rsidR="00F03D3C">
        <w:rPr>
          <w:bCs/>
          <w:sz w:val="24"/>
          <w:szCs w:val="24"/>
        </w:rPr>
        <w:t>pimčių</w:t>
      </w:r>
      <w:r w:rsidR="00F601B9">
        <w:rPr>
          <w:bCs/>
          <w:sz w:val="24"/>
          <w:szCs w:val="24"/>
        </w:rPr>
        <w:t xml:space="preserve"> </w:t>
      </w:r>
      <w:r w:rsidR="00F03D3C">
        <w:rPr>
          <w:bCs/>
          <w:sz w:val="24"/>
          <w:szCs w:val="24"/>
        </w:rPr>
        <w:t xml:space="preserve">bei </w:t>
      </w:r>
      <w:r w:rsidR="00A1060C">
        <w:rPr>
          <w:bCs/>
          <w:sz w:val="24"/>
          <w:szCs w:val="24"/>
        </w:rPr>
        <w:t xml:space="preserve">kokybiškos </w:t>
      </w:r>
      <w:r w:rsidR="00F03D3C">
        <w:rPr>
          <w:bCs/>
          <w:sz w:val="24"/>
          <w:szCs w:val="24"/>
        </w:rPr>
        <w:t>apskaitos užtikrinimas</w:t>
      </w:r>
      <w:r w:rsidR="00F03D3C" w:rsidRPr="00F03D3C">
        <w:rPr>
          <w:bCs/>
          <w:sz w:val="24"/>
          <w:szCs w:val="24"/>
        </w:rPr>
        <w:t>.</w:t>
      </w:r>
    </w:p>
    <w:p w:rsidR="005901F2" w:rsidRPr="00B61C53" w:rsidRDefault="005901F2" w:rsidP="00F03D3C">
      <w:pPr>
        <w:jc w:val="both"/>
        <w:rPr>
          <w:bCs/>
          <w:sz w:val="24"/>
          <w:szCs w:val="24"/>
        </w:rPr>
      </w:pPr>
    </w:p>
    <w:p w:rsidR="00DD5E64" w:rsidRPr="00C75B78" w:rsidRDefault="00DD5E64" w:rsidP="00DD5E64">
      <w:pPr>
        <w:ind w:right="-82"/>
        <w:rPr>
          <w:b/>
          <w:sz w:val="24"/>
          <w:szCs w:val="24"/>
        </w:rPr>
      </w:pPr>
      <w:r w:rsidRPr="00C75B78">
        <w:rPr>
          <w:b/>
          <w:sz w:val="24"/>
          <w:szCs w:val="24"/>
        </w:rPr>
        <w:t>PRIDEDAMA:</w:t>
      </w:r>
    </w:p>
    <w:p w:rsidR="00EF2429" w:rsidRDefault="00D26ADA" w:rsidP="004C0AE4">
      <w:pPr>
        <w:numPr>
          <w:ilvl w:val="0"/>
          <w:numId w:val="7"/>
        </w:numPr>
        <w:ind w:left="426" w:right="-82" w:hanging="426"/>
        <w:jc w:val="both"/>
        <w:rPr>
          <w:sz w:val="24"/>
          <w:szCs w:val="24"/>
        </w:rPr>
      </w:pPr>
      <w:r w:rsidRPr="00D26ADA">
        <w:rPr>
          <w:sz w:val="24"/>
          <w:szCs w:val="24"/>
        </w:rPr>
        <w:lastRenderedPageBreak/>
        <w:t xml:space="preserve">Klaipėdos </w:t>
      </w:r>
      <w:r w:rsidR="004C0AE4">
        <w:rPr>
          <w:sz w:val="24"/>
          <w:szCs w:val="24"/>
        </w:rPr>
        <w:t xml:space="preserve"> </w:t>
      </w:r>
      <w:r w:rsidR="00EE6529">
        <w:rPr>
          <w:sz w:val="24"/>
          <w:szCs w:val="24"/>
        </w:rPr>
        <w:t xml:space="preserve">miesto </w:t>
      </w:r>
      <w:r w:rsidR="004C0AE4">
        <w:rPr>
          <w:sz w:val="24"/>
          <w:szCs w:val="24"/>
        </w:rPr>
        <w:t xml:space="preserve"> </w:t>
      </w:r>
      <w:r w:rsidR="00EE6529">
        <w:rPr>
          <w:sz w:val="24"/>
          <w:szCs w:val="24"/>
        </w:rPr>
        <w:t>savivaldybės</w:t>
      </w:r>
      <w:r w:rsidR="004C0AE4">
        <w:rPr>
          <w:sz w:val="24"/>
          <w:szCs w:val="24"/>
        </w:rPr>
        <w:t xml:space="preserve"> </w:t>
      </w:r>
      <w:r w:rsidR="00EE6529">
        <w:rPr>
          <w:sz w:val="24"/>
          <w:szCs w:val="24"/>
        </w:rPr>
        <w:t xml:space="preserve"> tarybos </w:t>
      </w:r>
      <w:r w:rsidR="004C0AE4">
        <w:rPr>
          <w:sz w:val="24"/>
          <w:szCs w:val="24"/>
        </w:rPr>
        <w:t xml:space="preserve"> </w:t>
      </w:r>
      <w:r w:rsidR="00EE6529">
        <w:rPr>
          <w:sz w:val="24"/>
          <w:szCs w:val="24"/>
        </w:rPr>
        <w:t xml:space="preserve">2007 m. rugpjūčio 2 d. sprendimas </w:t>
      </w:r>
      <w:r w:rsidR="004C0AE4">
        <w:rPr>
          <w:sz w:val="24"/>
          <w:szCs w:val="24"/>
        </w:rPr>
        <w:t xml:space="preserve"> </w:t>
      </w:r>
      <w:r w:rsidR="00EE6529">
        <w:rPr>
          <w:sz w:val="24"/>
          <w:szCs w:val="24"/>
        </w:rPr>
        <w:t>Nr. T2-266</w:t>
      </w:r>
      <w:r w:rsidR="00EF2429">
        <w:rPr>
          <w:sz w:val="24"/>
          <w:szCs w:val="24"/>
        </w:rPr>
        <w:t xml:space="preserve"> </w:t>
      </w:r>
      <w:r w:rsidR="004C0AE4">
        <w:rPr>
          <w:sz w:val="24"/>
          <w:szCs w:val="24"/>
        </w:rPr>
        <w:t xml:space="preserve"> </w:t>
      </w:r>
      <w:r w:rsidR="00EF2429">
        <w:rPr>
          <w:sz w:val="24"/>
          <w:szCs w:val="24"/>
        </w:rPr>
        <w:t xml:space="preserve">„Dėl </w:t>
      </w:r>
    </w:p>
    <w:p w:rsidR="000D34A0" w:rsidRPr="000D34A0" w:rsidRDefault="00EE6529" w:rsidP="004C0AE4">
      <w:pPr>
        <w:ind w:right="-82"/>
        <w:jc w:val="both"/>
        <w:rPr>
          <w:sz w:val="24"/>
          <w:szCs w:val="24"/>
        </w:rPr>
      </w:pPr>
      <w:r w:rsidRPr="00EF2429">
        <w:rPr>
          <w:sz w:val="24"/>
          <w:szCs w:val="24"/>
        </w:rPr>
        <w:t>Klaipėdos miesto kapinių statuso</w:t>
      </w:r>
      <w:r w:rsidR="00D26ADA" w:rsidRPr="00EF2429">
        <w:rPr>
          <w:sz w:val="24"/>
          <w:szCs w:val="24"/>
        </w:rPr>
        <w:t xml:space="preserve">“, </w:t>
      </w:r>
      <w:r w:rsidR="00DB18C4" w:rsidRPr="00EF2429">
        <w:rPr>
          <w:sz w:val="24"/>
          <w:szCs w:val="24"/>
        </w:rPr>
        <w:t xml:space="preserve">kopija, </w:t>
      </w:r>
      <w:r w:rsidR="00D26ADA" w:rsidRPr="00EF2429">
        <w:rPr>
          <w:sz w:val="24"/>
          <w:szCs w:val="24"/>
        </w:rPr>
        <w:t>1 lapas;</w:t>
      </w:r>
    </w:p>
    <w:p w:rsidR="004C0AE4" w:rsidRDefault="00D26ADA" w:rsidP="00D26ADA">
      <w:pPr>
        <w:numPr>
          <w:ilvl w:val="0"/>
          <w:numId w:val="7"/>
        </w:numPr>
        <w:ind w:left="426" w:right="-82" w:hanging="426"/>
        <w:jc w:val="both"/>
        <w:rPr>
          <w:sz w:val="24"/>
          <w:szCs w:val="24"/>
        </w:rPr>
      </w:pPr>
      <w:r w:rsidRPr="00D26ADA">
        <w:rPr>
          <w:sz w:val="24"/>
          <w:szCs w:val="24"/>
        </w:rPr>
        <w:t xml:space="preserve">Lietuvos </w:t>
      </w:r>
      <w:r w:rsidR="004C0AE4">
        <w:rPr>
          <w:sz w:val="24"/>
          <w:szCs w:val="24"/>
        </w:rPr>
        <w:t xml:space="preserve"> </w:t>
      </w:r>
      <w:r w:rsidRPr="00D26ADA">
        <w:rPr>
          <w:sz w:val="24"/>
          <w:szCs w:val="24"/>
        </w:rPr>
        <w:t xml:space="preserve">Respublikos </w:t>
      </w:r>
      <w:r w:rsidR="004C0AE4">
        <w:rPr>
          <w:sz w:val="24"/>
          <w:szCs w:val="24"/>
        </w:rPr>
        <w:t xml:space="preserve"> </w:t>
      </w:r>
      <w:r w:rsidR="000D34A0">
        <w:rPr>
          <w:sz w:val="24"/>
          <w:szCs w:val="24"/>
        </w:rPr>
        <w:t xml:space="preserve">Klaipėdos </w:t>
      </w:r>
      <w:r w:rsidR="004C0AE4">
        <w:rPr>
          <w:sz w:val="24"/>
          <w:szCs w:val="24"/>
        </w:rPr>
        <w:t xml:space="preserve"> </w:t>
      </w:r>
      <w:r w:rsidR="000D34A0">
        <w:rPr>
          <w:sz w:val="24"/>
          <w:szCs w:val="24"/>
        </w:rPr>
        <w:t xml:space="preserve">rajono </w:t>
      </w:r>
      <w:r w:rsidR="004C0AE4">
        <w:rPr>
          <w:sz w:val="24"/>
          <w:szCs w:val="24"/>
        </w:rPr>
        <w:t xml:space="preserve"> </w:t>
      </w:r>
      <w:r w:rsidR="000D34A0">
        <w:rPr>
          <w:sz w:val="24"/>
          <w:szCs w:val="24"/>
        </w:rPr>
        <w:t>savivaldybės</w:t>
      </w:r>
      <w:r w:rsidR="004C0AE4">
        <w:rPr>
          <w:sz w:val="24"/>
          <w:szCs w:val="24"/>
        </w:rPr>
        <w:t xml:space="preserve"> </w:t>
      </w:r>
      <w:r w:rsidR="000D34A0">
        <w:rPr>
          <w:sz w:val="24"/>
          <w:szCs w:val="24"/>
        </w:rPr>
        <w:t xml:space="preserve"> tarybos </w:t>
      </w:r>
      <w:r w:rsidR="004C0AE4">
        <w:rPr>
          <w:sz w:val="24"/>
          <w:szCs w:val="24"/>
        </w:rPr>
        <w:t xml:space="preserve"> </w:t>
      </w:r>
      <w:r w:rsidR="000D34A0">
        <w:rPr>
          <w:sz w:val="24"/>
          <w:szCs w:val="24"/>
        </w:rPr>
        <w:t xml:space="preserve">2008 m. </w:t>
      </w:r>
      <w:r w:rsidR="001A0575">
        <w:rPr>
          <w:sz w:val="24"/>
          <w:szCs w:val="24"/>
        </w:rPr>
        <w:t xml:space="preserve"> </w:t>
      </w:r>
      <w:r w:rsidR="000D34A0">
        <w:rPr>
          <w:sz w:val="24"/>
          <w:szCs w:val="24"/>
        </w:rPr>
        <w:t xml:space="preserve">kovo </w:t>
      </w:r>
      <w:r w:rsidR="001A0575">
        <w:rPr>
          <w:sz w:val="24"/>
          <w:szCs w:val="24"/>
        </w:rPr>
        <w:t xml:space="preserve"> </w:t>
      </w:r>
      <w:r w:rsidR="000D34A0">
        <w:rPr>
          <w:sz w:val="24"/>
          <w:szCs w:val="24"/>
        </w:rPr>
        <w:t xml:space="preserve">27 </w:t>
      </w:r>
      <w:r w:rsidR="001A0575">
        <w:rPr>
          <w:sz w:val="24"/>
          <w:szCs w:val="24"/>
        </w:rPr>
        <w:t xml:space="preserve"> </w:t>
      </w:r>
      <w:r w:rsidR="000D34A0">
        <w:rPr>
          <w:sz w:val="24"/>
          <w:szCs w:val="24"/>
        </w:rPr>
        <w:t xml:space="preserve">d. </w:t>
      </w:r>
      <w:r w:rsidR="001A0575">
        <w:rPr>
          <w:sz w:val="24"/>
          <w:szCs w:val="24"/>
        </w:rPr>
        <w:t xml:space="preserve"> sprendimas </w:t>
      </w:r>
    </w:p>
    <w:p w:rsidR="00D26ADA" w:rsidRPr="00D26ADA" w:rsidRDefault="000D34A0" w:rsidP="000D34A0">
      <w:pPr>
        <w:ind w:right="-82"/>
        <w:jc w:val="both"/>
        <w:rPr>
          <w:sz w:val="24"/>
          <w:szCs w:val="24"/>
        </w:rPr>
      </w:pPr>
      <w:r>
        <w:rPr>
          <w:sz w:val="24"/>
          <w:szCs w:val="24"/>
        </w:rPr>
        <w:t>Nr. T11-114 „Dėl Klaipėdos</w:t>
      </w:r>
      <w:r w:rsidR="009D15DB">
        <w:rPr>
          <w:sz w:val="24"/>
          <w:szCs w:val="24"/>
        </w:rPr>
        <w:t xml:space="preserve"> rajono savivaldybės veikiančių</w:t>
      </w:r>
      <w:r>
        <w:rPr>
          <w:sz w:val="24"/>
          <w:szCs w:val="24"/>
        </w:rPr>
        <w:t>, neveikiančių ir riboto laidojimo kapinių statuso suteikimo“, 3 lapai;</w:t>
      </w:r>
    </w:p>
    <w:p w:rsidR="00244E97" w:rsidRPr="00C75B78" w:rsidRDefault="00244E97" w:rsidP="00244E97">
      <w:pPr>
        <w:numPr>
          <w:ilvl w:val="0"/>
          <w:numId w:val="7"/>
        </w:numPr>
        <w:ind w:left="426" w:right="-82" w:hanging="426"/>
        <w:jc w:val="both"/>
        <w:rPr>
          <w:sz w:val="24"/>
          <w:szCs w:val="24"/>
        </w:rPr>
      </w:pPr>
      <w:r w:rsidRPr="00D26ADA">
        <w:rPr>
          <w:sz w:val="24"/>
          <w:szCs w:val="24"/>
        </w:rPr>
        <w:t xml:space="preserve">Lietuvos Respublikos </w:t>
      </w:r>
      <w:r w:rsidR="000D34A0" w:rsidRPr="00D26ADA">
        <w:rPr>
          <w:sz w:val="24"/>
          <w:szCs w:val="24"/>
        </w:rPr>
        <w:t xml:space="preserve">vietos savivaldos įstatymo </w:t>
      </w:r>
      <w:r w:rsidR="000D34A0">
        <w:rPr>
          <w:sz w:val="24"/>
          <w:szCs w:val="24"/>
        </w:rPr>
        <w:t>išrašas</w:t>
      </w:r>
      <w:r w:rsidR="000D34A0" w:rsidRPr="00D26ADA">
        <w:rPr>
          <w:sz w:val="24"/>
          <w:szCs w:val="24"/>
        </w:rPr>
        <w:t>, 1 lapas;</w:t>
      </w:r>
    </w:p>
    <w:p w:rsidR="003D1DA0" w:rsidRDefault="000D34A0" w:rsidP="00D26ADA">
      <w:pPr>
        <w:numPr>
          <w:ilvl w:val="0"/>
          <w:numId w:val="7"/>
        </w:numPr>
        <w:ind w:left="426" w:right="-82" w:hanging="426"/>
        <w:jc w:val="both"/>
        <w:rPr>
          <w:sz w:val="24"/>
          <w:szCs w:val="24"/>
        </w:rPr>
      </w:pPr>
      <w:r>
        <w:rPr>
          <w:sz w:val="24"/>
          <w:szCs w:val="24"/>
        </w:rPr>
        <w:t xml:space="preserve">Lietuvos </w:t>
      </w:r>
      <w:r w:rsidR="003D1DA0">
        <w:rPr>
          <w:sz w:val="24"/>
          <w:szCs w:val="24"/>
        </w:rPr>
        <w:t xml:space="preserve"> </w:t>
      </w:r>
      <w:r>
        <w:rPr>
          <w:sz w:val="24"/>
          <w:szCs w:val="24"/>
        </w:rPr>
        <w:t xml:space="preserve">Respublikos </w:t>
      </w:r>
      <w:r w:rsidR="003D1DA0">
        <w:rPr>
          <w:sz w:val="24"/>
          <w:szCs w:val="24"/>
        </w:rPr>
        <w:t xml:space="preserve"> </w:t>
      </w:r>
      <w:r>
        <w:rPr>
          <w:sz w:val="24"/>
          <w:szCs w:val="24"/>
        </w:rPr>
        <w:t>Vyriausybės</w:t>
      </w:r>
      <w:r w:rsidR="003D1DA0">
        <w:rPr>
          <w:sz w:val="24"/>
          <w:szCs w:val="24"/>
        </w:rPr>
        <w:t xml:space="preserve"> </w:t>
      </w:r>
      <w:r>
        <w:rPr>
          <w:sz w:val="24"/>
          <w:szCs w:val="24"/>
        </w:rPr>
        <w:t xml:space="preserve"> 2008 m. </w:t>
      </w:r>
      <w:r w:rsidR="003D1DA0">
        <w:rPr>
          <w:sz w:val="24"/>
          <w:szCs w:val="24"/>
        </w:rPr>
        <w:t xml:space="preserve"> </w:t>
      </w:r>
      <w:r>
        <w:rPr>
          <w:sz w:val="24"/>
          <w:szCs w:val="24"/>
        </w:rPr>
        <w:t xml:space="preserve">lapkričio </w:t>
      </w:r>
      <w:r w:rsidR="003D1DA0">
        <w:rPr>
          <w:sz w:val="24"/>
          <w:szCs w:val="24"/>
        </w:rPr>
        <w:t xml:space="preserve"> </w:t>
      </w:r>
      <w:r>
        <w:rPr>
          <w:sz w:val="24"/>
          <w:szCs w:val="24"/>
        </w:rPr>
        <w:t>19 d.</w:t>
      </w:r>
      <w:r w:rsidR="003D1DA0">
        <w:rPr>
          <w:sz w:val="24"/>
          <w:szCs w:val="24"/>
        </w:rPr>
        <w:t xml:space="preserve"> </w:t>
      </w:r>
      <w:r>
        <w:rPr>
          <w:sz w:val="24"/>
          <w:szCs w:val="24"/>
        </w:rPr>
        <w:t xml:space="preserve"> nutarimu </w:t>
      </w:r>
      <w:r w:rsidR="003D1DA0">
        <w:rPr>
          <w:sz w:val="24"/>
          <w:szCs w:val="24"/>
        </w:rPr>
        <w:t xml:space="preserve"> Nr. 1207  „ Dėl Lietuvos </w:t>
      </w:r>
    </w:p>
    <w:p w:rsidR="00D26ADA" w:rsidRPr="003D1DA0" w:rsidRDefault="003D1DA0" w:rsidP="003D1DA0">
      <w:pPr>
        <w:ind w:right="-82"/>
        <w:jc w:val="both"/>
        <w:rPr>
          <w:sz w:val="24"/>
          <w:szCs w:val="24"/>
        </w:rPr>
      </w:pPr>
      <w:r>
        <w:rPr>
          <w:sz w:val="24"/>
          <w:szCs w:val="24"/>
        </w:rPr>
        <w:t>Respublikos žmonių palaikų laidojimo įstatymo įgyvendinamųjų teisės aktų patvirtinimo“ patvirtintos Kapinių tvarkymo taisyklės, 1 lapas;</w:t>
      </w:r>
    </w:p>
    <w:p w:rsidR="00DD5E64" w:rsidRPr="003D1DA0" w:rsidRDefault="003D1DA0" w:rsidP="00597A3B">
      <w:pPr>
        <w:tabs>
          <w:tab w:val="left" w:pos="426"/>
        </w:tabs>
        <w:ind w:right="-82"/>
        <w:jc w:val="both"/>
        <w:rPr>
          <w:sz w:val="24"/>
          <w:szCs w:val="24"/>
        </w:rPr>
      </w:pPr>
      <w:r w:rsidRPr="003D1DA0">
        <w:rPr>
          <w:sz w:val="24"/>
          <w:szCs w:val="24"/>
        </w:rPr>
        <w:t>5.</w:t>
      </w:r>
      <w:r>
        <w:rPr>
          <w:sz w:val="24"/>
          <w:szCs w:val="24"/>
        </w:rPr>
        <w:t xml:space="preserve"> </w:t>
      </w:r>
      <w:r w:rsidR="00597A3B">
        <w:rPr>
          <w:sz w:val="24"/>
          <w:szCs w:val="24"/>
        </w:rPr>
        <w:t xml:space="preserve">   Klaipėdos miesto savivaldybės tarybos 2015 m. rugsėjo 24 d. sprendimas Nr. T2-228 „Dėl leidimų laidoti išdavimo, laidojimo ir viešųjų kapinių lankymo Klaipėdos miesto kapinėse tvarkos aprašo patvirtinimo“</w:t>
      </w:r>
      <w:r w:rsidR="00282440">
        <w:rPr>
          <w:sz w:val="24"/>
          <w:szCs w:val="24"/>
        </w:rPr>
        <w:t>, 1 lapas.</w:t>
      </w:r>
    </w:p>
    <w:p w:rsidR="00D26ADA" w:rsidRDefault="00D26ADA" w:rsidP="00DD5E64">
      <w:pPr>
        <w:ind w:right="-82"/>
        <w:rPr>
          <w:sz w:val="24"/>
          <w:szCs w:val="24"/>
        </w:rPr>
      </w:pPr>
    </w:p>
    <w:p w:rsidR="00597A3B" w:rsidRDefault="00597A3B" w:rsidP="00DD5E64">
      <w:pPr>
        <w:ind w:right="-82"/>
        <w:rPr>
          <w:sz w:val="24"/>
          <w:szCs w:val="24"/>
        </w:rPr>
      </w:pPr>
    </w:p>
    <w:p w:rsidR="003D1DA0" w:rsidRDefault="006D7DCF" w:rsidP="00DD5E64">
      <w:pPr>
        <w:ind w:right="-82"/>
        <w:rPr>
          <w:sz w:val="24"/>
          <w:szCs w:val="24"/>
        </w:rPr>
      </w:pPr>
      <w:r>
        <w:rPr>
          <w:sz w:val="24"/>
          <w:szCs w:val="24"/>
        </w:rPr>
        <w:t>Vedėjas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Vitalijus Juška</w:t>
      </w: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6D7DCF" w:rsidRDefault="006D7DCF" w:rsidP="00DD5E64">
      <w:pPr>
        <w:ind w:right="-82"/>
        <w:rPr>
          <w:sz w:val="24"/>
          <w:szCs w:val="24"/>
        </w:rPr>
      </w:pPr>
    </w:p>
    <w:p w:rsidR="001A0575" w:rsidRDefault="001A0575" w:rsidP="00DD5E64">
      <w:pPr>
        <w:ind w:right="-82"/>
        <w:rPr>
          <w:sz w:val="24"/>
          <w:szCs w:val="24"/>
        </w:rPr>
      </w:pPr>
    </w:p>
    <w:p w:rsidR="006D7DCF" w:rsidRDefault="006D7DCF" w:rsidP="00DD5E64">
      <w:pPr>
        <w:ind w:right="-82"/>
        <w:rPr>
          <w:sz w:val="24"/>
          <w:szCs w:val="24"/>
        </w:rPr>
      </w:pPr>
      <w:r>
        <w:rPr>
          <w:sz w:val="24"/>
          <w:szCs w:val="24"/>
        </w:rPr>
        <w:t>Birutė Butkuvienė, tel. 39 60 77</w:t>
      </w:r>
    </w:p>
    <w:p w:rsidR="006D7DCF" w:rsidRPr="00D26ADA" w:rsidRDefault="006D7DCF" w:rsidP="00DD5E64">
      <w:pPr>
        <w:ind w:right="-82"/>
        <w:rPr>
          <w:sz w:val="24"/>
          <w:szCs w:val="24"/>
        </w:rPr>
      </w:pPr>
      <w:r>
        <w:rPr>
          <w:sz w:val="24"/>
          <w:szCs w:val="24"/>
        </w:rPr>
        <w:t>2015-11-</w:t>
      </w:r>
      <w:r w:rsidR="00EF6B02">
        <w:rPr>
          <w:sz w:val="24"/>
          <w:szCs w:val="24"/>
        </w:rPr>
        <w:t>12</w:t>
      </w:r>
    </w:p>
    <w:sectPr w:rsidR="006D7DCF" w:rsidRPr="00D26ADA" w:rsidSect="001A0575">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66783"/>
    <w:multiLevelType w:val="hybridMultilevel"/>
    <w:tmpl w:val="C39258B4"/>
    <w:lvl w:ilvl="0" w:tplc="CC0C8C6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B74DA"/>
    <w:multiLevelType w:val="hybridMultilevel"/>
    <w:tmpl w:val="C5BA2E52"/>
    <w:lvl w:ilvl="0" w:tplc="CC0C8C6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F3E7F75"/>
    <w:multiLevelType w:val="hybridMultilevel"/>
    <w:tmpl w:val="DDFCA7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F803693"/>
    <w:multiLevelType w:val="hybridMultilevel"/>
    <w:tmpl w:val="D82496D2"/>
    <w:lvl w:ilvl="0" w:tplc="CC0C8C6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61D1"/>
    <w:rsid w:val="00031AA0"/>
    <w:rsid w:val="000D34A0"/>
    <w:rsid w:val="000E592E"/>
    <w:rsid w:val="00142469"/>
    <w:rsid w:val="00184BFF"/>
    <w:rsid w:val="001866A1"/>
    <w:rsid w:val="001A0575"/>
    <w:rsid w:val="001B633B"/>
    <w:rsid w:val="001D567B"/>
    <w:rsid w:val="002046AB"/>
    <w:rsid w:val="00205DCD"/>
    <w:rsid w:val="00222F70"/>
    <w:rsid w:val="00244E97"/>
    <w:rsid w:val="00282440"/>
    <w:rsid w:val="002A46BC"/>
    <w:rsid w:val="002C6191"/>
    <w:rsid w:val="00374F77"/>
    <w:rsid w:val="00394D94"/>
    <w:rsid w:val="003958DE"/>
    <w:rsid w:val="003D1DA0"/>
    <w:rsid w:val="003F5B84"/>
    <w:rsid w:val="003F766B"/>
    <w:rsid w:val="00465161"/>
    <w:rsid w:val="004656DE"/>
    <w:rsid w:val="004C0AE4"/>
    <w:rsid w:val="00530C7D"/>
    <w:rsid w:val="005901F2"/>
    <w:rsid w:val="00593A44"/>
    <w:rsid w:val="00597A3B"/>
    <w:rsid w:val="005C3797"/>
    <w:rsid w:val="00625794"/>
    <w:rsid w:val="00677C35"/>
    <w:rsid w:val="006D7DCF"/>
    <w:rsid w:val="006F482F"/>
    <w:rsid w:val="00746794"/>
    <w:rsid w:val="007B1879"/>
    <w:rsid w:val="007B5CB4"/>
    <w:rsid w:val="007D34C3"/>
    <w:rsid w:val="00834FA3"/>
    <w:rsid w:val="00835296"/>
    <w:rsid w:val="008564FD"/>
    <w:rsid w:val="008D6A43"/>
    <w:rsid w:val="009D15DB"/>
    <w:rsid w:val="009F0AF8"/>
    <w:rsid w:val="00A00B10"/>
    <w:rsid w:val="00A1060C"/>
    <w:rsid w:val="00A17347"/>
    <w:rsid w:val="00A9794D"/>
    <w:rsid w:val="00AC4AB1"/>
    <w:rsid w:val="00AD0577"/>
    <w:rsid w:val="00B61C53"/>
    <w:rsid w:val="00BA1E3D"/>
    <w:rsid w:val="00BC2839"/>
    <w:rsid w:val="00BD08AA"/>
    <w:rsid w:val="00BD6384"/>
    <w:rsid w:val="00C35C04"/>
    <w:rsid w:val="00D22673"/>
    <w:rsid w:val="00D26ADA"/>
    <w:rsid w:val="00D31EA1"/>
    <w:rsid w:val="00D323EB"/>
    <w:rsid w:val="00D65DDE"/>
    <w:rsid w:val="00D71264"/>
    <w:rsid w:val="00D9590B"/>
    <w:rsid w:val="00DB18C4"/>
    <w:rsid w:val="00DB1A4B"/>
    <w:rsid w:val="00DD5E64"/>
    <w:rsid w:val="00E12A6E"/>
    <w:rsid w:val="00E358FB"/>
    <w:rsid w:val="00EE6529"/>
    <w:rsid w:val="00EF2429"/>
    <w:rsid w:val="00EF6B02"/>
    <w:rsid w:val="00F0028A"/>
    <w:rsid w:val="00F03D3C"/>
    <w:rsid w:val="00F15B1D"/>
    <w:rsid w:val="00F22F47"/>
    <w:rsid w:val="00F34C90"/>
    <w:rsid w:val="00F601B9"/>
    <w:rsid w:val="00FC3CFD"/>
    <w:rsid w:val="00FE7F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EE176B8-A91B-4CA7-9EF6-50DF9AD8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0D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2728</Words>
  <Characters>1555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2015-11-11T12:01:00Z</cp:lastPrinted>
  <dcterms:created xsi:type="dcterms:W3CDTF">2015-11-30T14:27:00Z</dcterms:created>
  <dcterms:modified xsi:type="dcterms:W3CDTF">2015-11-30T14:27:00Z</dcterms:modified>
</cp:coreProperties>
</file>