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126E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126E">
        <w:rPr>
          <w:b/>
          <w:sz w:val="24"/>
          <w:szCs w:val="24"/>
        </w:rPr>
        <w:t>AIŠKINAMASIS RAŠTAS</w:t>
      </w:r>
    </w:p>
    <w:p w14:paraId="711F785E" w14:textId="245BD506" w:rsidR="00B043B6" w:rsidRPr="00B167C0" w:rsidRDefault="00B043B6" w:rsidP="00B167C0">
      <w:pPr>
        <w:jc w:val="center"/>
        <w:rPr>
          <w:b/>
          <w:sz w:val="24"/>
          <w:szCs w:val="24"/>
        </w:rPr>
      </w:pPr>
      <w:r w:rsidRPr="00B167C0">
        <w:rPr>
          <w:b/>
          <w:sz w:val="24"/>
          <w:szCs w:val="24"/>
        </w:rPr>
        <w:t>PRIE SAVIVALDYBĖS TARYBOS SPRENDIMO „</w:t>
      </w:r>
      <w:r w:rsidR="009B29CB">
        <w:rPr>
          <w:b/>
          <w:sz w:val="24"/>
          <w:szCs w:val="24"/>
        </w:rPr>
        <w:t xml:space="preserve">DĖL </w:t>
      </w:r>
      <w:r w:rsidR="00B167C0" w:rsidRPr="00B167C0">
        <w:rPr>
          <w:b/>
          <w:bCs/>
          <w:sz w:val="24"/>
          <w:szCs w:val="24"/>
        </w:rPr>
        <w:t xml:space="preserve">KLAIPĖDOS MIESTO SAVIVALDYBĖS TARYBOS 2011 M. KOVO 17 D. SPRENDIMO </w:t>
      </w:r>
      <w:hyperlink r:id="rId8" w:history="1">
        <w:r w:rsidR="00B167C0" w:rsidRPr="00B167C0">
          <w:rPr>
            <w:rStyle w:val="Hipersaitas"/>
            <w:b/>
            <w:bCs/>
            <w:color w:val="auto"/>
            <w:sz w:val="24"/>
            <w:szCs w:val="24"/>
            <w:u w:val="none"/>
          </w:rPr>
          <w:t xml:space="preserve">NR. T2-71 </w:t>
        </w:r>
      </w:hyperlink>
      <w:r w:rsidR="00B167C0" w:rsidRPr="00B167C0">
        <w:rPr>
          <w:b/>
          <w:bCs/>
          <w:sz w:val="24"/>
          <w:szCs w:val="24"/>
        </w:rPr>
        <w:t>„DĖL PRIĖMIMO Į KLAIPĖDOS MIESTO SAVIVALDYBĖS BENDROJO UGDYMO MOKYKLAS TVARKOS APRAŠO PATVIRTINIMO“ PAKEITIMO</w:t>
      </w:r>
      <w:r w:rsidRPr="00B167C0">
        <w:rPr>
          <w:b/>
          <w:caps/>
          <w:sz w:val="24"/>
          <w:szCs w:val="24"/>
        </w:rPr>
        <w:t>“</w:t>
      </w:r>
      <w:r w:rsidRPr="00B167C0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7BA5FF71" w14:textId="77777777" w:rsidR="00534CF1" w:rsidRDefault="00534CF1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62566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697D0DBF" w14:textId="1019545C" w:rsidR="00AC6BE9" w:rsidRPr="00AC6BE9" w:rsidRDefault="00AC6BE9" w:rsidP="00625663">
      <w:pPr>
        <w:ind w:firstLine="720"/>
        <w:jc w:val="both"/>
        <w:rPr>
          <w:sz w:val="24"/>
          <w:szCs w:val="24"/>
        </w:rPr>
      </w:pPr>
      <w:r w:rsidRPr="00AC6BE9">
        <w:rPr>
          <w:caps/>
          <w:color w:val="000000"/>
          <w:sz w:val="24"/>
          <w:szCs w:val="24"/>
        </w:rPr>
        <w:t>s</w:t>
      </w:r>
      <w:r w:rsidRPr="00AC6BE9">
        <w:rPr>
          <w:color w:val="000000"/>
          <w:sz w:val="24"/>
          <w:szCs w:val="24"/>
        </w:rPr>
        <w:t>prendimo projekt</w:t>
      </w:r>
      <w:r w:rsidR="009D4B1B">
        <w:rPr>
          <w:color w:val="000000"/>
          <w:sz w:val="24"/>
          <w:szCs w:val="24"/>
        </w:rPr>
        <w:t>o</w:t>
      </w:r>
      <w:r w:rsidRPr="00AC6BE9">
        <w:rPr>
          <w:color w:val="000000"/>
          <w:sz w:val="24"/>
          <w:szCs w:val="24"/>
        </w:rPr>
        <w:t xml:space="preserve"> </w:t>
      </w:r>
      <w:r w:rsidR="009D4B1B">
        <w:rPr>
          <w:color w:val="000000"/>
          <w:sz w:val="24"/>
          <w:szCs w:val="24"/>
        </w:rPr>
        <w:t xml:space="preserve">esmė – </w:t>
      </w:r>
      <w:r w:rsidR="00916F63">
        <w:rPr>
          <w:sz w:val="24"/>
          <w:szCs w:val="24"/>
        </w:rPr>
        <w:t>pakeisti</w:t>
      </w:r>
      <w:r w:rsidR="008D1CC0">
        <w:rPr>
          <w:sz w:val="24"/>
          <w:szCs w:val="24"/>
        </w:rPr>
        <w:t xml:space="preserve"> </w:t>
      </w:r>
      <w:r w:rsidR="001F4ADF">
        <w:rPr>
          <w:sz w:val="24"/>
          <w:szCs w:val="24"/>
        </w:rPr>
        <w:t xml:space="preserve">Klaipėdos miesto savivaldybės </w:t>
      </w:r>
      <w:r w:rsidR="004A651F">
        <w:rPr>
          <w:sz w:val="24"/>
          <w:szCs w:val="24"/>
        </w:rPr>
        <w:t>bendrojo ugdymo mokyklų pavadinimus</w:t>
      </w:r>
      <w:r w:rsidR="00E55DD7">
        <w:rPr>
          <w:sz w:val="24"/>
          <w:szCs w:val="24"/>
        </w:rPr>
        <w:t>, vykdomas ugdymo programas</w:t>
      </w:r>
      <w:r w:rsidR="008D1CC0">
        <w:rPr>
          <w:sz w:val="24"/>
          <w:szCs w:val="24"/>
        </w:rPr>
        <w:t xml:space="preserve"> ir mokyklų, organizuojančių mokymą nuotoliniu būdu, sąrašą</w:t>
      </w:r>
      <w:r w:rsidRPr="00AC6BE9">
        <w:rPr>
          <w:sz w:val="24"/>
          <w:szCs w:val="24"/>
        </w:rPr>
        <w:t>.</w:t>
      </w:r>
    </w:p>
    <w:p w14:paraId="7ACD8243" w14:textId="68BFF2E2" w:rsidR="00AC6BE9" w:rsidRPr="00AC6BE9" w:rsidRDefault="00AC6BE9" w:rsidP="00625663">
      <w:pPr>
        <w:ind w:firstLine="720"/>
        <w:jc w:val="both"/>
        <w:rPr>
          <w:sz w:val="24"/>
          <w:szCs w:val="24"/>
        </w:rPr>
      </w:pPr>
      <w:r w:rsidRPr="00AC6BE9">
        <w:rPr>
          <w:sz w:val="24"/>
          <w:szCs w:val="24"/>
        </w:rPr>
        <w:t xml:space="preserve">Tikslas </w:t>
      </w:r>
      <w:r w:rsidR="00A82F52">
        <w:rPr>
          <w:sz w:val="24"/>
          <w:szCs w:val="24"/>
        </w:rPr>
        <w:t>–</w:t>
      </w:r>
      <w:r w:rsidR="00F478BC">
        <w:rPr>
          <w:sz w:val="24"/>
          <w:szCs w:val="24"/>
        </w:rPr>
        <w:t xml:space="preserve"> </w:t>
      </w:r>
      <w:r w:rsidR="009D4B1B" w:rsidRPr="006C6D6E">
        <w:rPr>
          <w:sz w:val="24"/>
          <w:szCs w:val="24"/>
        </w:rPr>
        <w:t xml:space="preserve">užtikrinti </w:t>
      </w:r>
      <w:r w:rsidR="00D62096">
        <w:rPr>
          <w:sz w:val="24"/>
          <w:szCs w:val="24"/>
        </w:rPr>
        <w:t>teisės akt</w:t>
      </w:r>
      <w:r w:rsidR="001A5984">
        <w:rPr>
          <w:sz w:val="24"/>
          <w:szCs w:val="24"/>
        </w:rPr>
        <w:t xml:space="preserve">ų vykdymą. </w:t>
      </w:r>
      <w:r w:rsidRPr="00AC6BE9">
        <w:rPr>
          <w:sz w:val="24"/>
          <w:szCs w:val="24"/>
        </w:rPr>
        <w:t xml:space="preserve">Uždavinys – </w:t>
      </w:r>
      <w:r w:rsidR="009D4B1B">
        <w:rPr>
          <w:sz w:val="24"/>
          <w:szCs w:val="24"/>
        </w:rPr>
        <w:t>patvirtinti</w:t>
      </w:r>
      <w:r w:rsidRPr="00AC6BE9">
        <w:rPr>
          <w:sz w:val="24"/>
          <w:szCs w:val="24"/>
        </w:rPr>
        <w:t xml:space="preserve"> </w:t>
      </w:r>
      <w:r w:rsidR="001C6D65">
        <w:rPr>
          <w:bCs/>
          <w:sz w:val="24"/>
          <w:szCs w:val="24"/>
        </w:rPr>
        <w:t>P</w:t>
      </w:r>
      <w:r w:rsidR="005A3C26" w:rsidRPr="005A3C26">
        <w:rPr>
          <w:bCs/>
          <w:sz w:val="24"/>
          <w:szCs w:val="24"/>
        </w:rPr>
        <w:t xml:space="preserve">riėmimo į </w:t>
      </w:r>
      <w:r w:rsidR="001C6D65">
        <w:rPr>
          <w:bCs/>
          <w:sz w:val="24"/>
          <w:szCs w:val="24"/>
        </w:rPr>
        <w:t>K</w:t>
      </w:r>
      <w:r w:rsidR="005A3C26" w:rsidRPr="005A3C26">
        <w:rPr>
          <w:bCs/>
          <w:sz w:val="24"/>
          <w:szCs w:val="24"/>
        </w:rPr>
        <w:t>laipėdos miesto savivaldybės bendrojo ugdymo mokyklas tvarkos aprašo</w:t>
      </w:r>
      <w:r w:rsidR="00064D27">
        <w:rPr>
          <w:bCs/>
          <w:sz w:val="24"/>
          <w:szCs w:val="24"/>
        </w:rPr>
        <w:t>,</w:t>
      </w:r>
      <w:r w:rsidR="005A3C26" w:rsidRPr="00AC6BE9">
        <w:rPr>
          <w:sz w:val="24"/>
          <w:szCs w:val="24"/>
        </w:rPr>
        <w:t xml:space="preserve"> </w:t>
      </w:r>
      <w:r w:rsidR="00064D27">
        <w:rPr>
          <w:bCs/>
          <w:sz w:val="24"/>
          <w:szCs w:val="24"/>
        </w:rPr>
        <w:t>patvirtinto Klaipėdos miesto savivaldybės tarybos 2011 m. kovo 17 d</w:t>
      </w:r>
      <w:r w:rsidR="00064D27" w:rsidRPr="005F126A">
        <w:rPr>
          <w:sz w:val="24"/>
          <w:szCs w:val="24"/>
        </w:rPr>
        <w:t>.</w:t>
      </w:r>
      <w:r w:rsidR="00064D27">
        <w:rPr>
          <w:sz w:val="24"/>
          <w:szCs w:val="24"/>
        </w:rPr>
        <w:t xml:space="preserve"> sprendimu Nr. T2-71, (toliau – Aprašas) </w:t>
      </w:r>
      <w:r w:rsidR="001C6D65">
        <w:rPr>
          <w:sz w:val="24"/>
          <w:szCs w:val="24"/>
        </w:rPr>
        <w:t>pakeitimus</w:t>
      </w:r>
      <w:r w:rsidRPr="00AC6BE9">
        <w:rPr>
          <w:sz w:val="24"/>
          <w:szCs w:val="24"/>
        </w:rPr>
        <w:t>.</w:t>
      </w:r>
    </w:p>
    <w:p w14:paraId="5E5164DE" w14:textId="77777777" w:rsidR="0078739F" w:rsidRDefault="0078739F" w:rsidP="0062566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B5001F4" w14:textId="549BFAA9" w:rsidR="005F126A" w:rsidRDefault="00F478BC" w:rsidP="0078739F">
      <w:pPr>
        <w:ind w:firstLine="720"/>
        <w:jc w:val="both"/>
        <w:rPr>
          <w:sz w:val="24"/>
          <w:szCs w:val="24"/>
        </w:rPr>
      </w:pPr>
      <w:r w:rsidRPr="001A5984">
        <w:rPr>
          <w:bCs/>
          <w:sz w:val="24"/>
          <w:szCs w:val="24"/>
        </w:rPr>
        <w:t>Sprendimo projekt</w:t>
      </w:r>
      <w:r w:rsidR="00BE2C13" w:rsidRPr="001A5984">
        <w:rPr>
          <w:bCs/>
          <w:sz w:val="24"/>
          <w:szCs w:val="24"/>
        </w:rPr>
        <w:t>as parengtas,</w:t>
      </w:r>
      <w:r w:rsidR="005F126A">
        <w:rPr>
          <w:bCs/>
          <w:sz w:val="24"/>
          <w:szCs w:val="24"/>
        </w:rPr>
        <w:t xml:space="preserve"> siekiant </w:t>
      </w:r>
      <w:r w:rsidR="00064D27">
        <w:rPr>
          <w:bCs/>
          <w:sz w:val="24"/>
          <w:szCs w:val="24"/>
        </w:rPr>
        <w:t xml:space="preserve">Apraše </w:t>
      </w:r>
      <w:r w:rsidR="005F126A">
        <w:rPr>
          <w:sz w:val="24"/>
          <w:szCs w:val="24"/>
        </w:rPr>
        <w:t>pakeisti bendrojo ugdymo mokyklų pavadinimus ir mokyklų, organizuojančių mokymą nuotoliniu būdu, sąrašą,</w:t>
      </w:r>
      <w:r w:rsidRPr="001A5984">
        <w:rPr>
          <w:bCs/>
          <w:sz w:val="24"/>
          <w:szCs w:val="24"/>
        </w:rPr>
        <w:t xml:space="preserve"> </w:t>
      </w:r>
      <w:r w:rsidR="005F126A">
        <w:rPr>
          <w:bCs/>
          <w:sz w:val="24"/>
          <w:szCs w:val="24"/>
        </w:rPr>
        <w:t>vadovaujantis</w:t>
      </w:r>
      <w:r w:rsidR="001A5984" w:rsidRPr="001A5984">
        <w:rPr>
          <w:bCs/>
          <w:sz w:val="24"/>
          <w:szCs w:val="24"/>
        </w:rPr>
        <w:t xml:space="preserve"> </w:t>
      </w:r>
      <w:r w:rsidR="001A5984" w:rsidRPr="001A5984">
        <w:rPr>
          <w:sz w:val="24"/>
          <w:szCs w:val="24"/>
        </w:rPr>
        <w:t>Klaipėdos miesto savivaldybės bendrojo ugdymo mokyklų tinklo pertvarkos 2012–2015 metų bendr</w:t>
      </w:r>
      <w:r w:rsidR="005F126A">
        <w:rPr>
          <w:sz w:val="24"/>
          <w:szCs w:val="24"/>
        </w:rPr>
        <w:t>u</w:t>
      </w:r>
      <w:r w:rsidR="001A5984" w:rsidRPr="001A5984">
        <w:rPr>
          <w:sz w:val="24"/>
          <w:szCs w:val="24"/>
        </w:rPr>
        <w:t>oj</w:t>
      </w:r>
      <w:r w:rsidR="005F126A">
        <w:rPr>
          <w:sz w:val="24"/>
          <w:szCs w:val="24"/>
        </w:rPr>
        <w:t>u</w:t>
      </w:r>
      <w:r w:rsidR="001A5984" w:rsidRPr="001A5984">
        <w:rPr>
          <w:sz w:val="24"/>
          <w:szCs w:val="24"/>
        </w:rPr>
        <w:t xml:space="preserve"> plan</w:t>
      </w:r>
      <w:r w:rsidR="005F126A">
        <w:rPr>
          <w:sz w:val="24"/>
          <w:szCs w:val="24"/>
        </w:rPr>
        <w:t>u</w:t>
      </w:r>
      <w:r w:rsidR="001A5984" w:rsidRPr="001A5984">
        <w:rPr>
          <w:sz w:val="24"/>
          <w:szCs w:val="24"/>
        </w:rPr>
        <w:t>, patvirtint</w:t>
      </w:r>
      <w:r w:rsidR="005F126A">
        <w:rPr>
          <w:sz w:val="24"/>
          <w:szCs w:val="24"/>
        </w:rPr>
        <w:t>u</w:t>
      </w:r>
      <w:r w:rsidR="001A5984" w:rsidRPr="001A5984"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1A5984" w:rsidRPr="001A5984">
          <w:rPr>
            <w:sz w:val="24"/>
            <w:szCs w:val="24"/>
          </w:rPr>
          <w:t>2012 m</w:t>
        </w:r>
      </w:smartTag>
      <w:r w:rsidR="001A5984" w:rsidRPr="001A5984">
        <w:rPr>
          <w:sz w:val="24"/>
          <w:szCs w:val="24"/>
        </w:rPr>
        <w:t>. sausio 26 d. sprendimu Nr. T2-1</w:t>
      </w:r>
      <w:r w:rsidR="00BB2642">
        <w:rPr>
          <w:sz w:val="24"/>
          <w:szCs w:val="24"/>
        </w:rPr>
        <w:t xml:space="preserve">: </w:t>
      </w:r>
    </w:p>
    <w:p w14:paraId="46022A9E" w14:textId="5B356BB7" w:rsidR="005F126A" w:rsidRDefault="005F126A" w:rsidP="005F126A">
      <w:pPr>
        <w:tabs>
          <w:tab w:val="left" w:pos="993"/>
        </w:tabs>
        <w:ind w:firstLine="720"/>
        <w:jc w:val="both"/>
        <w:rPr>
          <w:rStyle w:val="Hipersaitas"/>
          <w:bCs/>
          <w:color w:val="auto"/>
          <w:sz w:val="24"/>
          <w:szCs w:val="24"/>
          <w:u w:val="none"/>
        </w:rPr>
      </w:pPr>
      <w:r>
        <w:rPr>
          <w:sz w:val="24"/>
          <w:szCs w:val="24"/>
        </w:rPr>
        <w:lastRenderedPageBreak/>
        <w:t xml:space="preserve">– </w:t>
      </w:r>
      <w:r w:rsidR="00BB2642">
        <w:rPr>
          <w:sz w:val="24"/>
          <w:szCs w:val="24"/>
        </w:rPr>
        <w:t>sujungus</w:t>
      </w:r>
      <w:r w:rsidR="00916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</w:t>
      </w:r>
      <w:r w:rsidR="00916F63">
        <w:rPr>
          <w:rStyle w:val="Hipersaitas"/>
          <w:bCs/>
          <w:color w:val="auto"/>
          <w:sz w:val="24"/>
          <w:szCs w:val="24"/>
          <w:u w:val="none"/>
        </w:rPr>
        <w:t>Naujakiemio ir Salio Šemerio suaugusiųjų gimnazij</w:t>
      </w:r>
      <w:r w:rsidR="00BB2642">
        <w:rPr>
          <w:rStyle w:val="Hipersaitas"/>
          <w:bCs/>
          <w:color w:val="auto"/>
          <w:sz w:val="24"/>
          <w:szCs w:val="24"/>
          <w:u w:val="none"/>
        </w:rPr>
        <w:t>as,</w:t>
      </w:r>
      <w:r w:rsidR="00916F63">
        <w:rPr>
          <w:rStyle w:val="Hipersaitas"/>
          <w:bCs/>
          <w:color w:val="auto"/>
          <w:sz w:val="24"/>
          <w:szCs w:val="24"/>
          <w:u w:val="none"/>
        </w:rPr>
        <w:t xml:space="preserve"> įsteigta </w:t>
      </w:r>
      <w:r>
        <w:rPr>
          <w:rStyle w:val="Hipersaitas"/>
          <w:bCs/>
          <w:color w:val="auto"/>
          <w:sz w:val="24"/>
          <w:szCs w:val="24"/>
          <w:u w:val="none"/>
        </w:rPr>
        <w:t>Klaipėdos suaugusiųjų gimnazija</w:t>
      </w:r>
      <w:r w:rsidR="00532656">
        <w:rPr>
          <w:rStyle w:val="Hipersaitas"/>
          <w:bCs/>
          <w:color w:val="auto"/>
          <w:sz w:val="24"/>
          <w:szCs w:val="24"/>
          <w:u w:val="none"/>
        </w:rPr>
        <w:t>, vykdanti suaugusiųjų pradinio, pagrindinio ir vidurinio ugdymo programas</w:t>
      </w:r>
      <w:r>
        <w:rPr>
          <w:rStyle w:val="Hipersaitas"/>
          <w:bCs/>
          <w:color w:val="auto"/>
          <w:sz w:val="24"/>
          <w:szCs w:val="24"/>
          <w:u w:val="none"/>
        </w:rPr>
        <w:t>;</w:t>
      </w:r>
    </w:p>
    <w:p w14:paraId="1AC187A8" w14:textId="19C28A23" w:rsidR="005F126A" w:rsidRPr="005F126A" w:rsidRDefault="002814D5" w:rsidP="005F126A">
      <w:pPr>
        <w:pStyle w:val="Sraopastraipa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Style w:val="Hipersaitas"/>
          <w:color w:val="auto"/>
          <w:sz w:val="24"/>
          <w:szCs w:val="24"/>
          <w:u w:val="none"/>
        </w:rPr>
      </w:pPr>
      <w:r w:rsidRPr="005F126A">
        <w:rPr>
          <w:rStyle w:val="Hipersaitas"/>
          <w:bCs/>
          <w:color w:val="auto"/>
          <w:sz w:val="24"/>
          <w:szCs w:val="24"/>
          <w:u w:val="none"/>
        </w:rPr>
        <w:t xml:space="preserve">akreditavus vidurinio ugdymo programą, </w:t>
      </w:r>
      <w:r w:rsidR="005F126A">
        <w:rPr>
          <w:rStyle w:val="Hipersaitas"/>
          <w:bCs/>
          <w:color w:val="auto"/>
          <w:sz w:val="24"/>
          <w:szCs w:val="24"/>
          <w:u w:val="none"/>
        </w:rPr>
        <w:t xml:space="preserve">Klaipėdos </w:t>
      </w:r>
      <w:r w:rsidRPr="005F126A">
        <w:rPr>
          <w:rStyle w:val="Hipersaitas"/>
          <w:bCs/>
          <w:color w:val="auto"/>
          <w:sz w:val="24"/>
          <w:szCs w:val="24"/>
          <w:u w:val="none"/>
        </w:rPr>
        <w:t xml:space="preserve">Vydūno vidurinė mokykla </w:t>
      </w:r>
      <w:r w:rsidR="005F126A">
        <w:rPr>
          <w:rStyle w:val="Hipersaitas"/>
          <w:bCs/>
          <w:color w:val="auto"/>
          <w:sz w:val="24"/>
          <w:szCs w:val="24"/>
          <w:u w:val="none"/>
        </w:rPr>
        <w:t>pavadin</w:t>
      </w:r>
      <w:r w:rsidR="00FE742B">
        <w:rPr>
          <w:rStyle w:val="Hipersaitas"/>
          <w:bCs/>
          <w:color w:val="auto"/>
          <w:sz w:val="24"/>
          <w:szCs w:val="24"/>
          <w:u w:val="none"/>
        </w:rPr>
        <w:t>t</w:t>
      </w:r>
      <w:r w:rsidRPr="005F126A">
        <w:rPr>
          <w:rStyle w:val="Hipersaitas"/>
          <w:bCs/>
          <w:color w:val="auto"/>
          <w:sz w:val="24"/>
          <w:szCs w:val="24"/>
          <w:u w:val="none"/>
        </w:rPr>
        <w:t>a</w:t>
      </w:r>
      <w:r w:rsidR="005F126A">
        <w:rPr>
          <w:rStyle w:val="Hipersaitas"/>
          <w:bCs/>
          <w:color w:val="auto"/>
          <w:sz w:val="24"/>
          <w:szCs w:val="24"/>
          <w:u w:val="none"/>
        </w:rPr>
        <w:t xml:space="preserve"> Vydūno gimnazija;</w:t>
      </w:r>
    </w:p>
    <w:p w14:paraId="7681678C" w14:textId="32367876" w:rsidR="005F126A" w:rsidRDefault="008A1477" w:rsidP="005F126A">
      <w:pPr>
        <w:pStyle w:val="Sraopastraipa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F126A">
        <w:rPr>
          <w:sz w:val="24"/>
          <w:szCs w:val="24"/>
        </w:rPr>
        <w:t xml:space="preserve">atsižvelgus į </w:t>
      </w:r>
      <w:r w:rsidR="005F126A">
        <w:rPr>
          <w:sz w:val="24"/>
          <w:szCs w:val="24"/>
        </w:rPr>
        <w:t xml:space="preserve">Klaipėdos </w:t>
      </w:r>
      <w:r w:rsidR="005F126A" w:rsidRPr="005F126A">
        <w:rPr>
          <w:sz w:val="24"/>
          <w:szCs w:val="24"/>
        </w:rPr>
        <w:t>„Santarvės</w:t>
      </w:r>
      <w:r w:rsidR="0000363C">
        <w:rPr>
          <w:sz w:val="24"/>
          <w:szCs w:val="24"/>
        </w:rPr>
        <w:t>“</w:t>
      </w:r>
      <w:r w:rsidR="005F126A" w:rsidRPr="005F126A">
        <w:rPr>
          <w:sz w:val="24"/>
          <w:szCs w:val="24"/>
        </w:rPr>
        <w:t xml:space="preserve"> pagrindin</w:t>
      </w:r>
      <w:r w:rsidR="005F126A">
        <w:rPr>
          <w:sz w:val="24"/>
          <w:szCs w:val="24"/>
        </w:rPr>
        <w:t>ės</w:t>
      </w:r>
      <w:r w:rsidR="005F126A" w:rsidRPr="005F126A">
        <w:rPr>
          <w:sz w:val="24"/>
          <w:szCs w:val="24"/>
        </w:rPr>
        <w:t xml:space="preserve"> </w:t>
      </w:r>
      <w:r w:rsidRPr="005F126A">
        <w:rPr>
          <w:sz w:val="24"/>
          <w:szCs w:val="24"/>
        </w:rPr>
        <w:t xml:space="preserve">mokyklos bendruomenės </w:t>
      </w:r>
      <w:r w:rsidR="00BB2642" w:rsidRPr="005F126A">
        <w:rPr>
          <w:sz w:val="24"/>
          <w:szCs w:val="24"/>
        </w:rPr>
        <w:t>pageidavimą</w:t>
      </w:r>
      <w:r w:rsidRPr="005F126A">
        <w:rPr>
          <w:sz w:val="24"/>
          <w:szCs w:val="24"/>
        </w:rPr>
        <w:t xml:space="preserve">, </w:t>
      </w:r>
      <w:r w:rsidR="00BB2642" w:rsidRPr="005F126A">
        <w:rPr>
          <w:sz w:val="24"/>
          <w:szCs w:val="24"/>
        </w:rPr>
        <w:t>mokykloje atsisakyta organizuoti mokymą</w:t>
      </w:r>
      <w:r w:rsidRPr="005F126A">
        <w:rPr>
          <w:sz w:val="24"/>
          <w:szCs w:val="24"/>
        </w:rPr>
        <w:t xml:space="preserve"> nuotolini</w:t>
      </w:r>
      <w:r w:rsidR="00BB2642" w:rsidRPr="005F126A">
        <w:rPr>
          <w:sz w:val="24"/>
          <w:szCs w:val="24"/>
        </w:rPr>
        <w:t xml:space="preserve">u būdu. </w:t>
      </w:r>
    </w:p>
    <w:p w14:paraId="7D171424" w14:textId="553B8AA8" w:rsidR="008A1477" w:rsidRPr="005F126A" w:rsidRDefault="00BB2642" w:rsidP="005F126A">
      <w:pPr>
        <w:pStyle w:val="Sraopastraipa"/>
        <w:ind w:left="0" w:firstLine="709"/>
        <w:jc w:val="both"/>
        <w:rPr>
          <w:sz w:val="24"/>
          <w:szCs w:val="24"/>
        </w:rPr>
      </w:pPr>
      <w:r w:rsidRPr="005F126A">
        <w:rPr>
          <w:sz w:val="24"/>
          <w:szCs w:val="24"/>
        </w:rPr>
        <w:t xml:space="preserve">Šie </w:t>
      </w:r>
      <w:r w:rsidR="005F126A" w:rsidRPr="005F126A">
        <w:rPr>
          <w:sz w:val="24"/>
          <w:szCs w:val="24"/>
        </w:rPr>
        <w:t xml:space="preserve">Savivaldybės bendrojo ugdymo mokyklų tinklo pertvarkos </w:t>
      </w:r>
      <w:r w:rsidR="001E71AB" w:rsidRPr="001A5984">
        <w:rPr>
          <w:sz w:val="24"/>
          <w:szCs w:val="24"/>
        </w:rPr>
        <w:t>2012–2015 metų bendroj</w:t>
      </w:r>
      <w:r w:rsidR="001E71AB">
        <w:rPr>
          <w:sz w:val="24"/>
          <w:szCs w:val="24"/>
        </w:rPr>
        <w:t>o</w:t>
      </w:r>
      <w:r w:rsidR="001E71AB" w:rsidRPr="001A5984">
        <w:rPr>
          <w:sz w:val="24"/>
          <w:szCs w:val="24"/>
        </w:rPr>
        <w:t xml:space="preserve"> </w:t>
      </w:r>
      <w:r w:rsidR="005F126A" w:rsidRPr="005F126A">
        <w:rPr>
          <w:sz w:val="24"/>
          <w:szCs w:val="24"/>
        </w:rPr>
        <w:t xml:space="preserve">plano sąlygoti </w:t>
      </w:r>
      <w:r w:rsidR="001E71AB">
        <w:rPr>
          <w:sz w:val="24"/>
          <w:szCs w:val="24"/>
        </w:rPr>
        <w:t>pasikeitimai</w:t>
      </w:r>
      <w:r w:rsidR="005F126A" w:rsidRPr="005F126A">
        <w:rPr>
          <w:sz w:val="24"/>
          <w:szCs w:val="24"/>
        </w:rPr>
        <w:t xml:space="preserve"> įteisinami teikiamu sprendimo projektu</w:t>
      </w:r>
      <w:r w:rsidR="001E71AB">
        <w:rPr>
          <w:sz w:val="24"/>
          <w:szCs w:val="24"/>
        </w:rPr>
        <w:t xml:space="preserve"> </w:t>
      </w:r>
      <w:r w:rsidR="009B29CB">
        <w:rPr>
          <w:bCs/>
          <w:sz w:val="24"/>
          <w:szCs w:val="24"/>
        </w:rPr>
        <w:t>A</w:t>
      </w:r>
      <w:r w:rsidR="001E71AB">
        <w:rPr>
          <w:bCs/>
          <w:sz w:val="24"/>
          <w:szCs w:val="24"/>
        </w:rPr>
        <w:t>praše</w:t>
      </w:r>
      <w:r w:rsidR="001E71AB">
        <w:rPr>
          <w:sz w:val="24"/>
          <w:szCs w:val="24"/>
        </w:rPr>
        <w:t>.</w:t>
      </w:r>
    </w:p>
    <w:p w14:paraId="142CB5CB" w14:textId="3A6D0173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4C9B8F6E" w:rsidR="0078739F" w:rsidRPr="00D05035" w:rsidRDefault="00CC0711" w:rsidP="0078739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Priėmus sprendimo projektą</w:t>
      </w:r>
      <w:r w:rsidR="00AA4A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29CB">
        <w:rPr>
          <w:sz w:val="24"/>
          <w:szCs w:val="24"/>
        </w:rPr>
        <w:t>Apraše nurodytų mokyklų pavadinimai atitiks oficialiuosius pavadinimus</w:t>
      </w:r>
      <w:r w:rsidR="0000363C">
        <w:rPr>
          <w:sz w:val="24"/>
          <w:szCs w:val="24"/>
        </w:rPr>
        <w:t>,</w:t>
      </w:r>
      <w:r w:rsidR="009B29CB">
        <w:rPr>
          <w:sz w:val="24"/>
          <w:szCs w:val="24"/>
        </w:rPr>
        <w:t xml:space="preserve"> bus patikslint</w:t>
      </w:r>
      <w:r w:rsidR="0000363C">
        <w:rPr>
          <w:sz w:val="24"/>
          <w:szCs w:val="24"/>
        </w:rPr>
        <w:t>o</w:t>
      </w:r>
      <w:r w:rsidR="009B29CB">
        <w:rPr>
          <w:sz w:val="24"/>
          <w:szCs w:val="24"/>
        </w:rPr>
        <w:t>s</w:t>
      </w:r>
      <w:r w:rsidR="0000363C">
        <w:rPr>
          <w:sz w:val="24"/>
          <w:szCs w:val="24"/>
        </w:rPr>
        <w:t xml:space="preserve"> Suaugusiųjų gimnazijoje įgyvendinamos ugdymo programos ir nustatytas</w:t>
      </w:r>
      <w:r w:rsidR="009B29CB">
        <w:rPr>
          <w:sz w:val="24"/>
          <w:szCs w:val="24"/>
        </w:rPr>
        <w:t xml:space="preserve"> </w:t>
      </w:r>
      <w:r w:rsidR="0000363C">
        <w:rPr>
          <w:sz w:val="24"/>
          <w:szCs w:val="24"/>
        </w:rPr>
        <w:t xml:space="preserve">mokyklų, organizuojančių mokymą </w:t>
      </w:r>
      <w:r w:rsidR="009B29CB">
        <w:rPr>
          <w:sz w:val="24"/>
          <w:szCs w:val="24"/>
        </w:rPr>
        <w:t>nuotoliniu būdu</w:t>
      </w:r>
      <w:r w:rsidR="0000363C">
        <w:rPr>
          <w:sz w:val="24"/>
          <w:szCs w:val="24"/>
        </w:rPr>
        <w:t>,</w:t>
      </w:r>
      <w:r w:rsidR="009B29CB">
        <w:rPr>
          <w:sz w:val="24"/>
          <w:szCs w:val="24"/>
        </w:rPr>
        <w:t xml:space="preserve"> sąrašas</w:t>
      </w:r>
      <w:r w:rsidR="00CD5304">
        <w:rPr>
          <w:sz w:val="24"/>
          <w:szCs w:val="24"/>
        </w:rPr>
        <w:t>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6949C33F" w14:textId="5E868C8A" w:rsidR="00391051" w:rsidRPr="009C0E03" w:rsidRDefault="00AB1C95" w:rsidP="009C0E0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>S</w:t>
      </w:r>
      <w:r w:rsidR="00A12CAE" w:rsidRPr="009C0E03">
        <w:rPr>
          <w:bCs/>
          <w:sz w:val="24"/>
          <w:szCs w:val="24"/>
        </w:rPr>
        <w:t xml:space="preserve">prendimo projektą vertino </w:t>
      </w:r>
      <w:r w:rsidR="00391051" w:rsidRPr="009C0E03">
        <w:rPr>
          <w:sz w:val="24"/>
          <w:szCs w:val="24"/>
        </w:rPr>
        <w:t>S</w:t>
      </w:r>
      <w:r w:rsidR="00A12CAE" w:rsidRPr="009C0E03">
        <w:rPr>
          <w:bCs/>
          <w:sz w:val="24"/>
          <w:szCs w:val="24"/>
        </w:rPr>
        <w:t>avivaldybės administracijos darbuotojai</w:t>
      </w:r>
      <w:r w:rsidR="00391051" w:rsidRPr="009C0E03">
        <w:rPr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22688111" w14:textId="77777777" w:rsidR="002B4077" w:rsidRPr="002B4077" w:rsidRDefault="002B4077" w:rsidP="002B4077">
      <w:pPr>
        <w:ind w:firstLine="702"/>
        <w:jc w:val="both"/>
        <w:rPr>
          <w:b/>
          <w:sz w:val="24"/>
          <w:szCs w:val="24"/>
        </w:rPr>
      </w:pPr>
      <w:r w:rsidRPr="002B4077">
        <w:rPr>
          <w:sz w:val="24"/>
          <w:szCs w:val="24"/>
        </w:rPr>
        <w:t>Išlaidų sąmata nesudaroma.</w:t>
      </w:r>
      <w:r w:rsidRPr="002B4077">
        <w:rPr>
          <w:b/>
          <w:sz w:val="24"/>
          <w:szCs w:val="24"/>
        </w:rPr>
        <w:t xml:space="preserve"> 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785F091" w14:textId="77777777" w:rsidR="002B4077" w:rsidRPr="002B4077" w:rsidRDefault="002B4077" w:rsidP="0078739F">
      <w:pPr>
        <w:ind w:firstLine="720"/>
        <w:jc w:val="both"/>
        <w:rPr>
          <w:bCs/>
          <w:sz w:val="24"/>
          <w:szCs w:val="24"/>
        </w:rPr>
      </w:pPr>
      <w:r w:rsidRPr="002B4077">
        <w:rPr>
          <w:bCs/>
          <w:sz w:val="24"/>
          <w:szCs w:val="24"/>
        </w:rPr>
        <w:t>Papildomų lėšų nereikia.</w:t>
      </w:r>
    </w:p>
    <w:p w14:paraId="7E06DA5A" w14:textId="086A9DA1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2DF9917" w14:textId="403AC62D" w:rsidR="002B4077" w:rsidRPr="002B4077" w:rsidRDefault="002B4077" w:rsidP="002B4077">
      <w:pPr>
        <w:ind w:firstLine="702"/>
        <w:jc w:val="both"/>
        <w:rPr>
          <w:sz w:val="24"/>
          <w:szCs w:val="24"/>
        </w:rPr>
      </w:pPr>
      <w:r w:rsidRPr="002B4077">
        <w:rPr>
          <w:bCs/>
          <w:sz w:val="24"/>
          <w:szCs w:val="24"/>
        </w:rPr>
        <w:lastRenderedPageBreak/>
        <w:t>T</w:t>
      </w:r>
      <w:r w:rsidRPr="002B4077">
        <w:rPr>
          <w:sz w:val="24"/>
          <w:szCs w:val="24"/>
        </w:rPr>
        <w:t>eigiama pasekmė – užtikrinamas teisės aktų vykdymas. Neigiamos pasekmės nenustatytos.</w:t>
      </w:r>
    </w:p>
    <w:p w14:paraId="5C1F526A" w14:textId="77777777" w:rsidR="00AE1FD8" w:rsidRDefault="00AE1FD8" w:rsidP="00F478BC">
      <w:pPr>
        <w:ind w:firstLine="720"/>
        <w:rPr>
          <w:b/>
          <w:sz w:val="24"/>
          <w:szCs w:val="24"/>
        </w:rPr>
      </w:pPr>
    </w:p>
    <w:p w14:paraId="6975F3A3" w14:textId="6649AE4A" w:rsidR="006063BC" w:rsidRPr="00AD50DD" w:rsidRDefault="006063BC" w:rsidP="00F478BC">
      <w:pPr>
        <w:ind w:firstLine="720"/>
        <w:rPr>
          <w:sz w:val="24"/>
          <w:szCs w:val="24"/>
        </w:rPr>
      </w:pPr>
      <w:r w:rsidRPr="00AD50DD">
        <w:rPr>
          <w:sz w:val="24"/>
          <w:szCs w:val="24"/>
        </w:rPr>
        <w:t>PRIDEDAMA:</w:t>
      </w:r>
      <w:r w:rsidR="0078739F" w:rsidRPr="00AD50DD">
        <w:rPr>
          <w:sz w:val="24"/>
          <w:szCs w:val="24"/>
        </w:rPr>
        <w:t xml:space="preserve"> </w:t>
      </w:r>
    </w:p>
    <w:p w14:paraId="1AFBACC9" w14:textId="2A0A4A18" w:rsidR="0078739F" w:rsidRPr="00B1055A" w:rsidRDefault="0078739F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 w:rsidRPr="006063BC">
        <w:rPr>
          <w:sz w:val="24"/>
          <w:szCs w:val="24"/>
        </w:rPr>
        <w:t>Teisės aktų, nurodytų sprendi</w:t>
      </w:r>
      <w:r w:rsidR="002365BA" w:rsidRPr="006063BC">
        <w:rPr>
          <w:sz w:val="24"/>
          <w:szCs w:val="24"/>
        </w:rPr>
        <w:t>mo projekto įžangoje, išraša</w:t>
      </w:r>
      <w:r w:rsidR="00AD50DD">
        <w:rPr>
          <w:sz w:val="24"/>
          <w:szCs w:val="24"/>
        </w:rPr>
        <w:t>s</w:t>
      </w:r>
      <w:r w:rsidR="002365BA" w:rsidRPr="006063BC">
        <w:rPr>
          <w:sz w:val="24"/>
          <w:szCs w:val="24"/>
        </w:rPr>
        <w:t>, 1</w:t>
      </w:r>
      <w:r w:rsidRPr="006063BC">
        <w:rPr>
          <w:sz w:val="24"/>
          <w:szCs w:val="24"/>
        </w:rPr>
        <w:t xml:space="preserve"> lapa</w:t>
      </w:r>
      <w:r w:rsidR="002365BA" w:rsidRPr="006063BC">
        <w:rPr>
          <w:sz w:val="24"/>
          <w:szCs w:val="24"/>
        </w:rPr>
        <w:t>s</w:t>
      </w:r>
      <w:r w:rsidRPr="006063BC">
        <w:rPr>
          <w:sz w:val="24"/>
          <w:szCs w:val="24"/>
        </w:rPr>
        <w:t>.</w:t>
      </w:r>
    </w:p>
    <w:p w14:paraId="6DBE78E9" w14:textId="2EA7698D" w:rsidR="006063BC" w:rsidRPr="006063BC" w:rsidRDefault="009B789E" w:rsidP="00244C12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>
        <w:rPr>
          <w:bCs/>
          <w:sz w:val="24"/>
          <w:szCs w:val="24"/>
        </w:rPr>
        <w:t>P</w:t>
      </w:r>
      <w:r w:rsidRPr="009B789E">
        <w:rPr>
          <w:bCs/>
          <w:sz w:val="24"/>
          <w:szCs w:val="24"/>
        </w:rPr>
        <w:t xml:space="preserve">riėmimo į </w:t>
      </w:r>
      <w:r>
        <w:rPr>
          <w:bCs/>
          <w:sz w:val="24"/>
          <w:szCs w:val="24"/>
        </w:rPr>
        <w:t>K</w:t>
      </w:r>
      <w:r w:rsidRPr="009B789E">
        <w:rPr>
          <w:bCs/>
          <w:sz w:val="24"/>
          <w:szCs w:val="24"/>
        </w:rPr>
        <w:t>laipėdos miesto savivaldybės bendrojo ugdymo mokyklas tvarkos aprašo</w:t>
      </w:r>
      <w:r>
        <w:rPr>
          <w:bCs/>
          <w:sz w:val="24"/>
          <w:szCs w:val="24"/>
        </w:rPr>
        <w:t>, patvirtinto K</w:t>
      </w:r>
      <w:r w:rsidRPr="009B789E">
        <w:rPr>
          <w:bCs/>
          <w:sz w:val="24"/>
          <w:szCs w:val="24"/>
        </w:rPr>
        <w:t>laipėdos miesto savivaldybės tary</w:t>
      </w:r>
      <w:r>
        <w:rPr>
          <w:bCs/>
          <w:sz w:val="24"/>
          <w:szCs w:val="24"/>
        </w:rPr>
        <w:t>bos 2011 m. kovo 17 d. sprendimu</w:t>
      </w:r>
      <w:r w:rsidRPr="009B789E">
        <w:rPr>
          <w:bCs/>
          <w:sz w:val="24"/>
          <w:szCs w:val="24"/>
        </w:rPr>
        <w:t xml:space="preserve"> </w:t>
      </w:r>
      <w:hyperlink r:id="rId9" w:history="1">
        <w:r>
          <w:rPr>
            <w:rStyle w:val="Hipersaitas"/>
            <w:bCs/>
            <w:color w:val="auto"/>
            <w:sz w:val="24"/>
            <w:szCs w:val="24"/>
            <w:u w:val="none"/>
          </w:rPr>
          <w:t>Nr.</w:t>
        </w:r>
      </w:hyperlink>
      <w:r>
        <w:rPr>
          <w:rStyle w:val="Hipersaitas"/>
          <w:bCs/>
          <w:color w:val="auto"/>
          <w:sz w:val="24"/>
          <w:szCs w:val="24"/>
          <w:u w:val="none"/>
        </w:rPr>
        <w:t xml:space="preserve"> T2-71, </w:t>
      </w:r>
      <w:r>
        <w:rPr>
          <w:bCs/>
          <w:sz w:val="24"/>
          <w:szCs w:val="24"/>
        </w:rPr>
        <w:t>lyginamasis variantas</w:t>
      </w:r>
      <w:r w:rsidRPr="009B78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32AA">
        <w:rPr>
          <w:sz w:val="24"/>
          <w:szCs w:val="24"/>
        </w:rPr>
        <w:t>4</w:t>
      </w:r>
      <w:r w:rsidR="00244C12">
        <w:rPr>
          <w:sz w:val="24"/>
          <w:szCs w:val="24"/>
        </w:rPr>
        <w:t xml:space="preserve"> lapai.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7A41D4">
      <w:headerReference w:type="defaul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B92E" w14:textId="77777777" w:rsidR="004C7E56" w:rsidRDefault="004C7E56" w:rsidP="00F41647">
      <w:r>
        <w:separator/>
      </w:r>
    </w:p>
  </w:endnote>
  <w:endnote w:type="continuationSeparator" w:id="0">
    <w:p w14:paraId="6545C7DC" w14:textId="77777777" w:rsidR="004C7E56" w:rsidRDefault="004C7E5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CDDB" w14:textId="77777777" w:rsidR="004C7E56" w:rsidRDefault="004C7E56" w:rsidP="00F41647">
      <w:r>
        <w:separator/>
      </w:r>
    </w:p>
  </w:footnote>
  <w:footnote w:type="continuationSeparator" w:id="0">
    <w:p w14:paraId="167FD194" w14:textId="77777777" w:rsidR="004C7E56" w:rsidRDefault="004C7E5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213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E4E484" w14:textId="234FDA69" w:rsidR="00AD50DD" w:rsidRPr="00AD50DD" w:rsidRDefault="00AD50DD">
        <w:pPr>
          <w:pStyle w:val="Antrats"/>
          <w:jc w:val="center"/>
          <w:rPr>
            <w:sz w:val="24"/>
            <w:szCs w:val="24"/>
          </w:rPr>
        </w:pPr>
        <w:r w:rsidRPr="00AD50DD">
          <w:rPr>
            <w:sz w:val="24"/>
            <w:szCs w:val="24"/>
          </w:rPr>
          <w:fldChar w:fldCharType="begin"/>
        </w:r>
        <w:r w:rsidRPr="00AD50DD">
          <w:rPr>
            <w:sz w:val="24"/>
            <w:szCs w:val="24"/>
          </w:rPr>
          <w:instrText>PAGE   \* MERGEFORMAT</w:instrText>
        </w:r>
        <w:r w:rsidRPr="00AD50DD">
          <w:rPr>
            <w:sz w:val="24"/>
            <w:szCs w:val="24"/>
          </w:rPr>
          <w:fldChar w:fldCharType="separate"/>
        </w:r>
        <w:r w:rsidR="001A5984">
          <w:rPr>
            <w:noProof/>
            <w:sz w:val="24"/>
            <w:szCs w:val="24"/>
          </w:rPr>
          <w:t>2</w:t>
        </w:r>
        <w:r w:rsidRPr="00AD50DD">
          <w:rPr>
            <w:sz w:val="24"/>
            <w:szCs w:val="24"/>
          </w:rPr>
          <w:fldChar w:fldCharType="end"/>
        </w:r>
      </w:p>
    </w:sdtContent>
  </w:sdt>
  <w:p w14:paraId="21097B57" w14:textId="77777777" w:rsidR="00AD50DD" w:rsidRDefault="00AD50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98F"/>
    <w:multiLevelType w:val="hybridMultilevel"/>
    <w:tmpl w:val="7800351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C2BB6"/>
    <w:multiLevelType w:val="hybridMultilevel"/>
    <w:tmpl w:val="C1BCE70E"/>
    <w:lvl w:ilvl="0" w:tplc="0E1A3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B6429"/>
    <w:multiLevelType w:val="hybridMultilevel"/>
    <w:tmpl w:val="8968ED0A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D24AEA4E">
      <w:start w:val="2"/>
      <w:numFmt w:val="bullet"/>
      <w:lvlText w:val="–"/>
      <w:lvlJc w:val="left"/>
      <w:pPr>
        <w:ind w:left="3654" w:hanging="360"/>
      </w:pPr>
      <w:rPr>
        <w:rFonts w:ascii="Times New Roman" w:eastAsia="Times New Roman" w:hAnsi="Times New Roman" w:cs="Times New Roman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48B2278"/>
    <w:multiLevelType w:val="hybridMultilevel"/>
    <w:tmpl w:val="5450FFBC"/>
    <w:lvl w:ilvl="0" w:tplc="D24AEA4E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DD7759"/>
    <w:multiLevelType w:val="multilevel"/>
    <w:tmpl w:val="F312871C"/>
    <w:lvl w:ilvl="0">
      <w:start w:val="2"/>
      <w:numFmt w:val="bullet"/>
      <w:lvlText w:val="–"/>
      <w:lvlJc w:val="left"/>
      <w:pPr>
        <w:ind w:left="1744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B4C5F"/>
    <w:multiLevelType w:val="hybridMultilevel"/>
    <w:tmpl w:val="A31AAF54"/>
    <w:lvl w:ilvl="0" w:tplc="244CD60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7D4BD3"/>
    <w:multiLevelType w:val="hybridMultilevel"/>
    <w:tmpl w:val="0EFC22A2"/>
    <w:lvl w:ilvl="0" w:tplc="D24AEA4E">
      <w:start w:val="2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A6BC8"/>
    <w:multiLevelType w:val="hybridMultilevel"/>
    <w:tmpl w:val="D3ECC18E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F3C467E"/>
    <w:multiLevelType w:val="hybridMultilevel"/>
    <w:tmpl w:val="9D94A1A6"/>
    <w:lvl w:ilvl="0" w:tplc="CDD26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D7012"/>
    <w:multiLevelType w:val="hybridMultilevel"/>
    <w:tmpl w:val="2D36D63E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CAA77BE"/>
    <w:multiLevelType w:val="hybridMultilevel"/>
    <w:tmpl w:val="8708D0F2"/>
    <w:lvl w:ilvl="0" w:tplc="C57CD6BC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63C"/>
    <w:rsid w:val="00011F06"/>
    <w:rsid w:val="00017B5E"/>
    <w:rsid w:val="00020263"/>
    <w:rsid w:val="000231E3"/>
    <w:rsid w:val="00024730"/>
    <w:rsid w:val="000312B0"/>
    <w:rsid w:val="0003135D"/>
    <w:rsid w:val="00034603"/>
    <w:rsid w:val="00036B69"/>
    <w:rsid w:val="00037D62"/>
    <w:rsid w:val="00050353"/>
    <w:rsid w:val="00050B34"/>
    <w:rsid w:val="00052097"/>
    <w:rsid w:val="000552C0"/>
    <w:rsid w:val="000616C5"/>
    <w:rsid w:val="00062859"/>
    <w:rsid w:val="00064D27"/>
    <w:rsid w:val="00071EBB"/>
    <w:rsid w:val="000740C0"/>
    <w:rsid w:val="00086D9A"/>
    <w:rsid w:val="00090B41"/>
    <w:rsid w:val="000944BF"/>
    <w:rsid w:val="000968D3"/>
    <w:rsid w:val="000B5298"/>
    <w:rsid w:val="000B5342"/>
    <w:rsid w:val="000C361E"/>
    <w:rsid w:val="000D0515"/>
    <w:rsid w:val="000D6DA5"/>
    <w:rsid w:val="000E6C34"/>
    <w:rsid w:val="001008A0"/>
    <w:rsid w:val="00115DC1"/>
    <w:rsid w:val="00116656"/>
    <w:rsid w:val="00117F91"/>
    <w:rsid w:val="0012247E"/>
    <w:rsid w:val="00142747"/>
    <w:rsid w:val="00143556"/>
    <w:rsid w:val="001444C8"/>
    <w:rsid w:val="001456CE"/>
    <w:rsid w:val="001513BF"/>
    <w:rsid w:val="00155A51"/>
    <w:rsid w:val="00160883"/>
    <w:rsid w:val="00163473"/>
    <w:rsid w:val="0016547E"/>
    <w:rsid w:val="001679A9"/>
    <w:rsid w:val="00170D5B"/>
    <w:rsid w:val="001811EA"/>
    <w:rsid w:val="001832AA"/>
    <w:rsid w:val="001854BF"/>
    <w:rsid w:val="001901F9"/>
    <w:rsid w:val="00192A26"/>
    <w:rsid w:val="00195E53"/>
    <w:rsid w:val="00197CCF"/>
    <w:rsid w:val="001A32AA"/>
    <w:rsid w:val="001A3990"/>
    <w:rsid w:val="001A5984"/>
    <w:rsid w:val="001B01B1"/>
    <w:rsid w:val="001B09E1"/>
    <w:rsid w:val="001C6D65"/>
    <w:rsid w:val="001C7146"/>
    <w:rsid w:val="001D0C26"/>
    <w:rsid w:val="001D1AE7"/>
    <w:rsid w:val="001D369A"/>
    <w:rsid w:val="001D4ADB"/>
    <w:rsid w:val="001D4F45"/>
    <w:rsid w:val="001E4666"/>
    <w:rsid w:val="001E4877"/>
    <w:rsid w:val="001E71AB"/>
    <w:rsid w:val="001F4ADF"/>
    <w:rsid w:val="00200EA8"/>
    <w:rsid w:val="0020333E"/>
    <w:rsid w:val="00207A21"/>
    <w:rsid w:val="00215E10"/>
    <w:rsid w:val="00217184"/>
    <w:rsid w:val="002230A7"/>
    <w:rsid w:val="00223952"/>
    <w:rsid w:val="00233769"/>
    <w:rsid w:val="002365BA"/>
    <w:rsid w:val="00237B69"/>
    <w:rsid w:val="00242B88"/>
    <w:rsid w:val="00244C12"/>
    <w:rsid w:val="002722AE"/>
    <w:rsid w:val="002747D1"/>
    <w:rsid w:val="00275087"/>
    <w:rsid w:val="00276B28"/>
    <w:rsid w:val="002814D5"/>
    <w:rsid w:val="00281654"/>
    <w:rsid w:val="00283FB9"/>
    <w:rsid w:val="00291226"/>
    <w:rsid w:val="002928C7"/>
    <w:rsid w:val="002B1C8F"/>
    <w:rsid w:val="002B2625"/>
    <w:rsid w:val="002B4077"/>
    <w:rsid w:val="002B4DBF"/>
    <w:rsid w:val="002C1C4E"/>
    <w:rsid w:val="002D5083"/>
    <w:rsid w:val="002E0C01"/>
    <w:rsid w:val="002E6BF2"/>
    <w:rsid w:val="002E6D13"/>
    <w:rsid w:val="002F0BC9"/>
    <w:rsid w:val="002F2CC0"/>
    <w:rsid w:val="002F3F5F"/>
    <w:rsid w:val="002F5E80"/>
    <w:rsid w:val="00321CED"/>
    <w:rsid w:val="00324750"/>
    <w:rsid w:val="00324D88"/>
    <w:rsid w:val="003315CF"/>
    <w:rsid w:val="0033336B"/>
    <w:rsid w:val="00342A53"/>
    <w:rsid w:val="00344A8C"/>
    <w:rsid w:val="00347F54"/>
    <w:rsid w:val="00350514"/>
    <w:rsid w:val="00350C2B"/>
    <w:rsid w:val="003610BB"/>
    <w:rsid w:val="00364E1F"/>
    <w:rsid w:val="0037233C"/>
    <w:rsid w:val="00375A91"/>
    <w:rsid w:val="00384543"/>
    <w:rsid w:val="00385515"/>
    <w:rsid w:val="00391051"/>
    <w:rsid w:val="0039142F"/>
    <w:rsid w:val="003935A0"/>
    <w:rsid w:val="003938F5"/>
    <w:rsid w:val="003A3546"/>
    <w:rsid w:val="003B4FAF"/>
    <w:rsid w:val="003C09F9"/>
    <w:rsid w:val="003E04E7"/>
    <w:rsid w:val="003E5D65"/>
    <w:rsid w:val="003E603A"/>
    <w:rsid w:val="003F57CB"/>
    <w:rsid w:val="003F61EB"/>
    <w:rsid w:val="003F7C9E"/>
    <w:rsid w:val="00405B54"/>
    <w:rsid w:val="004104C8"/>
    <w:rsid w:val="004179A4"/>
    <w:rsid w:val="004271F0"/>
    <w:rsid w:val="004304A5"/>
    <w:rsid w:val="00430A91"/>
    <w:rsid w:val="00433CCC"/>
    <w:rsid w:val="00436A35"/>
    <w:rsid w:val="00445CA9"/>
    <w:rsid w:val="004545AD"/>
    <w:rsid w:val="0046680D"/>
    <w:rsid w:val="00472954"/>
    <w:rsid w:val="00482B32"/>
    <w:rsid w:val="00483595"/>
    <w:rsid w:val="00492C69"/>
    <w:rsid w:val="00492EFD"/>
    <w:rsid w:val="00496D98"/>
    <w:rsid w:val="004A3EF3"/>
    <w:rsid w:val="004A4B72"/>
    <w:rsid w:val="004A651F"/>
    <w:rsid w:val="004B243C"/>
    <w:rsid w:val="004B4CD2"/>
    <w:rsid w:val="004B61F0"/>
    <w:rsid w:val="004C6A9A"/>
    <w:rsid w:val="004C7B37"/>
    <w:rsid w:val="004C7E56"/>
    <w:rsid w:val="004C7ED0"/>
    <w:rsid w:val="004D047B"/>
    <w:rsid w:val="004D3FA2"/>
    <w:rsid w:val="004D5492"/>
    <w:rsid w:val="004D696C"/>
    <w:rsid w:val="004D7C1F"/>
    <w:rsid w:val="004E514E"/>
    <w:rsid w:val="004F55DC"/>
    <w:rsid w:val="005012A9"/>
    <w:rsid w:val="0051114A"/>
    <w:rsid w:val="005129E1"/>
    <w:rsid w:val="005165CF"/>
    <w:rsid w:val="00516DB1"/>
    <w:rsid w:val="005173CF"/>
    <w:rsid w:val="00524DA3"/>
    <w:rsid w:val="005303B5"/>
    <w:rsid w:val="00532656"/>
    <w:rsid w:val="00534CF1"/>
    <w:rsid w:val="00537F9C"/>
    <w:rsid w:val="0054047E"/>
    <w:rsid w:val="00541E89"/>
    <w:rsid w:val="00550020"/>
    <w:rsid w:val="005522A6"/>
    <w:rsid w:val="00553565"/>
    <w:rsid w:val="005658A3"/>
    <w:rsid w:val="00566947"/>
    <w:rsid w:val="005720A9"/>
    <w:rsid w:val="00576CF7"/>
    <w:rsid w:val="00577A25"/>
    <w:rsid w:val="00583E09"/>
    <w:rsid w:val="0059321C"/>
    <w:rsid w:val="00597C66"/>
    <w:rsid w:val="005A1094"/>
    <w:rsid w:val="005A1FAF"/>
    <w:rsid w:val="005A3C26"/>
    <w:rsid w:val="005A3D21"/>
    <w:rsid w:val="005B1D4A"/>
    <w:rsid w:val="005B4482"/>
    <w:rsid w:val="005C0BFF"/>
    <w:rsid w:val="005C29DF"/>
    <w:rsid w:val="005C73A8"/>
    <w:rsid w:val="005D327A"/>
    <w:rsid w:val="005E33C2"/>
    <w:rsid w:val="005F126A"/>
    <w:rsid w:val="005F36BF"/>
    <w:rsid w:val="005F3899"/>
    <w:rsid w:val="00601B1C"/>
    <w:rsid w:val="00603FA8"/>
    <w:rsid w:val="00606132"/>
    <w:rsid w:val="006063BC"/>
    <w:rsid w:val="006104E0"/>
    <w:rsid w:val="006112C0"/>
    <w:rsid w:val="006161D0"/>
    <w:rsid w:val="00616396"/>
    <w:rsid w:val="0062001E"/>
    <w:rsid w:val="0062076D"/>
    <w:rsid w:val="00623D5C"/>
    <w:rsid w:val="00625663"/>
    <w:rsid w:val="006343FC"/>
    <w:rsid w:val="00637DD5"/>
    <w:rsid w:val="00650323"/>
    <w:rsid w:val="006534E0"/>
    <w:rsid w:val="00653CFA"/>
    <w:rsid w:val="00661958"/>
    <w:rsid w:val="00664949"/>
    <w:rsid w:val="0066503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11D8"/>
    <w:rsid w:val="006C4357"/>
    <w:rsid w:val="006D0C2C"/>
    <w:rsid w:val="006D3E02"/>
    <w:rsid w:val="006D728B"/>
    <w:rsid w:val="006E106A"/>
    <w:rsid w:val="006E3A4A"/>
    <w:rsid w:val="006F1435"/>
    <w:rsid w:val="006F1F74"/>
    <w:rsid w:val="006F416F"/>
    <w:rsid w:val="006F4715"/>
    <w:rsid w:val="006F6D72"/>
    <w:rsid w:val="007105CD"/>
    <w:rsid w:val="00710820"/>
    <w:rsid w:val="007161F6"/>
    <w:rsid w:val="00736625"/>
    <w:rsid w:val="00742180"/>
    <w:rsid w:val="007462B2"/>
    <w:rsid w:val="007546A9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1D4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4E1"/>
    <w:rsid w:val="008045CF"/>
    <w:rsid w:val="008139E4"/>
    <w:rsid w:val="00816D2A"/>
    <w:rsid w:val="00820C4C"/>
    <w:rsid w:val="00825E58"/>
    <w:rsid w:val="008301AA"/>
    <w:rsid w:val="00833537"/>
    <w:rsid w:val="0084126E"/>
    <w:rsid w:val="008455E8"/>
    <w:rsid w:val="00847169"/>
    <w:rsid w:val="00847977"/>
    <w:rsid w:val="00852960"/>
    <w:rsid w:val="00855E29"/>
    <w:rsid w:val="008623E9"/>
    <w:rsid w:val="00864F6F"/>
    <w:rsid w:val="00891C17"/>
    <w:rsid w:val="00892C36"/>
    <w:rsid w:val="00895874"/>
    <w:rsid w:val="00897BA2"/>
    <w:rsid w:val="008A1477"/>
    <w:rsid w:val="008A442A"/>
    <w:rsid w:val="008B4A42"/>
    <w:rsid w:val="008B5CA7"/>
    <w:rsid w:val="008C12E5"/>
    <w:rsid w:val="008C6873"/>
    <w:rsid w:val="008C6BDA"/>
    <w:rsid w:val="008D1CC0"/>
    <w:rsid w:val="008D3776"/>
    <w:rsid w:val="008D3E3C"/>
    <w:rsid w:val="008D4DFA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1468A"/>
    <w:rsid w:val="00916F63"/>
    <w:rsid w:val="00932AB2"/>
    <w:rsid w:val="00932DDD"/>
    <w:rsid w:val="00934067"/>
    <w:rsid w:val="009376BA"/>
    <w:rsid w:val="00946ED6"/>
    <w:rsid w:val="00961071"/>
    <w:rsid w:val="00962F9F"/>
    <w:rsid w:val="0096657D"/>
    <w:rsid w:val="00967AA3"/>
    <w:rsid w:val="0097303F"/>
    <w:rsid w:val="009753A9"/>
    <w:rsid w:val="00982649"/>
    <w:rsid w:val="00983020"/>
    <w:rsid w:val="009963C0"/>
    <w:rsid w:val="009A0475"/>
    <w:rsid w:val="009A6D1C"/>
    <w:rsid w:val="009A7E3C"/>
    <w:rsid w:val="009B29CB"/>
    <w:rsid w:val="009B789E"/>
    <w:rsid w:val="009C0E03"/>
    <w:rsid w:val="009C10B2"/>
    <w:rsid w:val="009C37F7"/>
    <w:rsid w:val="009C6DE2"/>
    <w:rsid w:val="009D4A5D"/>
    <w:rsid w:val="009D4B1B"/>
    <w:rsid w:val="009E3F08"/>
    <w:rsid w:val="009E5ED4"/>
    <w:rsid w:val="00A03E6A"/>
    <w:rsid w:val="00A07F3D"/>
    <w:rsid w:val="00A12CAE"/>
    <w:rsid w:val="00A1309D"/>
    <w:rsid w:val="00A3260E"/>
    <w:rsid w:val="00A35BF2"/>
    <w:rsid w:val="00A44DC7"/>
    <w:rsid w:val="00A46C48"/>
    <w:rsid w:val="00A51DA4"/>
    <w:rsid w:val="00A56070"/>
    <w:rsid w:val="00A6046C"/>
    <w:rsid w:val="00A63850"/>
    <w:rsid w:val="00A64C11"/>
    <w:rsid w:val="00A72A47"/>
    <w:rsid w:val="00A75AB5"/>
    <w:rsid w:val="00A801C2"/>
    <w:rsid w:val="00A82F52"/>
    <w:rsid w:val="00A866FB"/>
    <w:rsid w:val="00A8670A"/>
    <w:rsid w:val="00A8779F"/>
    <w:rsid w:val="00A9592B"/>
    <w:rsid w:val="00A95C0B"/>
    <w:rsid w:val="00AA4AFB"/>
    <w:rsid w:val="00AA5DFD"/>
    <w:rsid w:val="00AB1C95"/>
    <w:rsid w:val="00AB77C4"/>
    <w:rsid w:val="00AB78AE"/>
    <w:rsid w:val="00AC6BE9"/>
    <w:rsid w:val="00AD12CB"/>
    <w:rsid w:val="00AD2EE1"/>
    <w:rsid w:val="00AD50DD"/>
    <w:rsid w:val="00AD50EC"/>
    <w:rsid w:val="00AE1FD8"/>
    <w:rsid w:val="00AE5354"/>
    <w:rsid w:val="00B00582"/>
    <w:rsid w:val="00B043B6"/>
    <w:rsid w:val="00B05442"/>
    <w:rsid w:val="00B1055A"/>
    <w:rsid w:val="00B167C0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18D0"/>
    <w:rsid w:val="00B85703"/>
    <w:rsid w:val="00B86AF3"/>
    <w:rsid w:val="00BA0DEE"/>
    <w:rsid w:val="00BA1976"/>
    <w:rsid w:val="00BA287B"/>
    <w:rsid w:val="00BA573F"/>
    <w:rsid w:val="00BA5D5F"/>
    <w:rsid w:val="00BA6196"/>
    <w:rsid w:val="00BB07E2"/>
    <w:rsid w:val="00BB101A"/>
    <w:rsid w:val="00BB2642"/>
    <w:rsid w:val="00BB3A79"/>
    <w:rsid w:val="00BC03F6"/>
    <w:rsid w:val="00BE2C13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64A14"/>
    <w:rsid w:val="00C70A51"/>
    <w:rsid w:val="00C73835"/>
    <w:rsid w:val="00C73DF4"/>
    <w:rsid w:val="00C768D5"/>
    <w:rsid w:val="00C9206B"/>
    <w:rsid w:val="00C950B5"/>
    <w:rsid w:val="00C97FAC"/>
    <w:rsid w:val="00CA7B58"/>
    <w:rsid w:val="00CB3E22"/>
    <w:rsid w:val="00CC0711"/>
    <w:rsid w:val="00CC6817"/>
    <w:rsid w:val="00CC6AFC"/>
    <w:rsid w:val="00CC741F"/>
    <w:rsid w:val="00CD21A9"/>
    <w:rsid w:val="00CD3143"/>
    <w:rsid w:val="00CD5304"/>
    <w:rsid w:val="00CE69D4"/>
    <w:rsid w:val="00D0213F"/>
    <w:rsid w:val="00D0230D"/>
    <w:rsid w:val="00D05035"/>
    <w:rsid w:val="00D1275A"/>
    <w:rsid w:val="00D22706"/>
    <w:rsid w:val="00D24621"/>
    <w:rsid w:val="00D37910"/>
    <w:rsid w:val="00D50B27"/>
    <w:rsid w:val="00D51F00"/>
    <w:rsid w:val="00D521DC"/>
    <w:rsid w:val="00D540D8"/>
    <w:rsid w:val="00D62096"/>
    <w:rsid w:val="00D63C7A"/>
    <w:rsid w:val="00D64B2F"/>
    <w:rsid w:val="00D65356"/>
    <w:rsid w:val="00D6756B"/>
    <w:rsid w:val="00D7710D"/>
    <w:rsid w:val="00D81831"/>
    <w:rsid w:val="00DA6214"/>
    <w:rsid w:val="00DA6942"/>
    <w:rsid w:val="00DC129B"/>
    <w:rsid w:val="00DC28B8"/>
    <w:rsid w:val="00DC4883"/>
    <w:rsid w:val="00DD259C"/>
    <w:rsid w:val="00DE0BFB"/>
    <w:rsid w:val="00DE3E87"/>
    <w:rsid w:val="00DF16B4"/>
    <w:rsid w:val="00DF46C2"/>
    <w:rsid w:val="00E05B58"/>
    <w:rsid w:val="00E168A2"/>
    <w:rsid w:val="00E170B2"/>
    <w:rsid w:val="00E239AC"/>
    <w:rsid w:val="00E27D74"/>
    <w:rsid w:val="00E32C85"/>
    <w:rsid w:val="00E37B92"/>
    <w:rsid w:val="00E51A5E"/>
    <w:rsid w:val="00E54E66"/>
    <w:rsid w:val="00E54F64"/>
    <w:rsid w:val="00E55DD7"/>
    <w:rsid w:val="00E5740E"/>
    <w:rsid w:val="00E65098"/>
    <w:rsid w:val="00E65B25"/>
    <w:rsid w:val="00E71F63"/>
    <w:rsid w:val="00E72D17"/>
    <w:rsid w:val="00E772A8"/>
    <w:rsid w:val="00E80D3E"/>
    <w:rsid w:val="00E8226E"/>
    <w:rsid w:val="00E84194"/>
    <w:rsid w:val="00E87393"/>
    <w:rsid w:val="00E96582"/>
    <w:rsid w:val="00EA1971"/>
    <w:rsid w:val="00EA44BC"/>
    <w:rsid w:val="00EA5963"/>
    <w:rsid w:val="00EA6085"/>
    <w:rsid w:val="00EA65AF"/>
    <w:rsid w:val="00EA6F11"/>
    <w:rsid w:val="00EC10BA"/>
    <w:rsid w:val="00EC5237"/>
    <w:rsid w:val="00ED1DA5"/>
    <w:rsid w:val="00ED3397"/>
    <w:rsid w:val="00EE0F7E"/>
    <w:rsid w:val="00EE38A3"/>
    <w:rsid w:val="00EF7D6A"/>
    <w:rsid w:val="00F05669"/>
    <w:rsid w:val="00F05A47"/>
    <w:rsid w:val="00F10749"/>
    <w:rsid w:val="00F11833"/>
    <w:rsid w:val="00F121A7"/>
    <w:rsid w:val="00F1519F"/>
    <w:rsid w:val="00F256F7"/>
    <w:rsid w:val="00F266B0"/>
    <w:rsid w:val="00F27555"/>
    <w:rsid w:val="00F27931"/>
    <w:rsid w:val="00F30F1D"/>
    <w:rsid w:val="00F33612"/>
    <w:rsid w:val="00F3570B"/>
    <w:rsid w:val="00F40352"/>
    <w:rsid w:val="00F40554"/>
    <w:rsid w:val="00F41647"/>
    <w:rsid w:val="00F46DE2"/>
    <w:rsid w:val="00F478BC"/>
    <w:rsid w:val="00F5739F"/>
    <w:rsid w:val="00F57C1B"/>
    <w:rsid w:val="00F60107"/>
    <w:rsid w:val="00F65CDD"/>
    <w:rsid w:val="00F67257"/>
    <w:rsid w:val="00F71567"/>
    <w:rsid w:val="00F72F3B"/>
    <w:rsid w:val="00F81D8D"/>
    <w:rsid w:val="00F82AFB"/>
    <w:rsid w:val="00F9385C"/>
    <w:rsid w:val="00FB5A61"/>
    <w:rsid w:val="00FC3FC9"/>
    <w:rsid w:val="00FD252C"/>
    <w:rsid w:val="00FE0CD1"/>
    <w:rsid w:val="00FE273D"/>
    <w:rsid w:val="00FE6AC5"/>
    <w:rsid w:val="00FE74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AE1E3C8E-97A3-464A-A471-CB8C117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4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D2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230.84.113/aktai/default.aspx?Id=3&amp;DocId=19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D212-BC6C-42D8-9CBB-84E9DC03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2015-12-04T08:56:00Z</cp:lastPrinted>
  <dcterms:created xsi:type="dcterms:W3CDTF">2015-12-09T07:05:00Z</dcterms:created>
  <dcterms:modified xsi:type="dcterms:W3CDTF">2015-12-09T07:05:00Z</dcterms:modified>
</cp:coreProperties>
</file>