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95B6E" w:rsidRPr="001D3C7E" w:rsidRDefault="00895B6E" w:rsidP="00895B6E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KLAIPĖDOS RAJONO SAVIVALDYBĖS TERITORIJOJE GYVENANČIŲ MOKINIŲ, BESIMOKANČIŲ KLAIPĖDOS MIESTO SAVIVALDYBĖS BENDROJO UGDYMO MOKYKLOSE, ŪKIO IŠLAIDŲ KOMPENSAVIMO SUTARČIAI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95B6E" w:rsidRDefault="00895B6E" w:rsidP="00895B6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5 straipsnio 4 dalimi ir Klaipėdos miesto savivaldybės vardu sudaromų sutarčių pasirašymo tvarkos aprašo, patvirtinto Klaipėdos miesto savivaldybės tarybos 2014 m. gegužės 29 d. sprendimu Nr. T2-115 „Dėl Klaipėdos miesto savivaldybės vardu sudaromų sutarčių pasirašymo tvarkos aprašo patvirtinimo“, 2.3 papunkčiu, Klaipėdos miesto savivaldybės taryba </w:t>
      </w:r>
      <w:r>
        <w:rPr>
          <w:spacing w:val="60"/>
        </w:rPr>
        <w:t>nusprendži</w:t>
      </w:r>
      <w:r>
        <w:t>a:</w:t>
      </w:r>
    </w:p>
    <w:p w:rsidR="00895B6E" w:rsidRDefault="00895B6E" w:rsidP="00895B6E">
      <w:pPr>
        <w:ind w:firstLine="709"/>
        <w:jc w:val="both"/>
      </w:pPr>
      <w:r>
        <w:lastRenderedPageBreak/>
        <w:t xml:space="preserve">1. Pritarti Klaipėdos rajono savivaldybės teritorijoje gyvenančių mokinių, besimokančių Klaipėdos miesto savivaldybės bendrojo ugdymo mokyklose, ūkio išlaidų kompensavimo sutarčiai (pridedama). </w:t>
      </w:r>
    </w:p>
    <w:p w:rsidR="00895B6E" w:rsidRDefault="00895B6E" w:rsidP="00895B6E">
      <w:pPr>
        <w:ind w:firstLine="709"/>
        <w:jc w:val="both"/>
      </w:pPr>
      <w:r>
        <w:t>2. Įgalioti Klaipėdos miesto savivaldybės merą pasirašyti šio sprendimo 1 punkte nurodytą sutartį.</w:t>
      </w:r>
    </w:p>
    <w:p w:rsidR="00895B6E" w:rsidRPr="008203D0" w:rsidRDefault="00895B6E" w:rsidP="00895B6E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95B6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0F" w:rsidRDefault="0077280F" w:rsidP="00E014C1">
      <w:r>
        <w:separator/>
      </w:r>
    </w:p>
  </w:endnote>
  <w:endnote w:type="continuationSeparator" w:id="0">
    <w:p w:rsidR="0077280F" w:rsidRDefault="0077280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0F" w:rsidRDefault="0077280F" w:rsidP="00E014C1">
      <w:r>
        <w:separator/>
      </w:r>
    </w:p>
  </w:footnote>
  <w:footnote w:type="continuationSeparator" w:id="0">
    <w:p w:rsidR="0077280F" w:rsidRDefault="0077280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4D57"/>
    <w:rsid w:val="004476DD"/>
    <w:rsid w:val="00597EE8"/>
    <w:rsid w:val="005F495C"/>
    <w:rsid w:val="0077280F"/>
    <w:rsid w:val="008354D5"/>
    <w:rsid w:val="00894D6F"/>
    <w:rsid w:val="00895B6E"/>
    <w:rsid w:val="00922CD4"/>
    <w:rsid w:val="00A12691"/>
    <w:rsid w:val="00AF7D08"/>
    <w:rsid w:val="00C56F56"/>
    <w:rsid w:val="00CA4D3B"/>
    <w:rsid w:val="00D524AF"/>
    <w:rsid w:val="00E014C1"/>
    <w:rsid w:val="00E33871"/>
    <w:rsid w:val="00F51622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AE1DB-C365-4C0F-9B07-92289FD1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2015-12-23T13:34:00Z</dcterms:created>
  <dcterms:modified xsi:type="dcterms:W3CDTF">2015-12-23T13:34:00Z</dcterms:modified>
</cp:coreProperties>
</file>