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F16B7E" w:rsidRPr="00785B7C" w14:paraId="4D9FB45F" w14:textId="77777777" w:rsidTr="00D219A2">
        <w:tc>
          <w:tcPr>
            <w:tcW w:w="3209" w:type="dxa"/>
          </w:tcPr>
          <w:p w14:paraId="2958C58E" w14:textId="77777777" w:rsidR="00F16B7E" w:rsidRPr="00785B7C" w:rsidRDefault="00F16B7E" w:rsidP="00D219A2">
            <w:bookmarkStart w:id="0" w:name="_GoBack"/>
            <w:bookmarkEnd w:id="0"/>
            <w:r w:rsidRPr="00785B7C">
              <w:t>Klaipėdos miesto savivaldybės</w:t>
            </w:r>
          </w:p>
        </w:tc>
      </w:tr>
      <w:tr w:rsidR="00F16B7E" w:rsidRPr="00785B7C" w14:paraId="226BDE9D" w14:textId="77777777" w:rsidTr="00D219A2">
        <w:tc>
          <w:tcPr>
            <w:tcW w:w="3209" w:type="dxa"/>
          </w:tcPr>
          <w:p w14:paraId="02D78DE9" w14:textId="77777777" w:rsidR="00F16B7E" w:rsidRPr="00785B7C" w:rsidRDefault="00F16B7E" w:rsidP="00D219A2">
            <w:r w:rsidRPr="00785B7C">
              <w:t xml:space="preserve">tarybos </w:t>
            </w:r>
            <w:bookmarkStart w:id="1" w:name="registravimoDataIlga"/>
            <w:r w:rsidRPr="00785B7C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5B7C">
              <w:rPr>
                <w:noProof/>
              </w:rPr>
              <w:instrText xml:space="preserve"> FORMTEXT </w:instrText>
            </w:r>
            <w:r w:rsidRPr="00785B7C">
              <w:rPr>
                <w:noProof/>
              </w:rPr>
            </w:r>
            <w:r w:rsidRPr="00785B7C">
              <w:rPr>
                <w:noProof/>
              </w:rPr>
              <w:fldChar w:fldCharType="separate"/>
            </w:r>
            <w:r w:rsidRPr="00785B7C">
              <w:rPr>
                <w:noProof/>
              </w:rPr>
              <w:t>2015 m. gruodžio 22 d.</w:t>
            </w:r>
            <w:r w:rsidRPr="00785B7C">
              <w:rPr>
                <w:noProof/>
              </w:rPr>
              <w:fldChar w:fldCharType="end"/>
            </w:r>
            <w:bookmarkEnd w:id="1"/>
          </w:p>
        </w:tc>
      </w:tr>
      <w:tr w:rsidR="00F16B7E" w:rsidRPr="00785B7C" w14:paraId="28F4CB49" w14:textId="77777777" w:rsidTr="00D219A2">
        <w:tc>
          <w:tcPr>
            <w:tcW w:w="3209" w:type="dxa"/>
          </w:tcPr>
          <w:p w14:paraId="1F480501" w14:textId="77777777" w:rsidR="00F16B7E" w:rsidRPr="00785B7C" w:rsidRDefault="00F16B7E" w:rsidP="00D219A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785B7C">
              <w:t xml:space="preserve">sprendimo Nr. </w:t>
            </w:r>
            <w:bookmarkStart w:id="2" w:name="dokumentoNr"/>
            <w:r w:rsidRPr="00785B7C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5B7C">
              <w:rPr>
                <w:noProof/>
              </w:rPr>
              <w:instrText xml:space="preserve"> FORMTEXT </w:instrText>
            </w:r>
            <w:r w:rsidRPr="00785B7C">
              <w:rPr>
                <w:noProof/>
              </w:rPr>
            </w:r>
            <w:r w:rsidRPr="00785B7C">
              <w:rPr>
                <w:noProof/>
              </w:rPr>
              <w:fldChar w:fldCharType="separate"/>
            </w:r>
            <w:r w:rsidRPr="00785B7C">
              <w:rPr>
                <w:noProof/>
              </w:rPr>
              <w:t>T2-370</w:t>
            </w:r>
            <w:r w:rsidRPr="00785B7C">
              <w:rPr>
                <w:noProof/>
              </w:rPr>
              <w:fldChar w:fldCharType="end"/>
            </w:r>
            <w:bookmarkEnd w:id="2"/>
          </w:p>
        </w:tc>
      </w:tr>
      <w:tr w:rsidR="00F16B7E" w:rsidRPr="00785B7C" w14:paraId="4E918557" w14:textId="77777777" w:rsidTr="00D219A2">
        <w:tc>
          <w:tcPr>
            <w:tcW w:w="3209" w:type="dxa"/>
          </w:tcPr>
          <w:p w14:paraId="522773C7" w14:textId="77777777" w:rsidR="00F16B7E" w:rsidRPr="00785B7C" w:rsidRDefault="00F16B7E" w:rsidP="00D219A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785B7C">
              <w:t>priedas</w:t>
            </w:r>
          </w:p>
        </w:tc>
      </w:tr>
    </w:tbl>
    <w:p w14:paraId="3FB53199" w14:textId="77777777" w:rsidR="00F16B7E" w:rsidRPr="00785B7C" w:rsidRDefault="00F16B7E" w:rsidP="00F16B7E">
      <w:pPr>
        <w:rPr>
          <w:b/>
          <w:szCs w:val="20"/>
          <w:lang w:eastAsia="lt-LT"/>
        </w:rPr>
      </w:pPr>
    </w:p>
    <w:p w14:paraId="253C9001" w14:textId="77777777" w:rsidR="00F16B7E" w:rsidRPr="00785B7C" w:rsidRDefault="00F16B7E" w:rsidP="00F16B7E">
      <w:pPr>
        <w:rPr>
          <w:b/>
          <w:szCs w:val="20"/>
          <w:lang w:eastAsia="lt-LT"/>
        </w:rPr>
      </w:pPr>
    </w:p>
    <w:p w14:paraId="720AAD45" w14:textId="77777777" w:rsidR="009125A1" w:rsidRDefault="009125A1" w:rsidP="009125A1">
      <w:pPr>
        <w:jc w:val="center"/>
        <w:rPr>
          <w:b/>
          <w:szCs w:val="20"/>
          <w:lang w:eastAsia="lt-LT"/>
        </w:rPr>
      </w:pPr>
      <w:r>
        <w:rPr>
          <w:b/>
          <w:szCs w:val="20"/>
          <w:lang w:eastAsia="lt-LT"/>
        </w:rPr>
        <w:t>KLAIPĖDOS MIESTO SAVIVALDYBĖS NUOMOJAMO TURTO SĄRAŠAS</w:t>
      </w:r>
    </w:p>
    <w:p w14:paraId="1EA613A6" w14:textId="77777777" w:rsidR="009125A1" w:rsidRDefault="009125A1" w:rsidP="009125A1">
      <w:pPr>
        <w:jc w:val="center"/>
        <w:rPr>
          <w:b/>
          <w:szCs w:val="20"/>
          <w:lang w:eastAsia="lt-LT"/>
        </w:rPr>
      </w:pPr>
    </w:p>
    <w:tbl>
      <w:tblPr>
        <w:tblStyle w:val="Lentelstinklelis1"/>
        <w:tblW w:w="9600" w:type="dxa"/>
        <w:tblLayout w:type="fixed"/>
        <w:tblLook w:val="01E0" w:firstRow="1" w:lastRow="1" w:firstColumn="1" w:lastColumn="1" w:noHBand="0" w:noVBand="0"/>
      </w:tblPr>
      <w:tblGrid>
        <w:gridCol w:w="675"/>
        <w:gridCol w:w="7366"/>
        <w:gridCol w:w="1559"/>
      </w:tblGrid>
      <w:tr w:rsidR="009125A1" w14:paraId="608E56E3" w14:textId="77777777" w:rsidTr="009125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8A37" w14:textId="77777777" w:rsidR="009125A1" w:rsidRDefault="009125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Eil.</w:t>
            </w:r>
          </w:p>
          <w:p w14:paraId="675F41AF" w14:textId="77777777" w:rsidR="009125A1" w:rsidRDefault="009125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D162" w14:textId="77777777" w:rsidR="009125A1" w:rsidRDefault="009125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Nuomojamo objekto pavadinimas, trumpas apibūdinimas</w:t>
            </w:r>
          </w:p>
          <w:p w14:paraId="45D86B47" w14:textId="77777777" w:rsidR="009125A1" w:rsidRDefault="009125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(adresas, unikalus numeris, žymėjimas plane)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51FF" w14:textId="77777777" w:rsidR="009125A1" w:rsidRDefault="009125A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Plotas / ilgis (kv. m / m)</w:t>
            </w:r>
          </w:p>
        </w:tc>
      </w:tr>
      <w:tr w:rsidR="009125A1" w14:paraId="240A2D2C" w14:textId="77777777" w:rsidTr="009125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2598" w14:textId="77777777" w:rsidR="009125A1" w:rsidRDefault="009125A1">
            <w:pPr>
              <w:jc w:val="center"/>
              <w:rPr>
                <w:szCs w:val="20"/>
              </w:rPr>
            </w:pPr>
            <w:r>
              <w:t>50.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1DFA" w14:textId="77777777" w:rsidR="009125A1" w:rsidRDefault="009125A1">
            <w:pPr>
              <w:jc w:val="both"/>
            </w:pPr>
            <w:proofErr w:type="spellStart"/>
            <w:r>
              <w:t>Budelkiemio</w:t>
            </w:r>
            <w:proofErr w:type="spellEnd"/>
            <w:r>
              <w:t xml:space="preserve"> g. 7, Klaipėda,</w:t>
            </w:r>
          </w:p>
          <w:p w14:paraId="0C05A690" w14:textId="77777777" w:rsidR="009125A1" w:rsidRDefault="009125A1">
            <w:pPr>
              <w:jc w:val="both"/>
            </w:pPr>
            <w:r>
              <w:t>pastatas – mokykla,</w:t>
            </w:r>
          </w:p>
          <w:p w14:paraId="4FD39244" w14:textId="77777777" w:rsidR="009125A1" w:rsidRDefault="009125A1">
            <w:pPr>
              <w:jc w:val="both"/>
            </w:pPr>
            <w:r>
              <w:t>unikalus Nr. 2197-3000-4013, pažymėjimas plane – 1C3b,</w:t>
            </w:r>
          </w:p>
          <w:p w14:paraId="029F29A3" w14:textId="77777777" w:rsidR="009125A1" w:rsidRDefault="009125A1">
            <w:pPr>
              <w:jc w:val="both"/>
            </w:pPr>
            <w:r>
              <w:t>patalpų žymėjimo indeksai: 2-62 (469,83 kv. m), 1-1 (17,32 kv. m), 1-2 (2,03 kv. m), 1-3 (9,20 kv. m), 1-4 (7,73 kv. m), 1-5 (1,57 kv. m), 1-6 (1,48 kv. m), 1-7 (1,38 kv. m), 1-8 (9,23 kv. m), 1-9 (24,67 kv. m), 1-10 (7,17 kv. m), 1-11 (13,27 kv. m), 1-12 (17,09 kv. m), 1-13 (15,00 kv. m), 1-14 (71,89 kv. m), 1-15 (38,43 kv. 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15CD" w14:textId="77777777" w:rsidR="009125A1" w:rsidRDefault="009125A1">
            <w:pPr>
              <w:jc w:val="center"/>
            </w:pPr>
            <w:r>
              <w:t>706,99</w:t>
            </w:r>
          </w:p>
        </w:tc>
      </w:tr>
      <w:tr w:rsidR="009125A1" w14:paraId="7B791EB0" w14:textId="77777777" w:rsidTr="009125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B758" w14:textId="77777777" w:rsidR="009125A1" w:rsidRDefault="009125A1">
            <w:pPr>
              <w:jc w:val="center"/>
              <w:rPr>
                <w:szCs w:val="20"/>
              </w:rPr>
            </w:pPr>
            <w:r>
              <w:t>58.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73F3" w14:textId="77777777" w:rsidR="009125A1" w:rsidRDefault="009125A1">
            <w:pPr>
              <w:jc w:val="both"/>
            </w:pPr>
            <w:proofErr w:type="spellStart"/>
            <w:r>
              <w:t>Naikupės</w:t>
            </w:r>
            <w:proofErr w:type="spellEnd"/>
            <w:r>
              <w:t xml:space="preserve"> g. 25, Klaipėda,</w:t>
            </w:r>
          </w:p>
          <w:p w14:paraId="3D6607F8" w14:textId="77777777" w:rsidR="009125A1" w:rsidRDefault="009125A1">
            <w:pPr>
              <w:jc w:val="both"/>
            </w:pPr>
            <w:r>
              <w:t>pastatas – mokykla,</w:t>
            </w:r>
          </w:p>
          <w:p w14:paraId="0E4C9501" w14:textId="77777777" w:rsidR="009125A1" w:rsidRDefault="009125A1">
            <w:pPr>
              <w:jc w:val="both"/>
            </w:pPr>
            <w:r>
              <w:t>unikalus Nr. 2196-6003-6029, pažymėjimas plane – 1C2p,</w:t>
            </w:r>
          </w:p>
          <w:p w14:paraId="2AFD0E06" w14:textId="77777777" w:rsidR="009125A1" w:rsidRDefault="009125A1">
            <w:pPr>
              <w:jc w:val="both"/>
            </w:pPr>
            <w:r>
              <w:t>patalpų žymėjimo indeksai: I-8 (176,49 kv. m), I-9 (44,31 kv. m), I-11 (1,88 kv. m), I -12 (1,29 kv. m), I-13 (3,98 kv. m), I-14 (1,62 kv. m), I</w:t>
            </w:r>
            <w:r>
              <w:noBreakHyphen/>
              <w:t>15 (7,80 kv. m), I-17 (61,74 kv. m), I-18 (4,42 kv. m), I-19 (4,42 kv. m), I-20 (2,62 kv. m), I-21 (1,21 kv. m), I-22 (10,98 kv. m), I-30 (52,29 kv. m), I</w:t>
            </w:r>
            <w:r>
              <w:noBreakHyphen/>
              <w:t>47 (10,64 kv. m), I-50 (10,51 kv. m), I-52 (289,27 kv. m), I</w:t>
            </w:r>
            <w:r>
              <w:noBreakHyphen/>
              <w:t>64 (52,64 kv. m), I-65 (52,61 kv. m), I-66 (52,73 kv. m), III-5 (52,53 kv. 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BAAB" w14:textId="77777777" w:rsidR="009125A1" w:rsidRDefault="009125A1">
            <w:pPr>
              <w:jc w:val="center"/>
            </w:pPr>
            <w:r>
              <w:t>895,98</w:t>
            </w:r>
          </w:p>
        </w:tc>
      </w:tr>
      <w:tr w:rsidR="009125A1" w14:paraId="670B9C82" w14:textId="77777777" w:rsidTr="009125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4DB4" w14:textId="77777777" w:rsidR="009125A1" w:rsidRDefault="009125A1">
            <w:pPr>
              <w:jc w:val="center"/>
              <w:rPr>
                <w:szCs w:val="20"/>
              </w:rPr>
            </w:pPr>
            <w:r>
              <w:t>59.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F7B1" w14:textId="77777777" w:rsidR="009125A1" w:rsidRDefault="009125A1">
            <w:pPr>
              <w:jc w:val="both"/>
            </w:pPr>
            <w:r>
              <w:t>Bandužių g. 4, Klaipėda,</w:t>
            </w:r>
          </w:p>
          <w:p w14:paraId="6D2AFA2B" w14:textId="77777777" w:rsidR="009125A1" w:rsidRDefault="009125A1">
            <w:pPr>
              <w:jc w:val="both"/>
            </w:pPr>
            <w:r>
              <w:t>pastatas – mokykla,</w:t>
            </w:r>
          </w:p>
          <w:p w14:paraId="24CC3EA8" w14:textId="77777777" w:rsidR="009125A1" w:rsidRDefault="009125A1">
            <w:pPr>
              <w:jc w:val="both"/>
            </w:pPr>
            <w:r>
              <w:t>unikalus Nr. 2199-1001-1016, pažymėjimas plane – 1C2b,</w:t>
            </w:r>
          </w:p>
          <w:p w14:paraId="4A8C7066" w14:textId="77777777" w:rsidR="009125A1" w:rsidRDefault="009125A1">
            <w:pPr>
              <w:jc w:val="both"/>
            </w:pPr>
            <w:r>
              <w:t>patalpų žymėjimo indeksai: 1-1 (15,52 kv. m), 1-4 (7,68 kv. m), 1-5 (1,57 kv. m), 1-6 (1,48 kv. m), 1-7 (1,39 kv. m), 1-8 (9,19 kv. m), 1-11 (24,75 kv. m), 1-13 (14,98 kv. m), 1-14 (111,42 kv. m), 1-15 (38,12 kv. m), 1</w:t>
            </w:r>
            <w:r>
              <w:noBreakHyphen/>
              <w:t>101 (53,30 kv. m), 2-6 (143,34 kv. 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C9D5" w14:textId="77777777" w:rsidR="009125A1" w:rsidRDefault="009125A1">
            <w:pPr>
              <w:jc w:val="center"/>
            </w:pPr>
            <w:r>
              <w:t>422,74</w:t>
            </w:r>
          </w:p>
        </w:tc>
      </w:tr>
      <w:tr w:rsidR="009125A1" w14:paraId="183B6ACD" w14:textId="77777777" w:rsidTr="009125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26E8" w14:textId="77777777" w:rsidR="009125A1" w:rsidRDefault="009125A1">
            <w:pPr>
              <w:jc w:val="center"/>
              <w:rPr>
                <w:szCs w:val="20"/>
              </w:rPr>
            </w:pPr>
            <w:r>
              <w:t>62.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598A" w14:textId="77777777" w:rsidR="009125A1" w:rsidRDefault="009125A1">
            <w:pPr>
              <w:jc w:val="both"/>
            </w:pPr>
            <w:r>
              <w:t>Laukininkų g. 28, Klaipėda,</w:t>
            </w:r>
          </w:p>
          <w:p w14:paraId="7FB4D301" w14:textId="77777777" w:rsidR="009125A1" w:rsidRDefault="009125A1">
            <w:pPr>
              <w:jc w:val="both"/>
            </w:pPr>
            <w:r>
              <w:t>pastatas – mokykla,</w:t>
            </w:r>
          </w:p>
          <w:p w14:paraId="570FBF54" w14:textId="77777777" w:rsidR="009125A1" w:rsidRDefault="009125A1">
            <w:pPr>
              <w:jc w:val="both"/>
            </w:pPr>
            <w:r>
              <w:t>unikalus Nr. 2198-5007-1010, pažymėjimas plane – 1C3b,</w:t>
            </w:r>
          </w:p>
          <w:p w14:paraId="122BDDFF" w14:textId="77777777" w:rsidR="009125A1" w:rsidRDefault="009125A1">
            <w:pPr>
              <w:jc w:val="both"/>
            </w:pPr>
            <w:r>
              <w:t>patalpų žymėjimo indeksai: 1-4 (484,74 kv. m), 1-23 (6,51 kv. m), 1-24 (10,27 kv. m), 1-25 (1,9 kv. m), 1-26 (1,44 kv. m), 1-27 (1,44 kv. m), 1</w:t>
            </w:r>
            <w:r>
              <w:noBreakHyphen/>
              <w:t>28 (1,96 kv. m), 1-30 (10,96 kv. m), 1-31 (8,64 kv. m), 1-32 (58,49 kv. m), 1-33 (21,08 kv. m), 1-66 (53,68 kv. m), 1-68 (17,35 kv. m), 1-71 (52,28 kv. m), 2-5 (58, 90 kv. m), 2-8 (246,35 kv. m), 2,47 (35,48 kv. m), 3-16 (73,71 kv. m), 3-23 (17,07 kv. 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495E" w14:textId="77777777" w:rsidR="009125A1" w:rsidRDefault="009125A1">
            <w:pPr>
              <w:jc w:val="center"/>
            </w:pPr>
            <w:r>
              <w:t>1164,38</w:t>
            </w:r>
          </w:p>
        </w:tc>
      </w:tr>
      <w:tr w:rsidR="009125A1" w14:paraId="5316FB9E" w14:textId="77777777" w:rsidTr="009125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F12C" w14:textId="77777777" w:rsidR="009125A1" w:rsidRDefault="009125A1">
            <w:pPr>
              <w:jc w:val="center"/>
              <w:rPr>
                <w:szCs w:val="20"/>
              </w:rPr>
            </w:pPr>
            <w:r>
              <w:t>122.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EF63" w14:textId="77777777" w:rsidR="009125A1" w:rsidRDefault="009125A1">
            <w:pPr>
              <w:jc w:val="both"/>
            </w:pPr>
            <w:r>
              <w:t>Pilies g. 2A, Klaipėda,</w:t>
            </w:r>
          </w:p>
          <w:p w14:paraId="4AB890F7" w14:textId="77777777" w:rsidR="009125A1" w:rsidRDefault="009125A1">
            <w:pPr>
              <w:jc w:val="both"/>
            </w:pPr>
            <w:r>
              <w:t>pastatas – sporto salė,</w:t>
            </w:r>
          </w:p>
          <w:p w14:paraId="259E3211" w14:textId="77777777" w:rsidR="009125A1" w:rsidRDefault="009125A1">
            <w:pPr>
              <w:jc w:val="both"/>
            </w:pPr>
            <w:r>
              <w:t>unikalus Nr. 2198-4001-8018, pažymėjimas plane – 2U4b,</w:t>
            </w:r>
          </w:p>
          <w:p w14:paraId="40F383F4" w14:textId="77777777" w:rsidR="009125A1" w:rsidRDefault="009125A1">
            <w:pPr>
              <w:jc w:val="both"/>
            </w:pPr>
            <w:r>
              <w:t xml:space="preserve">patalpų žymėjimo indeksai: 1/8 1-1 (6,45 kv. m), 1/8 1-11 (1,32 kv. m), 1 13 (12,31 kv. m), 1-14 (11,46 kv. m), 1-15 (270,57 kv. m), 1-16 (1-96 kv. m), 1-17 (2,04 kv. m), 1-18 (0,98 kv. m), 1-19 (1,82 kv. m), 1-20 (0,98 kv. m), 1-21 (36,49 kv. m), 1-22 (1,93 kv. m), 1-23 (33,06 kv. m), 1-24 (19,64 kv. m), 1-25 (4,68 kv. m), 1-26 (1,31 kv. m), 1-27 (1,31 kv. </w:t>
            </w:r>
            <w:r>
              <w:lastRenderedPageBreak/>
              <w:t>m), 1-28 (1,31 kv. m), 1-29 (1,31 kv. m), 1-30 (5,98 kv. m), 1-31 (6,40 kv. m), 1-32 (2,34 kv. m), 1-33 (1,46 kv. m), 1-34 (1,46 kv. m), 1-35 (5,35 kv. m), 1-36 (32,77 kv. m), 1-37 (12,04 kv. m), 1-38 (33,04 kv. m), 1-39 (1,39 kv. 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EFF2" w14:textId="77777777" w:rsidR="009125A1" w:rsidRDefault="009125A1">
            <w:pPr>
              <w:jc w:val="center"/>
            </w:pPr>
            <w:r>
              <w:lastRenderedPageBreak/>
              <w:t>686,74</w:t>
            </w:r>
          </w:p>
        </w:tc>
      </w:tr>
      <w:tr w:rsidR="009125A1" w14:paraId="03B3317F" w14:textId="77777777" w:rsidTr="009125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BB09" w14:textId="77777777" w:rsidR="009125A1" w:rsidRDefault="009125A1">
            <w:pPr>
              <w:jc w:val="center"/>
            </w:pPr>
            <w:r>
              <w:lastRenderedPageBreak/>
              <w:t>145.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0B8E" w14:textId="77777777" w:rsidR="009125A1" w:rsidRDefault="009125A1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Toleikių</w:t>
            </w:r>
            <w:proofErr w:type="spellEnd"/>
            <w:r>
              <w:rPr>
                <w:bCs/>
              </w:rPr>
              <w:t xml:space="preserve"> g. 5, </w:t>
            </w:r>
            <w:proofErr w:type="spellStart"/>
            <w:r>
              <w:rPr>
                <w:bCs/>
              </w:rPr>
              <w:t>Toleikių</w:t>
            </w:r>
            <w:proofErr w:type="spellEnd"/>
            <w:r>
              <w:rPr>
                <w:bCs/>
              </w:rPr>
              <w:t xml:space="preserve"> k., Dovilų sen., Klaipėdos rajonas,</w:t>
            </w:r>
          </w:p>
          <w:p w14:paraId="3B0324C5" w14:textId="77777777" w:rsidR="009125A1" w:rsidRDefault="009125A1">
            <w:pPr>
              <w:jc w:val="both"/>
              <w:rPr>
                <w:bCs/>
              </w:rPr>
            </w:pPr>
            <w:r>
              <w:rPr>
                <w:bCs/>
              </w:rPr>
              <w:t>inžinerinis statinys – vandens bokštas,</w:t>
            </w:r>
          </w:p>
          <w:p w14:paraId="02A67FC6" w14:textId="77777777" w:rsidR="009125A1" w:rsidRDefault="009125A1">
            <w:pPr>
              <w:jc w:val="both"/>
            </w:pPr>
            <w:r>
              <w:rPr>
                <w:bCs/>
              </w:rPr>
              <w:t>unikalus Nr. 4400-2243-8413, pažymėjimas plane – 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791D" w14:textId="77777777" w:rsidR="009125A1" w:rsidRDefault="009125A1">
            <w:pPr>
              <w:jc w:val="center"/>
            </w:pPr>
            <w:r>
              <w:t>5</w:t>
            </w:r>
          </w:p>
        </w:tc>
      </w:tr>
    </w:tbl>
    <w:p w14:paraId="0C7E8518" w14:textId="77777777" w:rsidR="009125A1" w:rsidRDefault="009125A1" w:rsidP="009125A1">
      <w:pPr>
        <w:jc w:val="center"/>
      </w:pPr>
    </w:p>
    <w:p w14:paraId="6CC4A6C8" w14:textId="77777777" w:rsidR="009125A1" w:rsidRDefault="009125A1" w:rsidP="009125A1">
      <w:pPr>
        <w:jc w:val="center"/>
      </w:pPr>
      <w:r>
        <w:t>________________________________</w:t>
      </w:r>
    </w:p>
    <w:p w14:paraId="67344911" w14:textId="77925183" w:rsidR="0006079E" w:rsidRPr="00F16B7E" w:rsidRDefault="0006079E" w:rsidP="00F16B7E"/>
    <w:sectPr w:rsidR="0006079E" w:rsidRPr="00F16B7E" w:rsidSect="00AC735C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0811E" w14:textId="77777777" w:rsidR="00BC1F1F" w:rsidRDefault="00BC1F1F" w:rsidP="00AC735C">
      <w:r>
        <w:separator/>
      </w:r>
    </w:p>
  </w:endnote>
  <w:endnote w:type="continuationSeparator" w:id="0">
    <w:p w14:paraId="4E9BCC0F" w14:textId="77777777" w:rsidR="00BC1F1F" w:rsidRDefault="00BC1F1F" w:rsidP="00AC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B7967" w14:textId="77777777" w:rsidR="00BC1F1F" w:rsidRDefault="00BC1F1F" w:rsidP="00AC735C">
      <w:r>
        <w:separator/>
      </w:r>
    </w:p>
  </w:footnote>
  <w:footnote w:type="continuationSeparator" w:id="0">
    <w:p w14:paraId="3AFA8E6B" w14:textId="77777777" w:rsidR="00BC1F1F" w:rsidRDefault="00BC1F1F" w:rsidP="00AC7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165900"/>
      <w:docPartObj>
        <w:docPartGallery w:val="Page Numbers (Top of Page)"/>
        <w:docPartUnique/>
      </w:docPartObj>
    </w:sdtPr>
    <w:sdtEndPr/>
    <w:sdtContent>
      <w:p w14:paraId="6FD6E4F9" w14:textId="05F88915" w:rsidR="00AC735C" w:rsidRDefault="00AC735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EC6">
          <w:rPr>
            <w:noProof/>
          </w:rPr>
          <w:t>2</w:t>
        </w:r>
        <w:r>
          <w:fldChar w:fldCharType="end"/>
        </w:r>
      </w:p>
    </w:sdtContent>
  </w:sdt>
  <w:p w14:paraId="7D930270" w14:textId="77777777" w:rsidR="00AC735C" w:rsidRDefault="00AC735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3625"/>
    <w:rsid w:val="0006079E"/>
    <w:rsid w:val="00090423"/>
    <w:rsid w:val="000F6DE2"/>
    <w:rsid w:val="000F78E8"/>
    <w:rsid w:val="00106AD6"/>
    <w:rsid w:val="001414C2"/>
    <w:rsid w:val="00144B9A"/>
    <w:rsid w:val="00145533"/>
    <w:rsid w:val="00187DB2"/>
    <w:rsid w:val="002733B4"/>
    <w:rsid w:val="002D1F1C"/>
    <w:rsid w:val="00317F48"/>
    <w:rsid w:val="00330060"/>
    <w:rsid w:val="00354EC6"/>
    <w:rsid w:val="003D3923"/>
    <w:rsid w:val="003E2CDF"/>
    <w:rsid w:val="00401084"/>
    <w:rsid w:val="004051C4"/>
    <w:rsid w:val="0044347A"/>
    <w:rsid w:val="004476DD"/>
    <w:rsid w:val="0046532F"/>
    <w:rsid w:val="0047682B"/>
    <w:rsid w:val="00477462"/>
    <w:rsid w:val="004E5854"/>
    <w:rsid w:val="0058182A"/>
    <w:rsid w:val="005825F6"/>
    <w:rsid w:val="00591326"/>
    <w:rsid w:val="00597EE8"/>
    <w:rsid w:val="005A4E6A"/>
    <w:rsid w:val="005F495C"/>
    <w:rsid w:val="00633FA6"/>
    <w:rsid w:val="0074447D"/>
    <w:rsid w:val="00782E15"/>
    <w:rsid w:val="00793090"/>
    <w:rsid w:val="007D2FB5"/>
    <w:rsid w:val="008354D5"/>
    <w:rsid w:val="00851057"/>
    <w:rsid w:val="0087255A"/>
    <w:rsid w:val="008A6DD7"/>
    <w:rsid w:val="008E6E82"/>
    <w:rsid w:val="008F0292"/>
    <w:rsid w:val="008F0751"/>
    <w:rsid w:val="009125A1"/>
    <w:rsid w:val="009333A9"/>
    <w:rsid w:val="009533F1"/>
    <w:rsid w:val="00953B44"/>
    <w:rsid w:val="00973A4A"/>
    <w:rsid w:val="00987417"/>
    <w:rsid w:val="00A06545"/>
    <w:rsid w:val="00A15903"/>
    <w:rsid w:val="00A366DD"/>
    <w:rsid w:val="00A50058"/>
    <w:rsid w:val="00A51D7A"/>
    <w:rsid w:val="00A83104"/>
    <w:rsid w:val="00AC735C"/>
    <w:rsid w:val="00AE29A8"/>
    <w:rsid w:val="00AF1D11"/>
    <w:rsid w:val="00AF7D08"/>
    <w:rsid w:val="00B479AE"/>
    <w:rsid w:val="00B51FDA"/>
    <w:rsid w:val="00B750B6"/>
    <w:rsid w:val="00B97000"/>
    <w:rsid w:val="00BC1F1F"/>
    <w:rsid w:val="00BF6575"/>
    <w:rsid w:val="00C25672"/>
    <w:rsid w:val="00C328E7"/>
    <w:rsid w:val="00CA4D3B"/>
    <w:rsid w:val="00CB4D19"/>
    <w:rsid w:val="00CC116A"/>
    <w:rsid w:val="00CC237E"/>
    <w:rsid w:val="00D359BD"/>
    <w:rsid w:val="00DB3A4B"/>
    <w:rsid w:val="00DD1B61"/>
    <w:rsid w:val="00DF2CC9"/>
    <w:rsid w:val="00E33871"/>
    <w:rsid w:val="00E80A8C"/>
    <w:rsid w:val="00EC10BD"/>
    <w:rsid w:val="00F16B7E"/>
    <w:rsid w:val="00F31CEC"/>
    <w:rsid w:val="00F36203"/>
    <w:rsid w:val="00F3723E"/>
    <w:rsid w:val="00F4147E"/>
    <w:rsid w:val="00FA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48F2"/>
  <w15:docId w15:val="{5C852864-E530-4E18-913E-E247FEEB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AC73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735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C73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C73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1973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2015-10-13T07:03:00Z</cp:lastPrinted>
  <dcterms:created xsi:type="dcterms:W3CDTF">2015-12-28T14:31:00Z</dcterms:created>
  <dcterms:modified xsi:type="dcterms:W3CDTF">2015-12-28T14:31:00Z</dcterms:modified>
</cp:coreProperties>
</file>