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6EB6A53A" w:rsidR="00FC58FE" w:rsidRPr="00AE2FC0" w:rsidRDefault="00AE2FC0" w:rsidP="002F662D">
      <w:pPr>
        <w:pStyle w:val="Pagrindinistekstas"/>
        <w:rPr>
          <w:b/>
          <w:i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E2FC0">
        <w:rPr>
          <w:b/>
          <w:i/>
          <w:sz w:val="28"/>
          <w:szCs w:val="28"/>
        </w:rPr>
        <w:t>Projektas</w:t>
      </w:r>
    </w:p>
    <w:p w14:paraId="0D668144" w14:textId="793EBA1F" w:rsidR="00E063D9" w:rsidRDefault="00864CF5" w:rsidP="00ED3397">
      <w:pPr>
        <w:pStyle w:val="Pagrindinistekstas"/>
        <w:jc w:val="center"/>
      </w:pPr>
      <w:bookmarkStart w:id="0" w:name="_GoBack"/>
      <w:bookmarkEnd w:id="0"/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14784778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A80C02">
        <w:t xml:space="preserve">vasario </w:t>
      </w:r>
      <w:r w:rsidR="00421298">
        <w:t xml:space="preserve">4 </w:t>
      </w:r>
      <w:r>
        <w:t>d. įsaky</w:t>
      </w:r>
      <w:r w:rsidR="00421298">
        <w:t>mu Nr. AD1-</w:t>
      </w:r>
      <w:r w:rsidR="00A80C02">
        <w:t>335</w:t>
      </w:r>
      <w:r>
        <w:t xml:space="preserve"> „Dėl pritarimo vietovės lygmens teritorijų planavimo dokumento koregavimo iniciatyvai“:</w:t>
      </w:r>
    </w:p>
    <w:p w14:paraId="59E29795" w14:textId="5FA7B602" w:rsidR="008A2721" w:rsidRDefault="008A2721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–</w:t>
      </w:r>
      <w:r w:rsidR="00B03C2B">
        <w:rPr>
          <w:sz w:val="24"/>
          <w:szCs w:val="24"/>
        </w:rPr>
        <w:t xml:space="preserve"> </w:t>
      </w:r>
      <w:r w:rsidR="00B03C2B" w:rsidRPr="00B03C2B">
        <w:rPr>
          <w:sz w:val="24"/>
          <w:szCs w:val="24"/>
        </w:rPr>
        <w:t>teritorijos tarp Taikos pr., Kauno g., Šilutės pl. ir Paryžiaus Komunos g. detaliojo plano, patvirtinto Klaipėdos miesto savivaldybės tarybos 2008 m. liepos 31 d. sprendimu Nr. T2-304, korektūr</w:t>
      </w:r>
      <w:r w:rsidR="00B03C2B">
        <w:rPr>
          <w:sz w:val="24"/>
          <w:szCs w:val="24"/>
        </w:rPr>
        <w:t>a</w:t>
      </w:r>
      <w:r w:rsidR="00B03C2B" w:rsidRPr="00B03C2B">
        <w:rPr>
          <w:sz w:val="24"/>
          <w:szCs w:val="24"/>
        </w:rPr>
        <w:t xml:space="preserve"> žemės sklype Paryžiaus Komunos g. 10A</w:t>
      </w:r>
      <w:r w:rsidR="00B8474C">
        <w:rPr>
          <w:sz w:val="24"/>
          <w:szCs w:val="24"/>
        </w:rPr>
        <w:t>.</w:t>
      </w:r>
      <w:r w:rsidR="00B03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Koregavimo tikslai – </w:t>
      </w:r>
      <w:r w:rsidR="00A8301E">
        <w:rPr>
          <w:sz w:val="24"/>
          <w:szCs w:val="24"/>
        </w:rPr>
        <w:t>pakeisti</w:t>
      </w:r>
      <w:r w:rsidR="008F70E0">
        <w:rPr>
          <w:sz w:val="24"/>
          <w:szCs w:val="24"/>
        </w:rPr>
        <w:t xml:space="preserve"> </w:t>
      </w:r>
      <w:r w:rsidR="00CA0737">
        <w:rPr>
          <w:sz w:val="24"/>
          <w:szCs w:val="24"/>
        </w:rPr>
        <w:t>teritorijos naudojimo reglamentus, nekeičiant pagrindinės žemės naudojimo paskirties ir nepažeidžiant įstatymų ir kitų teisės aktų reikalavimų, aukštesnio lygmens kompleksinio ar specialiojo teritorijų planavimo dokumentų sprendinių; nustatyti papildomus teritorijos naudojimo reglamentus, jei jie nenustatyti galiojančiame detaliajame plane.</w:t>
      </w:r>
    </w:p>
    <w:p w14:paraId="64DE10C2" w14:textId="5FCB129C" w:rsidR="008A2721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 xml:space="preserve">ojo plano koregavimo iniciatorei </w:t>
      </w:r>
      <w:r w:rsidR="00F14949">
        <w:rPr>
          <w:sz w:val="24"/>
          <w:szCs w:val="24"/>
        </w:rPr>
        <w:t>UAB Kuncų ambulatorinei klinikai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189E0F16" w:rsidR="00101BA8" w:rsidRPr="003D0534" w:rsidRDefault="00E063D9" w:rsidP="00C41FCF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42EAB7FB" w:rsidR="00E063D9" w:rsidRDefault="00E063D9" w:rsidP="003A3546">
      <w:pPr>
        <w:jc w:val="both"/>
        <w:rPr>
          <w:sz w:val="24"/>
          <w:szCs w:val="24"/>
        </w:rPr>
      </w:pPr>
    </w:p>
    <w:p w14:paraId="5F5C0E4A" w14:textId="699D2344" w:rsidR="00887D4D" w:rsidRDefault="00887D4D" w:rsidP="003A3546">
      <w:pPr>
        <w:jc w:val="both"/>
        <w:rPr>
          <w:sz w:val="24"/>
          <w:szCs w:val="24"/>
        </w:rPr>
      </w:pPr>
    </w:p>
    <w:p w14:paraId="4C5EE79B" w14:textId="6FE80178" w:rsidR="00887D4D" w:rsidRDefault="00887D4D" w:rsidP="003A3546">
      <w:pPr>
        <w:jc w:val="both"/>
        <w:rPr>
          <w:sz w:val="24"/>
          <w:szCs w:val="24"/>
        </w:rPr>
      </w:pPr>
    </w:p>
    <w:p w14:paraId="198215E0" w14:textId="2E8DF0DE" w:rsidR="00B8474C" w:rsidRDefault="00B8474C" w:rsidP="003A3546">
      <w:pPr>
        <w:jc w:val="both"/>
        <w:rPr>
          <w:sz w:val="24"/>
          <w:szCs w:val="24"/>
        </w:rPr>
      </w:pPr>
    </w:p>
    <w:p w14:paraId="62583CE0" w14:textId="6E244A3E" w:rsidR="009D7029" w:rsidRDefault="009D7029" w:rsidP="003A3546">
      <w:pPr>
        <w:jc w:val="both"/>
        <w:rPr>
          <w:sz w:val="24"/>
          <w:szCs w:val="24"/>
        </w:rPr>
      </w:pPr>
    </w:p>
    <w:p w14:paraId="529C1C59" w14:textId="77777777" w:rsidR="00C41FCF" w:rsidRDefault="00C41FCF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0CF9D47A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02-09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3F05C" w14:textId="77777777" w:rsidR="00864CF5" w:rsidRDefault="00864CF5" w:rsidP="00F41647">
      <w:r>
        <w:separator/>
      </w:r>
    </w:p>
  </w:endnote>
  <w:endnote w:type="continuationSeparator" w:id="0">
    <w:p w14:paraId="3C15F71D" w14:textId="77777777" w:rsidR="00864CF5" w:rsidRDefault="00864CF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BB5C6" w14:textId="77777777" w:rsidR="00864CF5" w:rsidRDefault="00864CF5" w:rsidP="00F41647">
      <w:r>
        <w:separator/>
      </w:r>
    </w:p>
  </w:footnote>
  <w:footnote w:type="continuationSeparator" w:id="0">
    <w:p w14:paraId="4591D2B0" w14:textId="77777777" w:rsidR="00864CF5" w:rsidRDefault="00864CF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9002B"/>
    <w:rsid w:val="00194400"/>
    <w:rsid w:val="00195F7A"/>
    <w:rsid w:val="001B01B1"/>
    <w:rsid w:val="001B7D67"/>
    <w:rsid w:val="001C0016"/>
    <w:rsid w:val="001C1CF6"/>
    <w:rsid w:val="001C35D9"/>
    <w:rsid w:val="001D1AE7"/>
    <w:rsid w:val="001E359E"/>
    <w:rsid w:val="001F0521"/>
    <w:rsid w:val="001F56C4"/>
    <w:rsid w:val="00204EF1"/>
    <w:rsid w:val="00207AD9"/>
    <w:rsid w:val="002134A8"/>
    <w:rsid w:val="00215157"/>
    <w:rsid w:val="00223DCC"/>
    <w:rsid w:val="00226C92"/>
    <w:rsid w:val="002324E7"/>
    <w:rsid w:val="00237B69"/>
    <w:rsid w:val="00242B88"/>
    <w:rsid w:val="00253C5C"/>
    <w:rsid w:val="00255285"/>
    <w:rsid w:val="00262C46"/>
    <w:rsid w:val="00276157"/>
    <w:rsid w:val="00276B28"/>
    <w:rsid w:val="00284D17"/>
    <w:rsid w:val="00291226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C1E"/>
    <w:rsid w:val="0037128C"/>
    <w:rsid w:val="00380900"/>
    <w:rsid w:val="00381729"/>
    <w:rsid w:val="0038330A"/>
    <w:rsid w:val="00384543"/>
    <w:rsid w:val="00395D2A"/>
    <w:rsid w:val="003A3546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73637"/>
    <w:rsid w:val="00576CF7"/>
    <w:rsid w:val="00582D16"/>
    <w:rsid w:val="00586DD9"/>
    <w:rsid w:val="00590415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60C5"/>
    <w:rsid w:val="007339F7"/>
    <w:rsid w:val="00733C77"/>
    <w:rsid w:val="00747DC1"/>
    <w:rsid w:val="00757E7E"/>
    <w:rsid w:val="00764CB3"/>
    <w:rsid w:val="007712C0"/>
    <w:rsid w:val="007775F7"/>
    <w:rsid w:val="00782D2B"/>
    <w:rsid w:val="007A1354"/>
    <w:rsid w:val="007B21E4"/>
    <w:rsid w:val="007E3BDD"/>
    <w:rsid w:val="007F6130"/>
    <w:rsid w:val="00801E4F"/>
    <w:rsid w:val="00804696"/>
    <w:rsid w:val="00821D74"/>
    <w:rsid w:val="0082365C"/>
    <w:rsid w:val="00831F27"/>
    <w:rsid w:val="0084520F"/>
    <w:rsid w:val="00845A77"/>
    <w:rsid w:val="00850518"/>
    <w:rsid w:val="008623E9"/>
    <w:rsid w:val="00864CF5"/>
    <w:rsid w:val="00864F6F"/>
    <w:rsid w:val="00867DBC"/>
    <w:rsid w:val="00876063"/>
    <w:rsid w:val="00887D4D"/>
    <w:rsid w:val="00892BD2"/>
    <w:rsid w:val="00894B71"/>
    <w:rsid w:val="00897144"/>
    <w:rsid w:val="008A2721"/>
    <w:rsid w:val="008A65B5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2445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0C02"/>
    <w:rsid w:val="00A8301E"/>
    <w:rsid w:val="00A8670A"/>
    <w:rsid w:val="00A9592B"/>
    <w:rsid w:val="00A95C0B"/>
    <w:rsid w:val="00AA5DFD"/>
    <w:rsid w:val="00AB1ED1"/>
    <w:rsid w:val="00AC13FF"/>
    <w:rsid w:val="00AD0139"/>
    <w:rsid w:val="00AD2EE1"/>
    <w:rsid w:val="00AE2FC0"/>
    <w:rsid w:val="00AF4129"/>
    <w:rsid w:val="00AF4A17"/>
    <w:rsid w:val="00B012D1"/>
    <w:rsid w:val="00B01B72"/>
    <w:rsid w:val="00B03C2B"/>
    <w:rsid w:val="00B10463"/>
    <w:rsid w:val="00B12854"/>
    <w:rsid w:val="00B1495D"/>
    <w:rsid w:val="00B21E20"/>
    <w:rsid w:val="00B34CB5"/>
    <w:rsid w:val="00B40258"/>
    <w:rsid w:val="00B42EF8"/>
    <w:rsid w:val="00B7320C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6DEC"/>
    <w:rsid w:val="00D43EEC"/>
    <w:rsid w:val="00D53571"/>
    <w:rsid w:val="00D556F4"/>
    <w:rsid w:val="00D613BE"/>
    <w:rsid w:val="00D63FEA"/>
    <w:rsid w:val="00D66852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63D9"/>
    <w:rsid w:val="00E25E80"/>
    <w:rsid w:val="00E36B07"/>
    <w:rsid w:val="00E37B92"/>
    <w:rsid w:val="00E5166B"/>
    <w:rsid w:val="00E65B25"/>
    <w:rsid w:val="00E767B3"/>
    <w:rsid w:val="00E768E0"/>
    <w:rsid w:val="00E813C3"/>
    <w:rsid w:val="00E9621B"/>
    <w:rsid w:val="00E96582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2016-02-17T06:34:00Z</dcterms:created>
  <dcterms:modified xsi:type="dcterms:W3CDTF">2016-02-17T06:34:00Z</dcterms:modified>
</cp:coreProperties>
</file>