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394F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E5394F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E5394F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E5394F7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E65F42">
        <w:rPr>
          <w:b/>
          <w:caps/>
        </w:rPr>
        <w:t>klaipėdos miesto savivaldybės tarybos etikos komisijos veiklos nuostatų patvirtinimo</w:t>
      </w:r>
    </w:p>
    <w:p w14:paraId="3E5394F8" w14:textId="77777777" w:rsidR="00446AC7" w:rsidRDefault="00446AC7" w:rsidP="003077A5">
      <w:pPr>
        <w:jc w:val="center"/>
      </w:pPr>
    </w:p>
    <w:bookmarkStart w:id="1" w:name="registravimoDataIlga"/>
    <w:p w14:paraId="3E5394F9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kovo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T1-91</w:t>
      </w:r>
      <w:r>
        <w:rPr>
          <w:noProof/>
        </w:rPr>
        <w:fldChar w:fldCharType="end"/>
      </w:r>
      <w:bookmarkEnd w:id="2"/>
    </w:p>
    <w:p w14:paraId="3E5394F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E5394FB" w14:textId="77777777" w:rsidR="00446AC7" w:rsidRPr="00062FFE" w:rsidRDefault="00446AC7" w:rsidP="003077A5">
      <w:pPr>
        <w:jc w:val="center"/>
      </w:pPr>
    </w:p>
    <w:p w14:paraId="3E5394FC" w14:textId="77777777" w:rsidR="00446AC7" w:rsidRDefault="00446AC7" w:rsidP="003077A5">
      <w:pPr>
        <w:jc w:val="center"/>
      </w:pPr>
    </w:p>
    <w:p w14:paraId="3E5394FD" w14:textId="5B5C66AB" w:rsidR="00446AC7" w:rsidRDefault="00446AC7" w:rsidP="00264634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E65F42">
        <w:t>Lietuvos Respublikos vietos savivaldos įstatymo 15 straipsnio 7 dalimi</w:t>
      </w:r>
      <w:r w:rsidR="002D19F7">
        <w:t>,</w:t>
      </w:r>
      <w:r w:rsidR="00E65F42">
        <w:t xml:space="preserve"> 18 straipsnio 1 dalimi</w:t>
      </w:r>
      <w:r w:rsidR="00264634">
        <w:t xml:space="preserve"> ir</w:t>
      </w:r>
      <w:r w:rsidR="00264634">
        <w:rPr>
          <w:color w:val="000000"/>
        </w:rPr>
        <w:t xml:space="preserve"> Lietuvos Respublikos v</w:t>
      </w:r>
      <w:r w:rsidR="002D19F7">
        <w:rPr>
          <w:color w:val="000000"/>
        </w:rPr>
        <w:t>alstybės politikų el</w:t>
      </w:r>
      <w:r w:rsidR="000F0CE0">
        <w:rPr>
          <w:color w:val="000000"/>
        </w:rPr>
        <w:t>gesio kodekso 6 straipsnio 3 dalimi,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E5394FE" w14:textId="438D8BE2" w:rsidR="00446AC7" w:rsidRDefault="00EB4B96" w:rsidP="00264634">
      <w:pPr>
        <w:ind w:firstLine="709"/>
        <w:jc w:val="both"/>
      </w:pPr>
      <w:r>
        <w:t>1.</w:t>
      </w:r>
      <w:r w:rsidR="00264634">
        <w:t> </w:t>
      </w:r>
      <w:r w:rsidR="00E65F42">
        <w:t>Patvirtinti Klaipėdos miesto savivaldybės tarybos Etikos komisijos veiklos nuostatus (pridedama).</w:t>
      </w:r>
    </w:p>
    <w:p w14:paraId="3E5394FF" w14:textId="76AEED97" w:rsidR="005A4D21" w:rsidRDefault="00286094" w:rsidP="00264634">
      <w:pPr>
        <w:ind w:firstLine="709"/>
        <w:jc w:val="both"/>
      </w:pPr>
      <w:r>
        <w:t>2. </w:t>
      </w:r>
      <w:r w:rsidR="00E65F42">
        <w:t>Pripažinti netekusi</w:t>
      </w:r>
      <w:r w:rsidR="002D19F7">
        <w:t>u</w:t>
      </w:r>
      <w:r w:rsidR="00E65F42">
        <w:t xml:space="preserve"> galios Klaipėdos miesto savivaldybės tarybos 2009 m. kovo 26 d. sprendimą Nr. T2-120 „Dėl Klaipėdos miesto savivaldybės tarybos Etikos komisijos nuostatų naujos redakcijos patvirtinimo“ </w:t>
      </w:r>
      <w:r w:rsidR="00264634">
        <w:rPr>
          <w:color w:val="000000"/>
        </w:rPr>
        <w:t>su visais pakeitimais ir papildymais</w:t>
      </w:r>
      <w:r w:rsidR="00E65F42">
        <w:t>.</w:t>
      </w:r>
    </w:p>
    <w:p w14:paraId="3E539500" w14:textId="1B3619AB" w:rsidR="00EB4B96" w:rsidRPr="008203D0" w:rsidRDefault="002D19F7" w:rsidP="00264634">
      <w:pPr>
        <w:ind w:firstLine="709"/>
        <w:jc w:val="both"/>
      </w:pPr>
      <w:r>
        <w:rPr>
          <w:color w:val="000000"/>
          <w:shd w:val="clear" w:color="auto" w:fill="FFFFFF"/>
        </w:rPr>
        <w:t>Šis sprendimas gali būti skundžiamas Lietuvos Respublikos administracinių bylų teisenos įstatymo nustatyta tvarka Klaipėdos apygardos administraciniam teismui.</w:t>
      </w:r>
    </w:p>
    <w:p w14:paraId="3E539501" w14:textId="77777777" w:rsidR="00EB4B96" w:rsidRDefault="00EB4B96" w:rsidP="003077A5">
      <w:pPr>
        <w:jc w:val="both"/>
      </w:pPr>
    </w:p>
    <w:p w14:paraId="3E539502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E539505" w14:textId="77777777" w:rsidTr="00165FB0">
        <w:tc>
          <w:tcPr>
            <w:tcW w:w="6629" w:type="dxa"/>
            <w:shd w:val="clear" w:color="auto" w:fill="auto"/>
          </w:tcPr>
          <w:p w14:paraId="3E539503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E539504" w14:textId="77777777" w:rsidR="00BB15A1" w:rsidRDefault="00BB15A1" w:rsidP="00181E3E">
            <w:pPr>
              <w:jc w:val="right"/>
            </w:pPr>
          </w:p>
        </w:tc>
      </w:tr>
    </w:tbl>
    <w:p w14:paraId="3E539506" w14:textId="77777777" w:rsidR="00446AC7" w:rsidRDefault="00446AC7" w:rsidP="003077A5">
      <w:pPr>
        <w:jc w:val="both"/>
      </w:pPr>
    </w:p>
    <w:p w14:paraId="3E539507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3E53950A" w14:textId="77777777" w:rsidTr="00264634">
        <w:tc>
          <w:tcPr>
            <w:tcW w:w="6480" w:type="dxa"/>
            <w:shd w:val="clear" w:color="auto" w:fill="auto"/>
          </w:tcPr>
          <w:p w14:paraId="3E539508" w14:textId="1130B264" w:rsidR="00BB15A1" w:rsidRDefault="00BB15A1" w:rsidP="00DA08A0">
            <w:r>
              <w:t>Teikėja</w:t>
            </w:r>
            <w:r w:rsidR="008F2B7D">
              <w:t>s</w:t>
            </w:r>
            <w:r w:rsidR="00264634">
              <w:t xml:space="preserve"> – </w:t>
            </w:r>
            <w:r w:rsidR="00943CF9">
              <w:t>savival</w:t>
            </w:r>
            <w:r w:rsidR="00B7539B">
              <w:t>dybės meras</w:t>
            </w:r>
          </w:p>
        </w:tc>
        <w:tc>
          <w:tcPr>
            <w:tcW w:w="3158" w:type="dxa"/>
            <w:shd w:val="clear" w:color="auto" w:fill="auto"/>
          </w:tcPr>
          <w:p w14:paraId="3E539509" w14:textId="77777777" w:rsidR="00BB15A1" w:rsidRDefault="00B7539B" w:rsidP="00181E3E">
            <w:pPr>
              <w:jc w:val="right"/>
            </w:pPr>
            <w:r>
              <w:t>Vytautas Grubliauskas</w:t>
            </w:r>
          </w:p>
        </w:tc>
      </w:tr>
    </w:tbl>
    <w:p w14:paraId="3E53950B" w14:textId="77777777" w:rsidR="00BB15A1" w:rsidRDefault="00BB15A1" w:rsidP="003077A5">
      <w:pPr>
        <w:tabs>
          <w:tab w:val="left" w:pos="7560"/>
        </w:tabs>
        <w:jc w:val="both"/>
      </w:pPr>
    </w:p>
    <w:p w14:paraId="3E53950C" w14:textId="77777777" w:rsidR="00446AC7" w:rsidRDefault="00446AC7" w:rsidP="003077A5">
      <w:pPr>
        <w:tabs>
          <w:tab w:val="left" w:pos="7560"/>
        </w:tabs>
        <w:jc w:val="both"/>
      </w:pPr>
    </w:p>
    <w:p w14:paraId="3E53950D" w14:textId="77777777" w:rsidR="00446AC7" w:rsidRDefault="00446AC7" w:rsidP="003077A5">
      <w:pPr>
        <w:tabs>
          <w:tab w:val="left" w:pos="7560"/>
        </w:tabs>
        <w:jc w:val="both"/>
      </w:pPr>
    </w:p>
    <w:p w14:paraId="3E53950E" w14:textId="77777777" w:rsidR="00446AC7" w:rsidRDefault="00446AC7" w:rsidP="003077A5">
      <w:pPr>
        <w:tabs>
          <w:tab w:val="left" w:pos="7560"/>
        </w:tabs>
        <w:jc w:val="both"/>
      </w:pPr>
    </w:p>
    <w:p w14:paraId="3E53950F" w14:textId="77777777" w:rsidR="00446AC7" w:rsidRDefault="00446AC7" w:rsidP="003077A5">
      <w:pPr>
        <w:jc w:val="both"/>
      </w:pPr>
    </w:p>
    <w:p w14:paraId="3E539510" w14:textId="77777777" w:rsidR="00EB4B96" w:rsidRDefault="00EB4B96" w:rsidP="003077A5">
      <w:pPr>
        <w:jc w:val="both"/>
      </w:pPr>
    </w:p>
    <w:p w14:paraId="3E539511" w14:textId="77777777" w:rsidR="00EB4B96" w:rsidRDefault="00EB4B96" w:rsidP="003077A5">
      <w:pPr>
        <w:jc w:val="both"/>
      </w:pPr>
    </w:p>
    <w:p w14:paraId="3E539512" w14:textId="77777777" w:rsidR="00EB4B96" w:rsidRDefault="00EB4B96" w:rsidP="003077A5">
      <w:pPr>
        <w:jc w:val="both"/>
      </w:pPr>
    </w:p>
    <w:p w14:paraId="3E539513" w14:textId="77777777" w:rsidR="00EB4B96" w:rsidRDefault="00EB4B96" w:rsidP="003077A5">
      <w:pPr>
        <w:jc w:val="both"/>
      </w:pPr>
    </w:p>
    <w:p w14:paraId="3E539514" w14:textId="77777777" w:rsidR="00EB4B96" w:rsidRDefault="00EB4B96" w:rsidP="003077A5">
      <w:pPr>
        <w:jc w:val="both"/>
      </w:pPr>
    </w:p>
    <w:p w14:paraId="3E539515" w14:textId="77777777" w:rsidR="00EB4B96" w:rsidRDefault="00EB4B96" w:rsidP="003077A5">
      <w:pPr>
        <w:jc w:val="both"/>
      </w:pPr>
    </w:p>
    <w:p w14:paraId="3E539516" w14:textId="77777777" w:rsidR="00EB4B96" w:rsidRDefault="00EB4B96" w:rsidP="003077A5">
      <w:pPr>
        <w:jc w:val="both"/>
      </w:pPr>
    </w:p>
    <w:p w14:paraId="5707A266" w14:textId="538AA218" w:rsidR="00852897" w:rsidRDefault="00852897" w:rsidP="003077A5">
      <w:pPr>
        <w:jc w:val="both"/>
      </w:pPr>
    </w:p>
    <w:p w14:paraId="3E539518" w14:textId="77777777" w:rsidR="00EB4B96" w:rsidRDefault="00EB4B96" w:rsidP="003077A5">
      <w:pPr>
        <w:jc w:val="both"/>
      </w:pPr>
    </w:p>
    <w:p w14:paraId="3E539519" w14:textId="77777777" w:rsidR="00EB4B96" w:rsidRDefault="00EB4B96" w:rsidP="003077A5">
      <w:pPr>
        <w:jc w:val="both"/>
      </w:pPr>
    </w:p>
    <w:p w14:paraId="3E53951A" w14:textId="77777777" w:rsidR="00EB4B96" w:rsidRDefault="00EB4B96" w:rsidP="003077A5">
      <w:pPr>
        <w:jc w:val="both"/>
      </w:pPr>
    </w:p>
    <w:p w14:paraId="50E864DC" w14:textId="40CA6A6C" w:rsidR="00264634" w:rsidRDefault="00264634" w:rsidP="003077A5">
      <w:pPr>
        <w:jc w:val="both"/>
      </w:pPr>
    </w:p>
    <w:p w14:paraId="05CC049C" w14:textId="7ED994F5" w:rsidR="00264634" w:rsidRDefault="00264634" w:rsidP="003077A5">
      <w:pPr>
        <w:jc w:val="both"/>
      </w:pPr>
    </w:p>
    <w:p w14:paraId="73613B31" w14:textId="0840B59D" w:rsidR="00264634" w:rsidRDefault="00264634" w:rsidP="003077A5">
      <w:pPr>
        <w:jc w:val="both"/>
      </w:pPr>
    </w:p>
    <w:p w14:paraId="3E53951C" w14:textId="77777777" w:rsidR="008D749C" w:rsidRDefault="008D749C" w:rsidP="003077A5">
      <w:pPr>
        <w:jc w:val="both"/>
      </w:pPr>
    </w:p>
    <w:p w14:paraId="3E53951D" w14:textId="77777777" w:rsidR="008D749C" w:rsidRDefault="008D749C" w:rsidP="003077A5">
      <w:pPr>
        <w:jc w:val="both"/>
      </w:pPr>
    </w:p>
    <w:p w14:paraId="3E53951E" w14:textId="77777777" w:rsidR="001853D9" w:rsidRDefault="001853D9" w:rsidP="001853D9">
      <w:pPr>
        <w:jc w:val="both"/>
      </w:pPr>
      <w:r>
        <w:t>Parengė</w:t>
      </w:r>
    </w:p>
    <w:p w14:paraId="3E53951F" w14:textId="77777777" w:rsidR="001853D9" w:rsidRDefault="00B34E99" w:rsidP="001853D9">
      <w:pPr>
        <w:jc w:val="both"/>
      </w:pPr>
      <w:r>
        <w:t>Teisės skyriaus vyriausioji specialistė</w:t>
      </w:r>
    </w:p>
    <w:p w14:paraId="3E539520" w14:textId="77777777" w:rsidR="00B34E99" w:rsidRDefault="00B34E99" w:rsidP="001853D9">
      <w:pPr>
        <w:jc w:val="both"/>
      </w:pPr>
    </w:p>
    <w:p w14:paraId="3E539521" w14:textId="77777777" w:rsidR="001853D9" w:rsidRDefault="00B34E99" w:rsidP="001853D9">
      <w:pPr>
        <w:jc w:val="both"/>
      </w:pPr>
      <w:r>
        <w:t xml:space="preserve">Odeta </w:t>
      </w:r>
      <w:proofErr w:type="spellStart"/>
      <w:r>
        <w:t>Garjonienė</w:t>
      </w:r>
      <w:proofErr w:type="spellEnd"/>
      <w:r>
        <w:t>, tel. 39 60 48</w:t>
      </w:r>
    </w:p>
    <w:p w14:paraId="3E539522" w14:textId="77777777" w:rsidR="00DD6F1A" w:rsidRDefault="00B7539B" w:rsidP="001853D9">
      <w:pPr>
        <w:jc w:val="both"/>
      </w:pPr>
      <w:r>
        <w:t>2016-03-14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9C532" w14:textId="77777777" w:rsidR="00D274C4" w:rsidRDefault="00D274C4">
      <w:r>
        <w:separator/>
      </w:r>
    </w:p>
  </w:endnote>
  <w:endnote w:type="continuationSeparator" w:id="0">
    <w:p w14:paraId="17EC833F" w14:textId="77777777" w:rsidR="00D274C4" w:rsidRDefault="00D2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9DBDC" w14:textId="77777777" w:rsidR="00D274C4" w:rsidRDefault="00D274C4">
      <w:r>
        <w:separator/>
      </w:r>
    </w:p>
  </w:footnote>
  <w:footnote w:type="continuationSeparator" w:id="0">
    <w:p w14:paraId="648461B7" w14:textId="77777777" w:rsidR="00D274C4" w:rsidRDefault="00D27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3952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E53952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39529" w14:textId="0638FE91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5289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E53952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3952B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E53952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0CE0"/>
    <w:rsid w:val="000F2E0B"/>
    <w:rsid w:val="000F4C57"/>
    <w:rsid w:val="000F5EE1"/>
    <w:rsid w:val="00100183"/>
    <w:rsid w:val="001007FF"/>
    <w:rsid w:val="001025FB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4E3B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4634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6094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19F7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552A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4D21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474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1E8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2897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CF9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2B9F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4E99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539B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2E3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2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4C4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5F42"/>
    <w:rsid w:val="00E679D5"/>
    <w:rsid w:val="00E70F41"/>
    <w:rsid w:val="00E7283A"/>
    <w:rsid w:val="00E74659"/>
    <w:rsid w:val="00E74983"/>
    <w:rsid w:val="00E7510C"/>
    <w:rsid w:val="00E7590B"/>
    <w:rsid w:val="00E778DA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394F4"/>
  <w15:docId w15:val="{28AE6C6C-B158-4EA9-BF5E-6E10EC92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E66EA-1907-40F0-B548-AE6CCFFC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2016-02-25T07:19:00Z</cp:lastPrinted>
  <dcterms:created xsi:type="dcterms:W3CDTF">2016-03-15T09:42:00Z</dcterms:created>
  <dcterms:modified xsi:type="dcterms:W3CDTF">2016-03-15T09:42:00Z</dcterms:modified>
</cp:coreProperties>
</file>