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0C0D3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030C112" wp14:editId="4030C113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4030C0D4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4030C0D5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4030C0D6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4030C0D7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4030C0D8" w14:textId="77777777" w:rsidR="00141748" w:rsidRPr="00141748" w:rsidRDefault="001456CE" w:rsidP="00141748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141748" w:rsidRPr="00141748">
        <w:rPr>
          <w:b/>
          <w:caps/>
          <w:szCs w:val="24"/>
        </w:rPr>
        <w:t xml:space="preserve"> klaipėdos miesto savivaldybės tarybos posėdžio sušaukimo</w:t>
      </w:r>
    </w:p>
    <w:p w14:paraId="4030C0DA" w14:textId="77777777" w:rsidR="00445CA9" w:rsidRPr="003C09F9" w:rsidRDefault="00445CA9" w:rsidP="00F41647">
      <w:pPr>
        <w:rPr>
          <w:sz w:val="24"/>
          <w:szCs w:val="24"/>
        </w:rPr>
      </w:pPr>
    </w:p>
    <w:bookmarkStart w:id="1" w:name="registravimoDataIlga"/>
    <w:p w14:paraId="4030C0DB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2016 m. kovo 23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M-22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4030C0DC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4030C0DD" w14:textId="77777777" w:rsidR="00163473" w:rsidRDefault="00163473" w:rsidP="00AD2EE1">
      <w:pPr>
        <w:pStyle w:val="Pagrindinistekstas"/>
        <w:rPr>
          <w:szCs w:val="24"/>
        </w:rPr>
      </w:pPr>
    </w:p>
    <w:p w14:paraId="4030C0DE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4030C0DF" w14:textId="77777777" w:rsidR="00CE1949" w:rsidRPr="00343FDA" w:rsidRDefault="00CE1949" w:rsidP="00CE1949">
      <w:pPr>
        <w:pStyle w:val="statymopavad"/>
        <w:spacing w:line="240" w:lineRule="auto"/>
        <w:ind w:firstLine="851"/>
        <w:jc w:val="both"/>
        <w:rPr>
          <w:szCs w:val="24"/>
        </w:rPr>
      </w:pPr>
      <w:r>
        <w:rPr>
          <w:rFonts w:ascii="Times New Roman" w:hAnsi="Times New Roman"/>
          <w:caps w:val="0"/>
          <w:szCs w:val="24"/>
        </w:rPr>
        <w:t>Vadovaudamasi</w:t>
      </w:r>
      <w:r w:rsidRPr="00343FDA">
        <w:rPr>
          <w:rFonts w:ascii="Times New Roman" w:hAnsi="Times New Roman"/>
          <w:caps w:val="0"/>
          <w:szCs w:val="24"/>
        </w:rPr>
        <w:t xml:space="preserve"> Lietuvos Respublikos vietos savivaldos įstatymo 13 straipsnio 4 dalimi ir 20 straipsnio 2 dalies 1 punktu,</w:t>
      </w:r>
    </w:p>
    <w:p w14:paraId="4030C0E0" w14:textId="77777777" w:rsidR="00CE1949" w:rsidRPr="00343FDA" w:rsidRDefault="00CE1949" w:rsidP="00CE1949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343FDA">
        <w:rPr>
          <w:spacing w:val="60"/>
          <w:sz w:val="24"/>
          <w:szCs w:val="24"/>
        </w:rPr>
        <w:t>šauki</w:t>
      </w:r>
      <w:r w:rsidRPr="00343FDA">
        <w:rPr>
          <w:sz w:val="24"/>
          <w:szCs w:val="24"/>
        </w:rPr>
        <w:t xml:space="preserve">u 2016 m. </w:t>
      </w:r>
      <w:r>
        <w:rPr>
          <w:sz w:val="24"/>
          <w:szCs w:val="24"/>
        </w:rPr>
        <w:t>kovo 31 d. ir balandžio 1 d.</w:t>
      </w:r>
      <w:r w:rsidRPr="00343FDA">
        <w:rPr>
          <w:sz w:val="24"/>
          <w:szCs w:val="24"/>
        </w:rPr>
        <w:t xml:space="preserve"> 9.00 val. savivaldybės posėdžių salėje Klaipėdos miesto savivaldybės tarybos 1</w:t>
      </w:r>
      <w:r>
        <w:rPr>
          <w:sz w:val="24"/>
          <w:szCs w:val="24"/>
        </w:rPr>
        <w:t>4</w:t>
      </w:r>
      <w:r w:rsidRPr="00343FDA">
        <w:rPr>
          <w:sz w:val="24"/>
          <w:szCs w:val="24"/>
        </w:rPr>
        <w:t>-ąjį posėdį.</w:t>
      </w:r>
    </w:p>
    <w:p w14:paraId="4030C0E1" w14:textId="77777777" w:rsidR="003A3546" w:rsidRDefault="00CE1949" w:rsidP="00CE1949">
      <w:pPr>
        <w:ind w:firstLine="851"/>
        <w:jc w:val="both"/>
        <w:rPr>
          <w:sz w:val="24"/>
          <w:szCs w:val="24"/>
        </w:rPr>
      </w:pPr>
      <w:r w:rsidRPr="0083795D">
        <w:rPr>
          <w:sz w:val="24"/>
          <w:szCs w:val="24"/>
        </w:rPr>
        <w:t>Darbotvarkė:</w:t>
      </w:r>
    </w:p>
    <w:p w14:paraId="4030C0E2" w14:textId="77777777" w:rsidR="00C77EA0" w:rsidRDefault="005C46F9" w:rsidP="00C77EA0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C77EA0">
        <w:rPr>
          <w:bCs/>
          <w:sz w:val="24"/>
          <w:szCs w:val="24"/>
        </w:rPr>
        <w:t>Dėl pritarimo Klaipėdos miesto savivaldybės administracijos direktoriaus ir Klaipėdos miesto savivaldybės administracijos 2015 metų veiklos bei Klaipėdos miesto savivaldybės 2015–2017 metų strateginio veiklos plano įgyvendinimo 2015 metais ataskaitoms</w:t>
      </w:r>
      <w:r w:rsidR="009B0EAC">
        <w:rPr>
          <w:bCs/>
          <w:sz w:val="24"/>
          <w:szCs w:val="24"/>
        </w:rPr>
        <w:t>. Pranešėjas S. Budinas.</w:t>
      </w:r>
    </w:p>
    <w:p w14:paraId="4030C0E3" w14:textId="056AF901" w:rsidR="00C77EA0" w:rsidRDefault="005C46F9" w:rsidP="00C77EA0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C77EA0">
        <w:rPr>
          <w:bCs/>
          <w:sz w:val="24"/>
          <w:szCs w:val="24"/>
        </w:rPr>
        <w:t>Dėl Klaipėdos miesto savivaldybės tarybos 2015 m. gruodžio 22 d. sprendimo Nr.</w:t>
      </w:r>
      <w:r w:rsidR="00732F71">
        <w:rPr>
          <w:bCs/>
          <w:sz w:val="24"/>
          <w:szCs w:val="24"/>
        </w:rPr>
        <w:t> </w:t>
      </w:r>
      <w:r w:rsidR="00C77EA0">
        <w:rPr>
          <w:bCs/>
          <w:sz w:val="24"/>
          <w:szCs w:val="24"/>
        </w:rPr>
        <w:t>T2</w:t>
      </w:r>
      <w:r w:rsidR="00732F71">
        <w:rPr>
          <w:bCs/>
          <w:sz w:val="24"/>
          <w:szCs w:val="24"/>
        </w:rPr>
        <w:noBreakHyphen/>
      </w:r>
      <w:r w:rsidR="00C77EA0">
        <w:rPr>
          <w:bCs/>
          <w:sz w:val="24"/>
          <w:szCs w:val="24"/>
        </w:rPr>
        <w:t>333 „Dėl Klaipėdos miesto savivaldybės 2016–2018 metų strateginio veiklos plano patvirtinimo“ pakeitimo.</w:t>
      </w:r>
      <w:r w:rsidR="009B0EAC">
        <w:rPr>
          <w:bCs/>
          <w:sz w:val="24"/>
          <w:szCs w:val="24"/>
        </w:rPr>
        <w:t xml:space="preserve"> Pranešėja I. Butenienė.</w:t>
      </w:r>
    </w:p>
    <w:p w14:paraId="4030C0E4" w14:textId="77777777" w:rsidR="00C77EA0" w:rsidRDefault="005C46F9" w:rsidP="00C77EA0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C77EA0">
        <w:rPr>
          <w:bCs/>
          <w:sz w:val="24"/>
          <w:szCs w:val="24"/>
        </w:rPr>
        <w:t>Dėl Klaipėdos miesto savivaldybės tarybos 2016 m. sausio 28 d. sprendimo Nr. T2-22 „Dėl pritarimo Klaipėdos miesto integruotų investicijų teritorijos vietos veiklos grupės 2016–2022 metų vietos plėtros strategijos projektui“ pakeitimo.</w:t>
      </w:r>
      <w:r w:rsidR="009B0EAC">
        <w:rPr>
          <w:bCs/>
          <w:sz w:val="24"/>
          <w:szCs w:val="24"/>
        </w:rPr>
        <w:t xml:space="preserve"> Pranešėja I. Butenienė.</w:t>
      </w:r>
    </w:p>
    <w:p w14:paraId="4030C0E5" w14:textId="69AC9F33" w:rsidR="00C77EA0" w:rsidRDefault="005C46F9" w:rsidP="00C77EA0">
      <w:pPr>
        <w:ind w:firstLine="851"/>
        <w:jc w:val="both"/>
        <w:rPr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4. </w:t>
      </w:r>
      <w:r w:rsidR="00C77EA0">
        <w:rPr>
          <w:bCs/>
          <w:sz w:val="24"/>
          <w:szCs w:val="24"/>
        </w:rPr>
        <w:t xml:space="preserve">Dėl Klaipėdos miesto savivaldybės tarybos 2016 m. vasario 12 d. sprendimo Nr. T2-28 „Dėl Klaipėdos miesto savivaldybės 2016 metų biudžeto patvirtinimo“ pakeitimo. </w:t>
      </w:r>
      <w:r w:rsidR="009B0EAC">
        <w:rPr>
          <w:bCs/>
          <w:sz w:val="24"/>
          <w:szCs w:val="24"/>
        </w:rPr>
        <w:t>Pranešėja</w:t>
      </w:r>
      <w:r w:rsidR="00732F71">
        <w:rPr>
          <w:bCs/>
          <w:sz w:val="24"/>
          <w:szCs w:val="24"/>
        </w:rPr>
        <w:t xml:space="preserve"> </w:t>
      </w:r>
      <w:r w:rsidR="009B0EAC">
        <w:rPr>
          <w:bCs/>
          <w:sz w:val="24"/>
          <w:szCs w:val="24"/>
        </w:rPr>
        <w:t>R.</w:t>
      </w:r>
      <w:r w:rsidR="00732F71">
        <w:rPr>
          <w:bCs/>
          <w:sz w:val="24"/>
          <w:szCs w:val="24"/>
        </w:rPr>
        <w:t> </w:t>
      </w:r>
      <w:r w:rsidR="009B0EAC">
        <w:rPr>
          <w:bCs/>
          <w:sz w:val="24"/>
          <w:szCs w:val="24"/>
        </w:rPr>
        <w:t>Kambaraitė.</w:t>
      </w:r>
    </w:p>
    <w:p w14:paraId="4030C0E6" w14:textId="77777777" w:rsidR="00C77EA0" w:rsidRDefault="005C46F9" w:rsidP="00C77EA0">
      <w:pPr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="00C77EA0">
        <w:rPr>
          <w:bCs/>
          <w:sz w:val="24"/>
          <w:szCs w:val="24"/>
        </w:rPr>
        <w:t>Dėl prašymo paimti visuomenės poreikiams žemės sklypą Klaipėdoje, Pajūrio g. 7, kadastro Nr. 2101/0039:367, pateikimo. P</w:t>
      </w:r>
      <w:r w:rsidR="009B0EAC">
        <w:rPr>
          <w:bCs/>
          <w:sz w:val="24"/>
          <w:szCs w:val="24"/>
        </w:rPr>
        <w:t xml:space="preserve">ranešėja R. </w:t>
      </w:r>
      <w:proofErr w:type="spellStart"/>
      <w:r w:rsidR="009B0EAC">
        <w:rPr>
          <w:bCs/>
          <w:sz w:val="24"/>
          <w:szCs w:val="24"/>
        </w:rPr>
        <w:t>Gružienė</w:t>
      </w:r>
      <w:proofErr w:type="spellEnd"/>
      <w:r w:rsidR="009B0EAC">
        <w:rPr>
          <w:bCs/>
          <w:sz w:val="24"/>
          <w:szCs w:val="24"/>
        </w:rPr>
        <w:t>.</w:t>
      </w:r>
    </w:p>
    <w:p w14:paraId="4030C0E7" w14:textId="77777777" w:rsidR="00C77EA0" w:rsidRDefault="005C46F9" w:rsidP="00C77EA0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="00C77EA0">
        <w:rPr>
          <w:bCs/>
          <w:sz w:val="24"/>
          <w:szCs w:val="24"/>
        </w:rPr>
        <w:t>Dėl valstybinės žemės sklypo Klaipėdoje, Dubysos g. 10, dalies perdavimo neatlygintinai naudotis. P</w:t>
      </w:r>
      <w:r w:rsidR="009B0EAC">
        <w:rPr>
          <w:bCs/>
          <w:sz w:val="24"/>
          <w:szCs w:val="24"/>
        </w:rPr>
        <w:t xml:space="preserve">ranešėja R. </w:t>
      </w:r>
      <w:proofErr w:type="spellStart"/>
      <w:r w:rsidR="009B0EAC">
        <w:rPr>
          <w:bCs/>
          <w:sz w:val="24"/>
          <w:szCs w:val="24"/>
        </w:rPr>
        <w:t>Gružienė</w:t>
      </w:r>
      <w:proofErr w:type="spellEnd"/>
      <w:r w:rsidR="009B0EAC">
        <w:rPr>
          <w:bCs/>
          <w:sz w:val="24"/>
          <w:szCs w:val="24"/>
        </w:rPr>
        <w:t>.</w:t>
      </w:r>
    </w:p>
    <w:p w14:paraId="4030C0E8" w14:textId="77777777" w:rsidR="00C77EA0" w:rsidRDefault="005C46F9" w:rsidP="00C77EA0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 w:rsidR="00C77EA0">
        <w:rPr>
          <w:bCs/>
          <w:sz w:val="24"/>
          <w:szCs w:val="24"/>
        </w:rPr>
        <w:t>Dėl valstybinės žemės sklypo Klaipėdoje, Dubysos g. 10, dalies nuomos ir atleidimo nuo žemės nuomos mokesčio mokėjimo. P</w:t>
      </w:r>
      <w:r w:rsidR="009B0EAC">
        <w:rPr>
          <w:bCs/>
          <w:sz w:val="24"/>
          <w:szCs w:val="24"/>
        </w:rPr>
        <w:t xml:space="preserve">ranešėja R. </w:t>
      </w:r>
      <w:proofErr w:type="spellStart"/>
      <w:r w:rsidR="009B0EAC">
        <w:rPr>
          <w:bCs/>
          <w:sz w:val="24"/>
          <w:szCs w:val="24"/>
        </w:rPr>
        <w:t>Gružienė</w:t>
      </w:r>
      <w:proofErr w:type="spellEnd"/>
      <w:r w:rsidR="009B0EAC">
        <w:rPr>
          <w:bCs/>
          <w:sz w:val="24"/>
          <w:szCs w:val="24"/>
        </w:rPr>
        <w:t>.</w:t>
      </w:r>
    </w:p>
    <w:p w14:paraId="4030C0E9" w14:textId="77777777" w:rsidR="00C77EA0" w:rsidRDefault="005C46F9" w:rsidP="00C77EA0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</w:t>
      </w:r>
      <w:r w:rsidR="00C77EA0">
        <w:rPr>
          <w:bCs/>
          <w:sz w:val="24"/>
          <w:szCs w:val="24"/>
        </w:rPr>
        <w:t xml:space="preserve">Dėl valstybinės žemės nuomos sutarčių nutraukimo ir valstybinės žemės sklypų Klaipėdoje, </w:t>
      </w:r>
      <w:proofErr w:type="spellStart"/>
      <w:r w:rsidR="00C77EA0">
        <w:rPr>
          <w:bCs/>
          <w:sz w:val="24"/>
          <w:szCs w:val="24"/>
        </w:rPr>
        <w:t>Priešpilio</w:t>
      </w:r>
      <w:proofErr w:type="spellEnd"/>
      <w:r w:rsidR="00C77EA0">
        <w:rPr>
          <w:bCs/>
          <w:sz w:val="24"/>
          <w:szCs w:val="24"/>
        </w:rPr>
        <w:t xml:space="preserve"> g. 4 ir </w:t>
      </w:r>
      <w:proofErr w:type="spellStart"/>
      <w:r w:rsidR="00C77EA0">
        <w:rPr>
          <w:bCs/>
          <w:sz w:val="24"/>
          <w:szCs w:val="24"/>
        </w:rPr>
        <w:t>Priešpilio</w:t>
      </w:r>
      <w:proofErr w:type="spellEnd"/>
      <w:r w:rsidR="00C77EA0">
        <w:rPr>
          <w:bCs/>
          <w:sz w:val="24"/>
          <w:szCs w:val="24"/>
        </w:rPr>
        <w:t xml:space="preserve"> g. 6, nu</w:t>
      </w:r>
      <w:r w:rsidR="00852EFC">
        <w:rPr>
          <w:bCs/>
          <w:sz w:val="24"/>
          <w:szCs w:val="24"/>
        </w:rPr>
        <w:t xml:space="preserve">omos. Pranešėja R. </w:t>
      </w:r>
      <w:proofErr w:type="spellStart"/>
      <w:r w:rsidR="00852EFC">
        <w:rPr>
          <w:bCs/>
          <w:sz w:val="24"/>
          <w:szCs w:val="24"/>
        </w:rPr>
        <w:t>Gružienė</w:t>
      </w:r>
      <w:proofErr w:type="spellEnd"/>
      <w:r w:rsidR="00852EFC">
        <w:rPr>
          <w:bCs/>
          <w:sz w:val="24"/>
          <w:szCs w:val="24"/>
        </w:rPr>
        <w:t>.</w:t>
      </w:r>
    </w:p>
    <w:p w14:paraId="4030C0EA" w14:textId="77777777" w:rsidR="00C77EA0" w:rsidRDefault="005C46F9" w:rsidP="00C77EA0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9. </w:t>
      </w:r>
      <w:r w:rsidR="00C77EA0">
        <w:rPr>
          <w:bCs/>
          <w:sz w:val="24"/>
          <w:szCs w:val="24"/>
        </w:rPr>
        <w:t>Dėl Klaipėdos jaunimo centro pavadinimo pakeitimo ir nuostatų patvirtinimo. Pr</w:t>
      </w:r>
      <w:r w:rsidR="00852EFC">
        <w:rPr>
          <w:bCs/>
          <w:sz w:val="24"/>
          <w:szCs w:val="24"/>
        </w:rPr>
        <w:t>anešėja</w:t>
      </w:r>
      <w:r w:rsidR="00852EFC">
        <w:rPr>
          <w:bCs/>
          <w:sz w:val="24"/>
          <w:szCs w:val="24"/>
        </w:rPr>
        <w:br/>
        <w:t>L. Prižgintienė.</w:t>
      </w:r>
    </w:p>
    <w:p w14:paraId="4030C0EB" w14:textId="77777777" w:rsidR="00C77EA0" w:rsidRDefault="005C46F9" w:rsidP="00C77EA0">
      <w:pPr>
        <w:ind w:firstLine="851"/>
        <w:jc w:val="both"/>
        <w:rPr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10. </w:t>
      </w:r>
      <w:r w:rsidR="00C77EA0">
        <w:rPr>
          <w:bCs/>
          <w:sz w:val="24"/>
          <w:szCs w:val="24"/>
        </w:rPr>
        <w:t>Dėl biudžetinės įstaigos Klaipėdos lopšelio-darželio „Aušrinė“ likvidavimo. Pr</w:t>
      </w:r>
      <w:r w:rsidR="00852EFC">
        <w:rPr>
          <w:bCs/>
          <w:sz w:val="24"/>
          <w:szCs w:val="24"/>
        </w:rPr>
        <w:t>anešėja</w:t>
      </w:r>
      <w:r w:rsidR="00852EFC">
        <w:rPr>
          <w:bCs/>
          <w:sz w:val="24"/>
          <w:szCs w:val="24"/>
        </w:rPr>
        <w:br/>
        <w:t>L. Prižgintienė.</w:t>
      </w:r>
    </w:p>
    <w:p w14:paraId="4030C0EC" w14:textId="77777777" w:rsidR="00C77EA0" w:rsidRDefault="005C46F9" w:rsidP="00C77EA0">
      <w:pPr>
        <w:ind w:firstLine="851"/>
        <w:jc w:val="both"/>
        <w:rPr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11. </w:t>
      </w:r>
      <w:r w:rsidR="00C77EA0">
        <w:rPr>
          <w:bCs/>
          <w:sz w:val="24"/>
          <w:szCs w:val="24"/>
        </w:rPr>
        <w:t>Dėl Klaipėdos miesto savivaldybei skirtų mokinio krepšelio lėšų paskirstymo ir naudojimo tvarkos aprašo patvirtinimo</w:t>
      </w:r>
      <w:r w:rsidR="00852EFC">
        <w:rPr>
          <w:bCs/>
          <w:sz w:val="24"/>
          <w:szCs w:val="24"/>
        </w:rPr>
        <w:t xml:space="preserve">. Pranešėja J. </w:t>
      </w:r>
      <w:proofErr w:type="spellStart"/>
      <w:r w:rsidR="00852EFC">
        <w:rPr>
          <w:bCs/>
          <w:sz w:val="24"/>
          <w:szCs w:val="24"/>
        </w:rPr>
        <w:t>Ceplienė</w:t>
      </w:r>
      <w:proofErr w:type="spellEnd"/>
      <w:r w:rsidR="00852EFC">
        <w:rPr>
          <w:bCs/>
          <w:sz w:val="24"/>
          <w:szCs w:val="24"/>
        </w:rPr>
        <w:t>.</w:t>
      </w:r>
    </w:p>
    <w:p w14:paraId="4030C0ED" w14:textId="77777777" w:rsidR="00C77EA0" w:rsidRDefault="005C46F9" w:rsidP="00C77EA0">
      <w:pPr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12. </w:t>
      </w:r>
      <w:r w:rsidR="00C77EA0">
        <w:rPr>
          <w:sz w:val="24"/>
          <w:szCs w:val="24"/>
        </w:rPr>
        <w:t>Dėl Pagalbos į namus, perkamos viešuosius pirkimus reglamentuojančių teisės aktų nustatyta tvarka, teikimo tvarkos aprašo patvirtinim</w:t>
      </w:r>
      <w:r w:rsidR="00852EFC">
        <w:rPr>
          <w:sz w:val="24"/>
          <w:szCs w:val="24"/>
        </w:rPr>
        <w:t>o. Pranešėja A. Liesytė.</w:t>
      </w:r>
    </w:p>
    <w:p w14:paraId="4030C0EF" w14:textId="25BDA9A8" w:rsidR="00C77EA0" w:rsidRDefault="005C46F9" w:rsidP="00C77EA0">
      <w:pPr>
        <w:ind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13. </w:t>
      </w:r>
      <w:r w:rsidR="00C77EA0">
        <w:rPr>
          <w:bCs/>
          <w:sz w:val="24"/>
          <w:szCs w:val="24"/>
        </w:rPr>
        <w:t>Dėl Klaipėdos miesto savivaldybės tarybos 2010 m. spalio 28 d. sprendimo Nr. T2-307 „Dėl Ilgalaikės (trumpalaikės) socialinės globos socialinių paslaugų įstaigose skyrimo, teikimo ir apmokėjimo už paslaugą tvarkos aprašo patvirtinimo“ pakeitim</w:t>
      </w:r>
      <w:r w:rsidR="00852EFC">
        <w:rPr>
          <w:bCs/>
          <w:sz w:val="24"/>
          <w:szCs w:val="24"/>
        </w:rPr>
        <w:t>o. Pranešėja A. Liesytė.</w:t>
      </w:r>
    </w:p>
    <w:p w14:paraId="4030C0F0" w14:textId="77777777" w:rsidR="00C77EA0" w:rsidRDefault="005C46F9" w:rsidP="00C77EA0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14. </w:t>
      </w:r>
      <w:r w:rsidR="00C77EA0">
        <w:rPr>
          <w:bCs/>
          <w:sz w:val="24"/>
          <w:szCs w:val="24"/>
        </w:rPr>
        <w:t>Dėl atleidimo nuo nekilnojamojo turto mokesčio mokėjimo.</w:t>
      </w:r>
      <w:r w:rsidR="00852EFC">
        <w:rPr>
          <w:bCs/>
          <w:sz w:val="24"/>
          <w:szCs w:val="24"/>
        </w:rPr>
        <w:t xml:space="preserve"> Pranešėja K. Petraitienė.</w:t>
      </w:r>
    </w:p>
    <w:p w14:paraId="4030C0F1" w14:textId="442DFB2E" w:rsidR="00C77EA0" w:rsidRDefault="005C46F9" w:rsidP="00C77EA0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15. </w:t>
      </w:r>
      <w:r w:rsidR="00C77EA0">
        <w:rPr>
          <w:bCs/>
          <w:sz w:val="24"/>
          <w:szCs w:val="24"/>
        </w:rPr>
        <w:t>Dėl Klaipėdos miesto savivaldybės tarybos 2010 m. liepos 29 d. sprendimo Nr. T2-200 „Dėl nekilnojamojo turto mokesčio lengvatų Klaipėdos miesto istorinėse dalyse teikimo“ pakeit</w:t>
      </w:r>
      <w:r w:rsidR="00F10425">
        <w:rPr>
          <w:bCs/>
          <w:sz w:val="24"/>
          <w:szCs w:val="24"/>
        </w:rPr>
        <w:t>imo. Pranešėja K. Petraitienė.</w:t>
      </w:r>
    </w:p>
    <w:p w14:paraId="4030C0F2" w14:textId="546DDC85" w:rsidR="00C77EA0" w:rsidRDefault="005C46F9" w:rsidP="00C77EA0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16. </w:t>
      </w:r>
      <w:r w:rsidR="00C77EA0">
        <w:rPr>
          <w:bCs/>
          <w:sz w:val="24"/>
          <w:szCs w:val="24"/>
        </w:rPr>
        <w:t>Dėl Klaipėdos miesto savivaldybės tarybos 2015 m. rugsėjo 24 d. sprendimo Nr.</w:t>
      </w:r>
      <w:r w:rsidR="00732F71">
        <w:rPr>
          <w:bCs/>
          <w:sz w:val="24"/>
          <w:szCs w:val="24"/>
        </w:rPr>
        <w:t> </w:t>
      </w:r>
      <w:r w:rsidR="00C77EA0">
        <w:rPr>
          <w:bCs/>
          <w:sz w:val="24"/>
          <w:szCs w:val="24"/>
        </w:rPr>
        <w:t>T2</w:t>
      </w:r>
      <w:r w:rsidR="00732F71">
        <w:rPr>
          <w:bCs/>
          <w:sz w:val="24"/>
          <w:szCs w:val="24"/>
        </w:rPr>
        <w:noBreakHyphen/>
      </w:r>
      <w:r w:rsidR="00C77EA0">
        <w:rPr>
          <w:bCs/>
          <w:sz w:val="24"/>
          <w:szCs w:val="24"/>
        </w:rPr>
        <w:t>239 „Dėl Klaipėdos miesto jaunimo reikalų tarybos sudarymo ir jos nuostatų patvirtinimo“ pakeitimo. Pranešėja</w:t>
      </w:r>
      <w:r w:rsidR="00852EFC">
        <w:rPr>
          <w:bCs/>
          <w:sz w:val="24"/>
          <w:szCs w:val="24"/>
        </w:rPr>
        <w:t xml:space="preserve"> J. </w:t>
      </w:r>
      <w:proofErr w:type="spellStart"/>
      <w:r w:rsidR="00852EFC">
        <w:rPr>
          <w:bCs/>
          <w:sz w:val="24"/>
          <w:szCs w:val="24"/>
        </w:rPr>
        <w:t>Činauskaitė-Cetiner</w:t>
      </w:r>
      <w:proofErr w:type="spellEnd"/>
      <w:r w:rsidR="00852EFC">
        <w:rPr>
          <w:bCs/>
          <w:sz w:val="24"/>
          <w:szCs w:val="24"/>
        </w:rPr>
        <w:t>.</w:t>
      </w:r>
    </w:p>
    <w:p w14:paraId="4030C0F3" w14:textId="77777777" w:rsidR="00C77EA0" w:rsidRDefault="005C46F9" w:rsidP="00C77EA0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17. </w:t>
      </w:r>
      <w:r w:rsidR="00C77EA0">
        <w:rPr>
          <w:bCs/>
          <w:sz w:val="24"/>
          <w:szCs w:val="24"/>
        </w:rPr>
        <w:t>Dėl Klaipėdos miesto savivaldybės tarybos 2006 m. spalio 26 d. sprendimo Nr. T2-345 „Dėl Jaunimo nevyriausybinių organizacijų programų (projektų) finansavimo iš savivaldybės biudžeto lėšų nuostatų patvirtinimo“ pripažinimo netekusiu galios. Pranešėja</w:t>
      </w:r>
      <w:r w:rsidR="00852EFC">
        <w:rPr>
          <w:bCs/>
          <w:sz w:val="24"/>
          <w:szCs w:val="24"/>
        </w:rPr>
        <w:t xml:space="preserve"> J. </w:t>
      </w:r>
      <w:proofErr w:type="spellStart"/>
      <w:r w:rsidR="00852EFC">
        <w:rPr>
          <w:bCs/>
          <w:sz w:val="24"/>
          <w:szCs w:val="24"/>
        </w:rPr>
        <w:t>Činauskaitė-Cetiner</w:t>
      </w:r>
      <w:proofErr w:type="spellEnd"/>
      <w:r w:rsidR="00852EFC">
        <w:rPr>
          <w:bCs/>
          <w:sz w:val="24"/>
          <w:szCs w:val="24"/>
        </w:rPr>
        <w:t>.</w:t>
      </w:r>
    </w:p>
    <w:p w14:paraId="4030C0F4" w14:textId="77777777" w:rsidR="00C77EA0" w:rsidRDefault="005C46F9" w:rsidP="00C77EA0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</w:t>
      </w:r>
      <w:r w:rsidR="00C77EA0">
        <w:rPr>
          <w:bCs/>
          <w:sz w:val="24"/>
          <w:szCs w:val="24"/>
        </w:rPr>
        <w:t xml:space="preserve">Dėl pritarimo Klaipėdos regiono pasiekiamumo ir žinomumo didinimo 2016–2018 metų programai ir Jungtinės veiklos sutarties pasirašymui. Pranešėja V. </w:t>
      </w:r>
      <w:proofErr w:type="spellStart"/>
      <w:r w:rsidR="00C77EA0">
        <w:rPr>
          <w:bCs/>
          <w:sz w:val="24"/>
          <w:szCs w:val="24"/>
        </w:rPr>
        <w:t>Jalubauskytė</w:t>
      </w:r>
      <w:proofErr w:type="spellEnd"/>
      <w:r w:rsidR="00852EFC">
        <w:rPr>
          <w:bCs/>
          <w:sz w:val="24"/>
          <w:szCs w:val="24"/>
        </w:rPr>
        <w:t>-Andriulienė.</w:t>
      </w:r>
    </w:p>
    <w:p w14:paraId="4030C0F5" w14:textId="3418578C" w:rsidR="00C77EA0" w:rsidRDefault="005C46F9" w:rsidP="00C77EA0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19. </w:t>
      </w:r>
      <w:r w:rsidR="00C77EA0">
        <w:rPr>
          <w:bCs/>
          <w:sz w:val="24"/>
          <w:szCs w:val="24"/>
        </w:rPr>
        <w:t>Dėl Klaipėdos miesto savivaldybės tarybos 2008 m. gruodžio 24 d. sprendimo</w:t>
      </w:r>
      <w:r w:rsidR="00732F71">
        <w:rPr>
          <w:bCs/>
          <w:sz w:val="24"/>
          <w:szCs w:val="24"/>
        </w:rPr>
        <w:t xml:space="preserve"> </w:t>
      </w:r>
      <w:r w:rsidR="00C77EA0">
        <w:rPr>
          <w:bCs/>
          <w:sz w:val="24"/>
          <w:szCs w:val="24"/>
        </w:rPr>
        <w:t>Nr.</w:t>
      </w:r>
      <w:r w:rsidR="00732F71">
        <w:rPr>
          <w:bCs/>
          <w:sz w:val="24"/>
          <w:szCs w:val="24"/>
        </w:rPr>
        <w:t> </w:t>
      </w:r>
      <w:r w:rsidR="00C77EA0">
        <w:rPr>
          <w:bCs/>
          <w:sz w:val="24"/>
          <w:szCs w:val="24"/>
        </w:rPr>
        <w:t>T2</w:t>
      </w:r>
      <w:r w:rsidR="00732F71">
        <w:rPr>
          <w:bCs/>
          <w:sz w:val="24"/>
          <w:szCs w:val="24"/>
        </w:rPr>
        <w:noBreakHyphen/>
      </w:r>
      <w:r w:rsidR="00C77EA0">
        <w:rPr>
          <w:bCs/>
          <w:sz w:val="24"/>
          <w:szCs w:val="24"/>
        </w:rPr>
        <w:t xml:space="preserve">438 „Dėl pritarimo dalyvauti projekte „Buvusio tabako fabriko Klaipėdoje pritaikymas kūrybinių industrijų veiklai. II etapas“ pakeitimo. Pranešėja V. </w:t>
      </w:r>
      <w:proofErr w:type="spellStart"/>
      <w:r w:rsidR="00C77EA0">
        <w:rPr>
          <w:bCs/>
          <w:sz w:val="24"/>
          <w:szCs w:val="24"/>
        </w:rPr>
        <w:t>Ja</w:t>
      </w:r>
      <w:r w:rsidR="00852EFC">
        <w:rPr>
          <w:bCs/>
          <w:sz w:val="24"/>
          <w:szCs w:val="24"/>
        </w:rPr>
        <w:t>kubauskytė</w:t>
      </w:r>
      <w:proofErr w:type="spellEnd"/>
      <w:r w:rsidR="00852EFC">
        <w:rPr>
          <w:bCs/>
          <w:sz w:val="24"/>
          <w:szCs w:val="24"/>
        </w:rPr>
        <w:t>-Andriulienė.</w:t>
      </w:r>
    </w:p>
    <w:p w14:paraId="4030C0F6" w14:textId="77777777" w:rsidR="00C77EA0" w:rsidRDefault="005C46F9" w:rsidP="00C77EA0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20. </w:t>
      </w:r>
      <w:r w:rsidR="00C77EA0">
        <w:rPr>
          <w:bCs/>
          <w:sz w:val="24"/>
          <w:szCs w:val="24"/>
        </w:rPr>
        <w:t xml:space="preserve">Dėl pritarimo Klaipėdos miesto savivaldybės tolimesnei narystei Baltijos buriavimo asociacijoje. Pranešėja V. </w:t>
      </w:r>
      <w:proofErr w:type="spellStart"/>
      <w:r w:rsidR="00852EFC">
        <w:rPr>
          <w:bCs/>
          <w:sz w:val="24"/>
          <w:szCs w:val="24"/>
        </w:rPr>
        <w:t>Jakubauskytė</w:t>
      </w:r>
      <w:proofErr w:type="spellEnd"/>
      <w:r w:rsidR="00852EFC">
        <w:rPr>
          <w:bCs/>
          <w:sz w:val="24"/>
          <w:szCs w:val="24"/>
        </w:rPr>
        <w:t>-Andriulienė.</w:t>
      </w:r>
    </w:p>
    <w:p w14:paraId="4030C0F7" w14:textId="5F9C03AC" w:rsidR="00C77EA0" w:rsidRDefault="005C46F9" w:rsidP="00C77EA0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1F4AA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. </w:t>
      </w:r>
      <w:r w:rsidR="00C77EA0">
        <w:rPr>
          <w:bCs/>
          <w:sz w:val="24"/>
          <w:szCs w:val="24"/>
        </w:rPr>
        <w:t>Dėl leidimo nuomotis tr</w:t>
      </w:r>
      <w:r w:rsidR="008129AB">
        <w:rPr>
          <w:bCs/>
          <w:sz w:val="24"/>
          <w:szCs w:val="24"/>
        </w:rPr>
        <w:t>ansporto priemones.</w:t>
      </w:r>
      <w:r w:rsidR="00C77EA0">
        <w:rPr>
          <w:bCs/>
          <w:sz w:val="24"/>
          <w:szCs w:val="24"/>
        </w:rPr>
        <w:t xml:space="preserve"> P</w:t>
      </w:r>
      <w:r w:rsidR="00852EFC">
        <w:rPr>
          <w:bCs/>
          <w:sz w:val="24"/>
          <w:szCs w:val="24"/>
        </w:rPr>
        <w:t>ranešėjas E. Simokaitis.</w:t>
      </w:r>
    </w:p>
    <w:p w14:paraId="4030C0F8" w14:textId="77777777" w:rsidR="00C77EA0" w:rsidRDefault="005C46F9" w:rsidP="00C77EA0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1F4AAE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</w:t>
      </w:r>
      <w:r w:rsidR="00C77EA0">
        <w:rPr>
          <w:bCs/>
          <w:sz w:val="24"/>
          <w:szCs w:val="24"/>
        </w:rPr>
        <w:t>Dėl Klaipėdos miesto savivaldybės tarybos 2016 m. sausio 28 d. sprendimo Nr. T2-19 „Dėl turto perdavimo valdyti, naudoti ir disponuoti patikėjimo teise savivaldybės biudžetinei įstaigai Klaipėdos socialinių paslaugų centrui „Danė“ pakeitimo. Pranešėjas E. Simo</w:t>
      </w:r>
      <w:r w:rsidR="00852EFC">
        <w:rPr>
          <w:bCs/>
          <w:sz w:val="24"/>
          <w:szCs w:val="24"/>
        </w:rPr>
        <w:t>kaitis.</w:t>
      </w:r>
    </w:p>
    <w:p w14:paraId="4030C0F9" w14:textId="77777777" w:rsidR="00C77EA0" w:rsidRDefault="005C46F9" w:rsidP="00C77EA0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1F4AAE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. </w:t>
      </w:r>
      <w:r w:rsidR="00C77EA0">
        <w:rPr>
          <w:bCs/>
          <w:sz w:val="24"/>
          <w:szCs w:val="24"/>
        </w:rPr>
        <w:t>Dėl turto perdavimo valdyti, naudoti ir disponuoti patikėjimo teise savivaldybės biudžetinei įstaigai. P</w:t>
      </w:r>
      <w:r w:rsidR="00852EFC">
        <w:rPr>
          <w:bCs/>
          <w:sz w:val="24"/>
          <w:szCs w:val="24"/>
        </w:rPr>
        <w:t>ranešėjas E. Simokaitis.</w:t>
      </w:r>
    </w:p>
    <w:p w14:paraId="4030C0FA" w14:textId="73775CB8" w:rsidR="001F4AAE" w:rsidRDefault="001F4AAE" w:rsidP="001F4AAE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24. Dėl AB „Klaipėdos vanduo“ 2016–2018 metų veiklos plano patvirtinimo. Pranešėjas</w:t>
      </w:r>
      <w:r w:rsidR="00732F7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A.</w:t>
      </w:r>
      <w:r w:rsidR="00732F71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Gaižutis.</w:t>
      </w:r>
    </w:p>
    <w:p w14:paraId="4030C0FB" w14:textId="77777777" w:rsidR="001F4AAE" w:rsidRDefault="001F4AAE" w:rsidP="001F4AAE">
      <w:pPr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25. Dėl Klaipėdos miesto savivaldybės turto investavimo ir AB „Klaipėdos vanduo“ įstatinio kapitalo didinimo. </w:t>
      </w:r>
      <w:r>
        <w:rPr>
          <w:bCs/>
          <w:sz w:val="24"/>
          <w:szCs w:val="24"/>
        </w:rPr>
        <w:t>Pranešėjas E. Simokaitis.</w:t>
      </w:r>
    </w:p>
    <w:p w14:paraId="4030C0FC" w14:textId="77777777" w:rsidR="001F4AAE" w:rsidRDefault="001F4AAE" w:rsidP="001F4AAE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26. Dėl pritarimo dalyvauti regiono projekte „Paviršinių nuotekų sistemų tvarkymas Klaipėdos mieste“. Pranešėja E. Jurkevičienė.</w:t>
      </w:r>
    </w:p>
    <w:p w14:paraId="4030C0FD" w14:textId="77777777" w:rsidR="001F4AAE" w:rsidRDefault="001F4AAE" w:rsidP="001F4AAE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27. Dėl pritarimo projekto „Klaipėdos daugiafunkcio sveikatingumo centro statyba“ įgyvendinimui. Pranešėja E. Jurkevičienė.</w:t>
      </w:r>
    </w:p>
    <w:p w14:paraId="4030C0FE" w14:textId="7158376F" w:rsidR="001F4AAE" w:rsidRDefault="001F4AAE" w:rsidP="001F4AAE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28. Dėl atstovų delegavimo į Klaipėdos miesto integruotos teritorijų vystymo programos įg</w:t>
      </w:r>
      <w:r w:rsidR="00732F71">
        <w:rPr>
          <w:bCs/>
          <w:sz w:val="24"/>
          <w:szCs w:val="24"/>
        </w:rPr>
        <w:t>yvendinimo koordinavimo grupę.</w:t>
      </w:r>
      <w:r>
        <w:rPr>
          <w:bCs/>
          <w:sz w:val="24"/>
          <w:szCs w:val="24"/>
        </w:rPr>
        <w:t xml:space="preserve"> Pranešėja E. Jurkevičienė.</w:t>
      </w:r>
    </w:p>
    <w:p w14:paraId="4030C0FF" w14:textId="571A5892" w:rsidR="001F4AAE" w:rsidRDefault="001F4AAE" w:rsidP="001F4AAE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29. Dėl projekto „Integrali pagalba į namus Klaipėdos mieste“ įgyvendinimo. Pranešėja</w:t>
      </w:r>
      <w:r w:rsidR="00732F7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E.</w:t>
      </w:r>
      <w:r w:rsidR="00732F71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Jurkevičienė.</w:t>
      </w:r>
    </w:p>
    <w:p w14:paraId="4030C100" w14:textId="77777777" w:rsidR="00C61779" w:rsidRDefault="005C46F9" w:rsidP="00C61779">
      <w:pPr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30. </w:t>
      </w:r>
      <w:r w:rsidR="00C61779">
        <w:rPr>
          <w:sz w:val="24"/>
          <w:szCs w:val="24"/>
        </w:rPr>
        <w:t xml:space="preserve">Dėl Klaipėdos miesto savivaldybės tarybos Etikos komisijos veiklos nuostatų patvirtinimo. Pranešėja </w:t>
      </w:r>
      <w:r w:rsidR="009145AF">
        <w:rPr>
          <w:sz w:val="24"/>
          <w:szCs w:val="24"/>
        </w:rPr>
        <w:t>J. Laužikaitė.</w:t>
      </w:r>
    </w:p>
    <w:p w14:paraId="4030C101" w14:textId="0574FA67" w:rsidR="00C61779" w:rsidRDefault="005C46F9" w:rsidP="00C61779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31. </w:t>
      </w:r>
      <w:r w:rsidR="00C61779">
        <w:rPr>
          <w:bCs/>
          <w:sz w:val="24"/>
          <w:szCs w:val="24"/>
        </w:rPr>
        <w:t xml:space="preserve">Dėl Klaipėdos miesto savivaldybės tarybos 2016 m. vasario 25 d. sprendimo Nr. T2-55 „Dėl tarnybinio atlyginimo koeficiento nustatymo švietimo įstaigos vadovams“ pakeitimo. </w:t>
      </w:r>
      <w:r w:rsidR="00852EFC">
        <w:rPr>
          <w:bCs/>
          <w:sz w:val="24"/>
          <w:szCs w:val="24"/>
        </w:rPr>
        <w:t>Pranešėja</w:t>
      </w:r>
      <w:r w:rsidR="00732F71">
        <w:rPr>
          <w:bCs/>
          <w:sz w:val="24"/>
          <w:szCs w:val="24"/>
        </w:rPr>
        <w:t xml:space="preserve"> </w:t>
      </w:r>
      <w:r w:rsidR="00852EFC">
        <w:rPr>
          <w:bCs/>
          <w:sz w:val="24"/>
          <w:szCs w:val="24"/>
        </w:rPr>
        <w:t>J.</w:t>
      </w:r>
      <w:r w:rsidR="00732F71">
        <w:rPr>
          <w:bCs/>
          <w:sz w:val="24"/>
          <w:szCs w:val="24"/>
        </w:rPr>
        <w:t> </w:t>
      </w:r>
      <w:proofErr w:type="spellStart"/>
      <w:r w:rsidR="00852EFC">
        <w:rPr>
          <w:bCs/>
          <w:sz w:val="24"/>
          <w:szCs w:val="24"/>
        </w:rPr>
        <w:t>Grigaitienė</w:t>
      </w:r>
      <w:proofErr w:type="spellEnd"/>
      <w:r w:rsidR="00852EFC">
        <w:rPr>
          <w:bCs/>
          <w:sz w:val="24"/>
          <w:szCs w:val="24"/>
        </w:rPr>
        <w:t>.</w:t>
      </w:r>
    </w:p>
    <w:p w14:paraId="4030C102" w14:textId="65B8E682" w:rsidR="00C61779" w:rsidRDefault="005C46F9" w:rsidP="00C61779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32. </w:t>
      </w:r>
      <w:r w:rsidR="00C61779">
        <w:rPr>
          <w:bCs/>
          <w:sz w:val="24"/>
          <w:szCs w:val="24"/>
        </w:rPr>
        <w:t>Dėl darbo sutarties su A.</w:t>
      </w:r>
      <w:r w:rsidR="00732F71">
        <w:rPr>
          <w:bCs/>
          <w:sz w:val="24"/>
          <w:szCs w:val="24"/>
        </w:rPr>
        <w:t> </w:t>
      </w:r>
      <w:r w:rsidR="00C61779">
        <w:rPr>
          <w:bCs/>
          <w:sz w:val="24"/>
          <w:szCs w:val="24"/>
        </w:rPr>
        <w:t xml:space="preserve">Kasnauskiene nutraukimo. </w:t>
      </w:r>
      <w:r w:rsidR="00852EFC">
        <w:rPr>
          <w:bCs/>
          <w:sz w:val="24"/>
          <w:szCs w:val="24"/>
        </w:rPr>
        <w:t xml:space="preserve">Pranešėja J. </w:t>
      </w:r>
      <w:proofErr w:type="spellStart"/>
      <w:r w:rsidR="00852EFC">
        <w:rPr>
          <w:bCs/>
          <w:sz w:val="24"/>
          <w:szCs w:val="24"/>
        </w:rPr>
        <w:t>Grigaitienė</w:t>
      </w:r>
      <w:proofErr w:type="spellEnd"/>
      <w:r w:rsidR="00852EFC">
        <w:rPr>
          <w:bCs/>
          <w:sz w:val="24"/>
          <w:szCs w:val="24"/>
        </w:rPr>
        <w:t>.</w:t>
      </w:r>
    </w:p>
    <w:p w14:paraId="4030C103" w14:textId="77777777" w:rsidR="00C61779" w:rsidRDefault="005C46F9" w:rsidP="00C61779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33. </w:t>
      </w:r>
      <w:r w:rsidR="00C61779">
        <w:rPr>
          <w:bCs/>
          <w:sz w:val="24"/>
          <w:szCs w:val="24"/>
        </w:rPr>
        <w:t xml:space="preserve">Dėl darbo sutarties su J. L. Butkiene nutraukimo. </w:t>
      </w:r>
      <w:r w:rsidR="00852EFC">
        <w:rPr>
          <w:bCs/>
          <w:sz w:val="24"/>
          <w:szCs w:val="24"/>
        </w:rPr>
        <w:t xml:space="preserve">Pranešėja J. </w:t>
      </w:r>
      <w:proofErr w:type="spellStart"/>
      <w:r w:rsidR="00852EFC">
        <w:rPr>
          <w:bCs/>
          <w:sz w:val="24"/>
          <w:szCs w:val="24"/>
        </w:rPr>
        <w:t>Grigaitienė</w:t>
      </w:r>
      <w:proofErr w:type="spellEnd"/>
      <w:r w:rsidR="00852EFC">
        <w:rPr>
          <w:bCs/>
          <w:sz w:val="24"/>
          <w:szCs w:val="24"/>
        </w:rPr>
        <w:t>.</w:t>
      </w:r>
    </w:p>
    <w:p w14:paraId="605381F4" w14:textId="77777777" w:rsidR="00732F71" w:rsidRDefault="00732F71" w:rsidP="00C61779">
      <w:pPr>
        <w:ind w:firstLine="851"/>
        <w:jc w:val="both"/>
        <w:rPr>
          <w:bCs/>
          <w:sz w:val="24"/>
          <w:szCs w:val="24"/>
        </w:rPr>
      </w:pPr>
    </w:p>
    <w:p w14:paraId="7EAD4561" w14:textId="77777777" w:rsidR="00732F71" w:rsidRDefault="00732F71" w:rsidP="00C61779">
      <w:pPr>
        <w:ind w:firstLine="851"/>
        <w:jc w:val="both"/>
        <w:rPr>
          <w:bCs/>
          <w:sz w:val="24"/>
          <w:szCs w:val="24"/>
        </w:rPr>
      </w:pPr>
    </w:p>
    <w:tbl>
      <w:tblPr>
        <w:tblW w:w="9854" w:type="dxa"/>
        <w:tblInd w:w="-108" w:type="dxa"/>
        <w:tblLook w:val="01E0" w:firstRow="1" w:lastRow="1" w:firstColumn="1" w:lastColumn="1" w:noHBand="0" w:noVBand="0"/>
      </w:tblPr>
      <w:tblGrid>
        <w:gridCol w:w="6170"/>
        <w:gridCol w:w="3684"/>
      </w:tblGrid>
      <w:tr w:rsidR="006720AA" w14:paraId="4030C10B" w14:textId="77777777" w:rsidTr="00732F71">
        <w:tc>
          <w:tcPr>
            <w:tcW w:w="6170" w:type="dxa"/>
            <w:hideMark/>
          </w:tcPr>
          <w:p w14:paraId="4030C107" w14:textId="77777777" w:rsidR="006720AA" w:rsidRDefault="006720AA" w:rsidP="00626F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mero pavaduotoja, </w:t>
            </w:r>
          </w:p>
          <w:p w14:paraId="4030C108" w14:textId="77777777" w:rsidR="006720AA" w:rsidRDefault="006720AA" w:rsidP="006720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pavaduojanti savivaldybės merą</w:t>
            </w:r>
          </w:p>
        </w:tc>
        <w:tc>
          <w:tcPr>
            <w:tcW w:w="3684" w:type="dxa"/>
          </w:tcPr>
          <w:p w14:paraId="4030C109" w14:textId="77777777" w:rsidR="006720AA" w:rsidRDefault="006720AA" w:rsidP="00626FED">
            <w:pPr>
              <w:jc w:val="right"/>
              <w:rPr>
                <w:sz w:val="24"/>
                <w:szCs w:val="24"/>
              </w:rPr>
            </w:pPr>
          </w:p>
          <w:p w14:paraId="4030C10A" w14:textId="77777777" w:rsidR="006720AA" w:rsidRDefault="006720AA" w:rsidP="006720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14:paraId="4030C10C" w14:textId="77777777" w:rsidR="006720AA" w:rsidRDefault="006720AA" w:rsidP="006720AA">
      <w:pPr>
        <w:jc w:val="both"/>
        <w:rPr>
          <w:sz w:val="24"/>
          <w:szCs w:val="24"/>
        </w:rPr>
      </w:pPr>
    </w:p>
    <w:p w14:paraId="4030C10D" w14:textId="77777777" w:rsidR="00852EFC" w:rsidRDefault="00852EFC" w:rsidP="00852EFC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4030C10E" w14:textId="77777777" w:rsidR="00852EFC" w:rsidRDefault="00852EFC" w:rsidP="00852EFC">
      <w:pPr>
        <w:jc w:val="both"/>
        <w:rPr>
          <w:sz w:val="24"/>
          <w:szCs w:val="24"/>
        </w:rPr>
      </w:pPr>
      <w:r>
        <w:rPr>
          <w:sz w:val="24"/>
          <w:szCs w:val="24"/>
        </w:rPr>
        <w:t>Savivaldybės tarybos ir mero sekretoriato vyriausioji specialistė</w:t>
      </w:r>
    </w:p>
    <w:p w14:paraId="4030C10F" w14:textId="77777777" w:rsidR="00852EFC" w:rsidRDefault="00852EFC" w:rsidP="00852EFC">
      <w:pPr>
        <w:jc w:val="both"/>
        <w:rPr>
          <w:sz w:val="24"/>
          <w:szCs w:val="24"/>
        </w:rPr>
      </w:pPr>
    </w:p>
    <w:p w14:paraId="4030C110" w14:textId="77777777" w:rsidR="00852EFC" w:rsidRDefault="00852EFC" w:rsidP="00852E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Virginija </w:t>
      </w:r>
      <w:proofErr w:type="spellStart"/>
      <w:r>
        <w:rPr>
          <w:sz w:val="24"/>
          <w:szCs w:val="24"/>
        </w:rPr>
        <w:t>Palaimienė</w:t>
      </w:r>
      <w:proofErr w:type="spellEnd"/>
      <w:r>
        <w:rPr>
          <w:sz w:val="24"/>
          <w:szCs w:val="24"/>
        </w:rPr>
        <w:t>,</w:t>
      </w:r>
      <w:r w:rsidRPr="00D16BEC">
        <w:rPr>
          <w:sz w:val="24"/>
          <w:szCs w:val="24"/>
        </w:rPr>
        <w:t xml:space="preserve"> tel. 39 60 </w:t>
      </w:r>
      <w:r>
        <w:rPr>
          <w:sz w:val="24"/>
          <w:szCs w:val="24"/>
        </w:rPr>
        <w:t>69</w:t>
      </w:r>
    </w:p>
    <w:p w14:paraId="4030C111" w14:textId="77777777" w:rsidR="006720AA" w:rsidRDefault="007E1D3E" w:rsidP="006720AA">
      <w:pPr>
        <w:jc w:val="both"/>
        <w:rPr>
          <w:sz w:val="24"/>
          <w:szCs w:val="24"/>
        </w:rPr>
      </w:pPr>
      <w:r>
        <w:rPr>
          <w:sz w:val="24"/>
          <w:szCs w:val="24"/>
        </w:rPr>
        <w:t>2016-03-23</w:t>
      </w:r>
    </w:p>
    <w:sectPr w:rsidR="006720AA" w:rsidSect="002E0294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AB46F" w14:textId="77777777" w:rsidR="004C0442" w:rsidRDefault="004C0442" w:rsidP="00F41647">
      <w:r>
        <w:separator/>
      </w:r>
    </w:p>
  </w:endnote>
  <w:endnote w:type="continuationSeparator" w:id="0">
    <w:p w14:paraId="00C17594" w14:textId="77777777" w:rsidR="004C0442" w:rsidRDefault="004C044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F5703" w14:textId="77777777" w:rsidR="004C0442" w:rsidRDefault="004C0442" w:rsidP="00F41647">
      <w:r>
        <w:separator/>
      </w:r>
    </w:p>
  </w:footnote>
  <w:footnote w:type="continuationSeparator" w:id="0">
    <w:p w14:paraId="7A2BA67C" w14:textId="77777777" w:rsidR="004C0442" w:rsidRDefault="004C0442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030C118" w14:textId="7777777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8D1663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4030C119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107B"/>
    <w:rsid w:val="00024730"/>
    <w:rsid w:val="00055CBE"/>
    <w:rsid w:val="00071EBB"/>
    <w:rsid w:val="000944BF"/>
    <w:rsid w:val="000E6C34"/>
    <w:rsid w:val="00141748"/>
    <w:rsid w:val="001444C8"/>
    <w:rsid w:val="001456CE"/>
    <w:rsid w:val="00163473"/>
    <w:rsid w:val="001B01B1"/>
    <w:rsid w:val="001D1AE7"/>
    <w:rsid w:val="001E7BA7"/>
    <w:rsid w:val="001F4AAE"/>
    <w:rsid w:val="00237B69"/>
    <w:rsid w:val="00242B88"/>
    <w:rsid w:val="00276B28"/>
    <w:rsid w:val="00277EC7"/>
    <w:rsid w:val="00291226"/>
    <w:rsid w:val="002E0294"/>
    <w:rsid w:val="002F5E80"/>
    <w:rsid w:val="00324750"/>
    <w:rsid w:val="00341F73"/>
    <w:rsid w:val="00347F54"/>
    <w:rsid w:val="00377B9F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C0442"/>
    <w:rsid w:val="00524DA3"/>
    <w:rsid w:val="00576CF7"/>
    <w:rsid w:val="005A3D21"/>
    <w:rsid w:val="005A6770"/>
    <w:rsid w:val="005C29DF"/>
    <w:rsid w:val="005C46F9"/>
    <w:rsid w:val="005C73A8"/>
    <w:rsid w:val="00606132"/>
    <w:rsid w:val="00664949"/>
    <w:rsid w:val="006720AA"/>
    <w:rsid w:val="006A09D2"/>
    <w:rsid w:val="006B2DC0"/>
    <w:rsid w:val="006B429F"/>
    <w:rsid w:val="006C0100"/>
    <w:rsid w:val="006E106A"/>
    <w:rsid w:val="006F05CF"/>
    <w:rsid w:val="006F416F"/>
    <w:rsid w:val="006F4715"/>
    <w:rsid w:val="00710820"/>
    <w:rsid w:val="00732F71"/>
    <w:rsid w:val="007775F7"/>
    <w:rsid w:val="007E1D3E"/>
    <w:rsid w:val="00800DE0"/>
    <w:rsid w:val="00801E4F"/>
    <w:rsid w:val="008129AB"/>
    <w:rsid w:val="00841C93"/>
    <w:rsid w:val="00852EFC"/>
    <w:rsid w:val="008623E9"/>
    <w:rsid w:val="00864F6F"/>
    <w:rsid w:val="008C6BDA"/>
    <w:rsid w:val="008D1663"/>
    <w:rsid w:val="008D3E3C"/>
    <w:rsid w:val="008D69DD"/>
    <w:rsid w:val="008E411C"/>
    <w:rsid w:val="008E4C48"/>
    <w:rsid w:val="008F665C"/>
    <w:rsid w:val="009145AF"/>
    <w:rsid w:val="00932DDD"/>
    <w:rsid w:val="009B0EAC"/>
    <w:rsid w:val="00A14A57"/>
    <w:rsid w:val="00A3260E"/>
    <w:rsid w:val="00A44DC7"/>
    <w:rsid w:val="00A5196F"/>
    <w:rsid w:val="00A56070"/>
    <w:rsid w:val="00A8670A"/>
    <w:rsid w:val="00A9592B"/>
    <w:rsid w:val="00A95C0B"/>
    <w:rsid w:val="00AA5DFD"/>
    <w:rsid w:val="00AC585C"/>
    <w:rsid w:val="00AD066F"/>
    <w:rsid w:val="00AD2EE1"/>
    <w:rsid w:val="00AF1A7F"/>
    <w:rsid w:val="00AF3210"/>
    <w:rsid w:val="00B40258"/>
    <w:rsid w:val="00B63768"/>
    <w:rsid w:val="00B7320C"/>
    <w:rsid w:val="00BB07E2"/>
    <w:rsid w:val="00BF5F32"/>
    <w:rsid w:val="00C31395"/>
    <w:rsid w:val="00C51B02"/>
    <w:rsid w:val="00C61779"/>
    <w:rsid w:val="00C70A51"/>
    <w:rsid w:val="00C73DF4"/>
    <w:rsid w:val="00C77EA0"/>
    <w:rsid w:val="00CA7B58"/>
    <w:rsid w:val="00CB3E22"/>
    <w:rsid w:val="00CE1949"/>
    <w:rsid w:val="00D81831"/>
    <w:rsid w:val="00DE0BFB"/>
    <w:rsid w:val="00DF08E2"/>
    <w:rsid w:val="00E114A8"/>
    <w:rsid w:val="00E37B92"/>
    <w:rsid w:val="00E65B25"/>
    <w:rsid w:val="00E920B5"/>
    <w:rsid w:val="00E96582"/>
    <w:rsid w:val="00EA65AF"/>
    <w:rsid w:val="00EC10BA"/>
    <w:rsid w:val="00EC5237"/>
    <w:rsid w:val="00ED1DA5"/>
    <w:rsid w:val="00ED3397"/>
    <w:rsid w:val="00F10425"/>
    <w:rsid w:val="00F41647"/>
    <w:rsid w:val="00F60107"/>
    <w:rsid w:val="00F650E4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C0D3"/>
  <w15:docId w15:val="{EC239697-E323-407C-ADE9-A391975B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customStyle="1" w:styleId="statymopavad">
    <w:name w:val="?statymo pavad."/>
    <w:basedOn w:val="prastasis"/>
    <w:rsid w:val="00CE1949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6AB40-9B8B-44DD-AB52-509367D2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3850</Words>
  <Characters>2196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2016-03-23T12:19:00Z</cp:lastPrinted>
  <dcterms:created xsi:type="dcterms:W3CDTF">2016-03-23T13:53:00Z</dcterms:created>
  <dcterms:modified xsi:type="dcterms:W3CDTF">2016-03-23T13:53:00Z</dcterms:modified>
</cp:coreProperties>
</file>