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T2-90</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A73606" w:rsidRPr="00F75245" w:rsidRDefault="00A73606" w:rsidP="00A73606">
      <w:pPr>
        <w:shd w:val="clear" w:color="auto" w:fill="FFFFFF"/>
        <w:ind w:right="-39"/>
        <w:jc w:val="center"/>
        <w:rPr>
          <w:b/>
          <w:bCs/>
          <w:caps/>
          <w:color w:val="000000"/>
          <w:spacing w:val="-6"/>
        </w:rPr>
      </w:pPr>
      <w:r w:rsidRPr="00F75245">
        <w:rPr>
          <w:b/>
          <w:bCs/>
          <w:caps/>
          <w:color w:val="000000"/>
          <w:spacing w:val="-6"/>
        </w:rPr>
        <w:t>„Baltic Sail“ organizavimo 2017–2021 metais sutartis</w:t>
      </w:r>
    </w:p>
    <w:p w:rsidR="00A73606" w:rsidRPr="00F75245" w:rsidRDefault="00A73606" w:rsidP="00A73606">
      <w:pPr>
        <w:jc w:val="center"/>
      </w:pPr>
    </w:p>
    <w:p w:rsidR="00A73606" w:rsidRPr="00F75245" w:rsidRDefault="00A73606" w:rsidP="00A73606">
      <w:pPr>
        <w:shd w:val="clear" w:color="auto" w:fill="FFFFFF"/>
        <w:ind w:right="-39"/>
        <w:jc w:val="center"/>
        <w:rPr>
          <w:b/>
          <w:bCs/>
          <w:caps/>
          <w:color w:val="000000"/>
          <w:spacing w:val="-5"/>
        </w:rPr>
      </w:pPr>
      <w:r w:rsidRPr="00F75245">
        <w:rPr>
          <w:b/>
          <w:bCs/>
          <w:caps/>
          <w:color w:val="000000"/>
          <w:spacing w:val="-5"/>
        </w:rPr>
        <w:t>I. Bendrosios nuostatos</w:t>
      </w:r>
    </w:p>
    <w:p w:rsidR="00A73606" w:rsidRPr="00F75245" w:rsidRDefault="00A73606" w:rsidP="00A73606">
      <w:pPr>
        <w:shd w:val="clear" w:color="auto" w:fill="FFFFFF"/>
        <w:tabs>
          <w:tab w:val="left" w:pos="240"/>
        </w:tabs>
        <w:ind w:right="-39"/>
        <w:jc w:val="both"/>
        <w:rPr>
          <w:b/>
          <w:bCs/>
          <w:color w:val="000000"/>
          <w:spacing w:val="-4"/>
        </w:rPr>
      </w:pPr>
    </w:p>
    <w:p w:rsidR="00A73606" w:rsidRPr="00F75245" w:rsidRDefault="00A73606" w:rsidP="00A73606">
      <w:pPr>
        <w:shd w:val="clear" w:color="auto" w:fill="FFFFFF"/>
        <w:tabs>
          <w:tab w:val="left" w:pos="240"/>
        </w:tabs>
        <w:ind w:right="-39" w:firstLine="720"/>
        <w:jc w:val="both"/>
      </w:pPr>
      <w:r w:rsidRPr="00F75245">
        <w:rPr>
          <w:bCs/>
          <w:color w:val="000000"/>
          <w:spacing w:val="-4"/>
        </w:rPr>
        <w:t xml:space="preserve">1. Vykstančias uosto šventes „Baltic </w:t>
      </w:r>
      <w:proofErr w:type="spellStart"/>
      <w:r w:rsidRPr="00F75245">
        <w:rPr>
          <w:bCs/>
          <w:color w:val="000000"/>
          <w:spacing w:val="-4"/>
        </w:rPr>
        <w:t>Sail</w:t>
      </w:r>
      <w:proofErr w:type="spellEnd"/>
      <w:r w:rsidRPr="00F75245">
        <w:rPr>
          <w:bCs/>
          <w:color w:val="000000"/>
          <w:spacing w:val="-4"/>
        </w:rPr>
        <w:t>“ organizuoja atitinkami miestai, kurie skatina tradicinių burlaivių ir senovinių laivų savininkus leistis į kelionę po Baltijos jūrą, aplankant atitinkamų miestų uostus.</w:t>
      </w:r>
    </w:p>
    <w:p w:rsidR="00A73606" w:rsidRPr="00F75245" w:rsidRDefault="00A73606" w:rsidP="00A73606">
      <w:pPr>
        <w:shd w:val="clear" w:color="auto" w:fill="FFFFFF"/>
        <w:ind w:right="-39" w:firstLine="720"/>
        <w:jc w:val="both"/>
        <w:rPr>
          <w:bCs/>
          <w:color w:val="000000"/>
          <w:spacing w:val="-4"/>
        </w:rPr>
      </w:pPr>
      <w:r w:rsidRPr="00F75245">
        <w:rPr>
          <w:bCs/>
          <w:color w:val="000000"/>
          <w:spacing w:val="-4"/>
        </w:rPr>
        <w:t xml:space="preserve">2. „Baltic </w:t>
      </w:r>
      <w:proofErr w:type="spellStart"/>
      <w:r w:rsidRPr="00F75245">
        <w:rPr>
          <w:bCs/>
          <w:color w:val="000000"/>
          <w:spacing w:val="-4"/>
        </w:rPr>
        <w:t>Sail</w:t>
      </w:r>
      <w:proofErr w:type="spellEnd"/>
      <w:r w:rsidRPr="00F75245">
        <w:rPr>
          <w:bCs/>
          <w:color w:val="000000"/>
          <w:spacing w:val="-4"/>
        </w:rPr>
        <w:t xml:space="preserve">“ siekia remti tradicinį buriavimą, kaip Europos jūrinės kultūros paveldo dalį, ir paversti jį Baltijos regiono prekės ženklu. </w:t>
      </w:r>
    </w:p>
    <w:p w:rsidR="00A73606" w:rsidRPr="00F75245" w:rsidRDefault="00A73606" w:rsidP="00A73606">
      <w:pPr>
        <w:ind w:right="-39" w:firstLine="720"/>
        <w:jc w:val="both"/>
        <w:rPr>
          <w:bCs/>
          <w:color w:val="000000"/>
          <w:spacing w:val="-5"/>
        </w:rPr>
      </w:pPr>
      <w:r w:rsidRPr="00F75245">
        <w:rPr>
          <w:bCs/>
          <w:color w:val="000000"/>
          <w:spacing w:val="-5"/>
        </w:rPr>
        <w:t xml:space="preserve">3. „Baltic </w:t>
      </w:r>
      <w:proofErr w:type="spellStart"/>
      <w:r w:rsidRPr="00F75245">
        <w:rPr>
          <w:bCs/>
          <w:color w:val="000000"/>
          <w:spacing w:val="-5"/>
        </w:rPr>
        <w:t>Sail</w:t>
      </w:r>
      <w:proofErr w:type="spellEnd"/>
      <w:r w:rsidRPr="00F75245">
        <w:rPr>
          <w:bCs/>
          <w:color w:val="000000"/>
          <w:spacing w:val="-5"/>
        </w:rPr>
        <w:t xml:space="preserve">“ prekės ženklas siekia remti Baltijos regiono rinkodarą ir aktyvų bendradarbiavimą regione bei tarp miestų narių ir miestų asocijuotų narių. „Baltic </w:t>
      </w:r>
      <w:proofErr w:type="spellStart"/>
      <w:r w:rsidRPr="00F75245">
        <w:rPr>
          <w:bCs/>
          <w:color w:val="000000"/>
          <w:spacing w:val="-5"/>
        </w:rPr>
        <w:t>Sail</w:t>
      </w:r>
      <w:proofErr w:type="spellEnd"/>
      <w:r w:rsidRPr="00F75245">
        <w:rPr>
          <w:bCs/>
          <w:color w:val="000000"/>
          <w:spacing w:val="-5"/>
        </w:rPr>
        <w:t xml:space="preserve">“ vadovaus siekiant sukurti jūrinio turizmo tinklą Baltijos jūros regione. </w:t>
      </w:r>
    </w:p>
    <w:p w:rsidR="00A73606" w:rsidRPr="00F75245" w:rsidRDefault="00A73606" w:rsidP="00A73606">
      <w:pPr>
        <w:ind w:right="-39"/>
        <w:jc w:val="both"/>
        <w:rPr>
          <w:b/>
        </w:rPr>
      </w:pPr>
    </w:p>
    <w:p w:rsidR="00A73606" w:rsidRPr="00F75245" w:rsidRDefault="00A73606" w:rsidP="00A73606">
      <w:pPr>
        <w:shd w:val="clear" w:color="auto" w:fill="FFFFFF"/>
        <w:ind w:right="-39"/>
        <w:jc w:val="center"/>
        <w:rPr>
          <w:b/>
          <w:bCs/>
          <w:caps/>
          <w:color w:val="000000"/>
          <w:spacing w:val="-4"/>
        </w:rPr>
      </w:pPr>
      <w:r w:rsidRPr="00F75245">
        <w:rPr>
          <w:b/>
          <w:bCs/>
          <w:caps/>
          <w:color w:val="000000"/>
          <w:spacing w:val="-4"/>
        </w:rPr>
        <w:t>II. „Baltic Sail“ sutarties subjektai, „Baltic Sail“ asociacija</w:t>
      </w:r>
    </w:p>
    <w:p w:rsidR="00A73606" w:rsidRPr="00F75245" w:rsidRDefault="00A73606" w:rsidP="00A73606">
      <w:pPr>
        <w:shd w:val="clear" w:color="auto" w:fill="FFFFFF"/>
        <w:ind w:right="-39"/>
        <w:jc w:val="both"/>
        <w:rPr>
          <w:b/>
          <w:bCs/>
          <w:color w:val="000000"/>
          <w:spacing w:val="-4"/>
        </w:rPr>
      </w:pPr>
    </w:p>
    <w:p w:rsidR="00A73606" w:rsidRPr="00F75245" w:rsidRDefault="00A73606" w:rsidP="00A73606">
      <w:pPr>
        <w:widowControl w:val="0"/>
        <w:shd w:val="clear" w:color="auto" w:fill="FFFFFF"/>
        <w:tabs>
          <w:tab w:val="left" w:pos="240"/>
        </w:tabs>
        <w:autoSpaceDE w:val="0"/>
        <w:autoSpaceDN w:val="0"/>
        <w:adjustRightInd w:val="0"/>
        <w:ind w:right="-39" w:firstLine="720"/>
        <w:jc w:val="both"/>
        <w:rPr>
          <w:color w:val="000000"/>
          <w:spacing w:val="-5"/>
        </w:rPr>
      </w:pPr>
      <w:r w:rsidRPr="00F75245">
        <w:rPr>
          <w:color w:val="000000"/>
          <w:spacing w:val="-5"/>
        </w:rPr>
        <w:t xml:space="preserve">4. Pasirašant šią sutartį ir atsižvelgiant į pasibaigusią anksčiau galiojusią </w:t>
      </w:r>
      <w:r w:rsidRPr="00F75245">
        <w:rPr>
          <w:rFonts w:eastAsia="Calibri"/>
        </w:rPr>
        <w:t xml:space="preserve">2012–2016 </w:t>
      </w:r>
      <w:r w:rsidRPr="00F75245">
        <w:rPr>
          <w:color w:val="000000"/>
          <w:spacing w:val="-3"/>
        </w:rPr>
        <w:t>met</w:t>
      </w:r>
      <w:r>
        <w:rPr>
          <w:color w:val="000000"/>
          <w:spacing w:val="-3"/>
        </w:rPr>
        <w:t>ų</w:t>
      </w:r>
      <w:r w:rsidRPr="00F75245">
        <w:rPr>
          <w:color w:val="000000"/>
          <w:spacing w:val="-5"/>
        </w:rPr>
        <w:t xml:space="preserve"> sutartį</w:t>
      </w:r>
      <w:r w:rsidRPr="00F75245">
        <w:rPr>
          <w:color w:val="000000"/>
          <w:spacing w:val="-3"/>
        </w:rPr>
        <w:t xml:space="preserve">, „Baltic </w:t>
      </w:r>
      <w:proofErr w:type="spellStart"/>
      <w:r w:rsidRPr="00F75245">
        <w:rPr>
          <w:color w:val="000000"/>
          <w:spacing w:val="-3"/>
        </w:rPr>
        <w:t>Sail</w:t>
      </w:r>
      <w:proofErr w:type="spellEnd"/>
      <w:r w:rsidRPr="00F75245">
        <w:rPr>
          <w:color w:val="000000"/>
          <w:spacing w:val="-3"/>
        </w:rPr>
        <w:t xml:space="preserve">“ bus organizuojama bendradarbiaujant </w:t>
      </w:r>
      <w:proofErr w:type="spellStart"/>
      <w:r>
        <w:rPr>
          <w:rFonts w:eastAsia="Calibri"/>
        </w:rPr>
        <w:t>Nyst</w:t>
      </w:r>
      <w:r w:rsidRPr="00F75245">
        <w:rPr>
          <w:rFonts w:eastAsia="Calibri"/>
        </w:rPr>
        <w:t>edui</w:t>
      </w:r>
      <w:proofErr w:type="spellEnd"/>
      <w:r w:rsidRPr="00F75245">
        <w:rPr>
          <w:rFonts w:eastAsia="Calibri"/>
        </w:rPr>
        <w:t>, Danija, Gdanskui, Lenkija, Karlskronai, Švedija, Klaipėdai, Lietuva, Rygai, Latvija, ir Rostokui, Vokietija</w:t>
      </w:r>
      <w:r w:rsidRPr="00F75245">
        <w:rPr>
          <w:color w:val="000000"/>
          <w:spacing w:val="-5"/>
        </w:rPr>
        <w:t xml:space="preserve">, toliau vadinamiems „Baltic </w:t>
      </w:r>
      <w:proofErr w:type="spellStart"/>
      <w:r w:rsidRPr="00F75245">
        <w:rPr>
          <w:color w:val="000000"/>
          <w:spacing w:val="-5"/>
        </w:rPr>
        <w:t>Sail</w:t>
      </w:r>
      <w:proofErr w:type="spellEnd"/>
      <w:r w:rsidRPr="00F75245">
        <w:rPr>
          <w:color w:val="000000"/>
          <w:spacing w:val="-5"/>
        </w:rPr>
        <w:t xml:space="preserve">“ asociacijos nariais, nuo </w:t>
      </w:r>
      <w:r w:rsidRPr="00F75245">
        <w:rPr>
          <w:rFonts w:eastAsia="Calibri"/>
        </w:rPr>
        <w:t>2017 iki 2021 metų.</w:t>
      </w:r>
    </w:p>
    <w:p w:rsidR="00A73606" w:rsidRPr="00F75245" w:rsidRDefault="00A73606" w:rsidP="00A73606">
      <w:pPr>
        <w:widowControl w:val="0"/>
        <w:shd w:val="clear" w:color="auto" w:fill="FFFFFF"/>
        <w:tabs>
          <w:tab w:val="left" w:pos="240"/>
        </w:tabs>
        <w:autoSpaceDE w:val="0"/>
        <w:autoSpaceDN w:val="0"/>
        <w:adjustRightInd w:val="0"/>
        <w:ind w:right="-39" w:firstLine="720"/>
        <w:jc w:val="both"/>
        <w:rPr>
          <w:color w:val="000000"/>
          <w:spacing w:val="-13"/>
        </w:rPr>
      </w:pPr>
      <w:r w:rsidRPr="00F75245">
        <w:rPr>
          <w:color w:val="000000"/>
          <w:spacing w:val="-4"/>
        </w:rPr>
        <w:t xml:space="preserve">5. „Baltic </w:t>
      </w:r>
      <w:proofErr w:type="spellStart"/>
      <w:r w:rsidRPr="00F75245">
        <w:rPr>
          <w:color w:val="000000"/>
          <w:spacing w:val="-4"/>
        </w:rPr>
        <w:t>Sail</w:t>
      </w:r>
      <w:proofErr w:type="spellEnd"/>
      <w:r w:rsidRPr="00F75245">
        <w:rPr>
          <w:color w:val="000000"/>
          <w:spacing w:val="-4"/>
        </w:rPr>
        <w:t xml:space="preserve">“ asociacija atvira kitiems suinteresuotiems miestams. Sprendimai dėl  „Baltic </w:t>
      </w:r>
      <w:proofErr w:type="spellStart"/>
      <w:r w:rsidRPr="00F75245">
        <w:rPr>
          <w:color w:val="000000"/>
          <w:spacing w:val="-4"/>
        </w:rPr>
        <w:t>Sail</w:t>
      </w:r>
      <w:proofErr w:type="spellEnd"/>
      <w:r w:rsidRPr="00F75245">
        <w:rPr>
          <w:color w:val="000000"/>
          <w:spacing w:val="-4"/>
        </w:rPr>
        <w:t>“ plėtros ir naujų narių turi būti priimami vienbalsiai.</w:t>
      </w:r>
    </w:p>
    <w:p w:rsidR="00A73606" w:rsidRPr="00F75245" w:rsidRDefault="00A73606" w:rsidP="00A73606">
      <w:pPr>
        <w:widowControl w:val="0"/>
        <w:shd w:val="clear" w:color="auto" w:fill="FFFFFF"/>
        <w:tabs>
          <w:tab w:val="left" w:pos="240"/>
        </w:tabs>
        <w:autoSpaceDE w:val="0"/>
        <w:autoSpaceDN w:val="0"/>
        <w:adjustRightInd w:val="0"/>
        <w:ind w:right="-39" w:firstLine="720"/>
        <w:jc w:val="both"/>
        <w:rPr>
          <w:rFonts w:eastAsia="Calibri"/>
        </w:rPr>
      </w:pPr>
      <w:r w:rsidRPr="00F75245">
        <w:rPr>
          <w:color w:val="000000"/>
          <w:spacing w:val="-4"/>
        </w:rPr>
        <w:t xml:space="preserve">6. Miestai, ketinantys nutraukti partnerystę su „Baltic </w:t>
      </w:r>
      <w:proofErr w:type="spellStart"/>
      <w:r w:rsidRPr="00F75245">
        <w:rPr>
          <w:color w:val="000000"/>
          <w:spacing w:val="-4"/>
        </w:rPr>
        <w:t>Sail</w:t>
      </w:r>
      <w:proofErr w:type="spellEnd"/>
      <w:r w:rsidRPr="00F75245">
        <w:rPr>
          <w:color w:val="000000"/>
          <w:spacing w:val="-4"/>
        </w:rPr>
        <w:t xml:space="preserve">“ asociacija nesibaigus sutarties </w:t>
      </w:r>
      <w:r w:rsidRPr="00F75245">
        <w:rPr>
          <w:color w:val="000000"/>
          <w:spacing w:val="-3"/>
        </w:rPr>
        <w:t>galiojimo laikui,</w:t>
      </w:r>
      <w:r>
        <w:rPr>
          <w:color w:val="000000"/>
          <w:spacing w:val="-3"/>
        </w:rPr>
        <w:t xml:space="preserve"> privalo prieš vien</w:t>
      </w:r>
      <w:r w:rsidRPr="00F75245">
        <w:rPr>
          <w:color w:val="000000"/>
          <w:spacing w:val="-3"/>
        </w:rPr>
        <w:t xml:space="preserve">us metus raštiškai apie tai informuoti „Baltic </w:t>
      </w:r>
      <w:proofErr w:type="spellStart"/>
      <w:r w:rsidRPr="00F75245">
        <w:rPr>
          <w:color w:val="000000"/>
          <w:spacing w:val="-3"/>
        </w:rPr>
        <w:t>Sail</w:t>
      </w:r>
      <w:proofErr w:type="spellEnd"/>
      <w:r w:rsidRPr="00F75245">
        <w:rPr>
          <w:color w:val="000000"/>
          <w:spacing w:val="-3"/>
        </w:rPr>
        <w:t xml:space="preserve">“ </w:t>
      </w:r>
      <w:r w:rsidRPr="00F75245">
        <w:rPr>
          <w:color w:val="000000"/>
          <w:spacing w:val="-4"/>
        </w:rPr>
        <w:t xml:space="preserve">komitetą. </w:t>
      </w:r>
      <w:r w:rsidRPr="00F75245">
        <w:rPr>
          <w:rFonts w:eastAsia="Calibri"/>
        </w:rPr>
        <w:t>Sutarties nutraukimo priežasčių nurodyti nereikalaujama.</w:t>
      </w:r>
    </w:p>
    <w:p w:rsidR="00A73606" w:rsidRPr="00F75245" w:rsidRDefault="00A73606" w:rsidP="00A73606">
      <w:pPr>
        <w:widowControl w:val="0"/>
        <w:shd w:val="clear" w:color="auto" w:fill="FFFFFF"/>
        <w:tabs>
          <w:tab w:val="left" w:pos="240"/>
        </w:tabs>
        <w:autoSpaceDE w:val="0"/>
        <w:autoSpaceDN w:val="0"/>
        <w:adjustRightInd w:val="0"/>
        <w:ind w:right="-39" w:firstLine="720"/>
        <w:jc w:val="both"/>
        <w:rPr>
          <w:color w:val="000000"/>
          <w:spacing w:val="-4"/>
        </w:rPr>
      </w:pPr>
      <w:r w:rsidRPr="00F75245">
        <w:rPr>
          <w:color w:val="000000"/>
          <w:spacing w:val="-4"/>
        </w:rPr>
        <w:t xml:space="preserve">7. „Baltic </w:t>
      </w:r>
      <w:proofErr w:type="spellStart"/>
      <w:r w:rsidRPr="00F75245">
        <w:rPr>
          <w:color w:val="000000"/>
          <w:spacing w:val="-4"/>
        </w:rPr>
        <w:t>Sail</w:t>
      </w:r>
      <w:proofErr w:type="spellEnd"/>
      <w:r w:rsidRPr="00F75245">
        <w:rPr>
          <w:color w:val="000000"/>
          <w:spacing w:val="-4"/>
        </w:rPr>
        <w:t>“ yra atvira asocijuotiems nariams: jūrų muziejams, turizmo organizacijoms, plaukioti galinčių senovinių laivų savininkams, senovinių laivų agentūroms, nepriklausomų jūrų asociacijoms</w:t>
      </w:r>
      <w:r w:rsidRPr="00F75245">
        <w:rPr>
          <w:spacing w:val="-4"/>
        </w:rPr>
        <w:t>, uostų muziejams,</w:t>
      </w:r>
      <w:r w:rsidRPr="00F75245">
        <w:rPr>
          <w:color w:val="000000"/>
          <w:spacing w:val="-4"/>
        </w:rPr>
        <w:t xml:space="preserve"> uosto subjektų privatiems asmenims, kurie suinteresuoti jūrinio turizmo plėtra, kuri pagrįsta jūrinių paveldu, tačiau negali organizuoti jūrinių „Baltic </w:t>
      </w:r>
      <w:proofErr w:type="spellStart"/>
      <w:r w:rsidRPr="00F75245">
        <w:rPr>
          <w:color w:val="000000"/>
          <w:spacing w:val="-4"/>
        </w:rPr>
        <w:t>Sail</w:t>
      </w:r>
      <w:proofErr w:type="spellEnd"/>
      <w:r w:rsidRPr="00F75245">
        <w:rPr>
          <w:color w:val="000000"/>
          <w:spacing w:val="-4"/>
        </w:rPr>
        <w:t xml:space="preserve">“ renginių. </w:t>
      </w:r>
    </w:p>
    <w:p w:rsidR="00A73606" w:rsidRPr="00F75245" w:rsidRDefault="00A73606" w:rsidP="00A73606">
      <w:pPr>
        <w:widowControl w:val="0"/>
        <w:shd w:val="clear" w:color="auto" w:fill="FFFFFF"/>
        <w:tabs>
          <w:tab w:val="left" w:pos="240"/>
        </w:tabs>
        <w:autoSpaceDE w:val="0"/>
        <w:autoSpaceDN w:val="0"/>
        <w:adjustRightInd w:val="0"/>
        <w:ind w:right="-39"/>
        <w:jc w:val="both"/>
        <w:rPr>
          <w:color w:val="000000"/>
          <w:spacing w:val="-11"/>
        </w:rPr>
      </w:pPr>
    </w:p>
    <w:p w:rsidR="00A73606" w:rsidRPr="00F75245" w:rsidRDefault="00A73606" w:rsidP="00A73606">
      <w:pPr>
        <w:shd w:val="clear" w:color="auto" w:fill="FFFFFF"/>
        <w:ind w:right="-39"/>
        <w:jc w:val="center"/>
        <w:rPr>
          <w:b/>
          <w:bCs/>
          <w:caps/>
          <w:color w:val="000000"/>
          <w:spacing w:val="-4"/>
        </w:rPr>
      </w:pPr>
      <w:r w:rsidRPr="00F75245">
        <w:rPr>
          <w:b/>
          <w:bCs/>
          <w:caps/>
          <w:color w:val="000000"/>
          <w:spacing w:val="-4"/>
        </w:rPr>
        <w:t>III. „Baltic Sail“ komitetas</w:t>
      </w:r>
    </w:p>
    <w:p w:rsidR="00A73606" w:rsidRPr="00F75245" w:rsidRDefault="00A73606" w:rsidP="00A73606">
      <w:pPr>
        <w:shd w:val="clear" w:color="auto" w:fill="FFFFFF"/>
        <w:ind w:right="-39"/>
        <w:jc w:val="both"/>
      </w:pPr>
    </w:p>
    <w:p w:rsidR="00A73606" w:rsidRPr="00F75245" w:rsidRDefault="00A73606" w:rsidP="00A73606">
      <w:pPr>
        <w:ind w:firstLine="709"/>
        <w:jc w:val="both"/>
        <w:rPr>
          <w:rFonts w:eastAsia="Calibri"/>
        </w:rPr>
      </w:pPr>
      <w:r w:rsidRPr="00F75245">
        <w:rPr>
          <w:color w:val="000000"/>
          <w:spacing w:val="-3"/>
        </w:rPr>
        <w:t xml:space="preserve">8. „Baltic </w:t>
      </w:r>
      <w:proofErr w:type="spellStart"/>
      <w:r w:rsidRPr="00F75245">
        <w:rPr>
          <w:color w:val="000000"/>
          <w:spacing w:val="-3"/>
        </w:rPr>
        <w:t>Sail</w:t>
      </w:r>
      <w:proofErr w:type="spellEnd"/>
      <w:r w:rsidRPr="00F75245">
        <w:rPr>
          <w:color w:val="000000"/>
          <w:spacing w:val="-3"/>
        </w:rPr>
        <w:t xml:space="preserve">“ komitetas – tai oficialus sprendimus priimantis organas „Baltic </w:t>
      </w:r>
      <w:proofErr w:type="spellStart"/>
      <w:r w:rsidRPr="00F75245">
        <w:rPr>
          <w:color w:val="000000"/>
          <w:spacing w:val="-3"/>
        </w:rPr>
        <w:t>Sail</w:t>
      </w:r>
      <w:proofErr w:type="spellEnd"/>
      <w:r w:rsidRPr="00F75245">
        <w:rPr>
          <w:color w:val="000000"/>
          <w:spacing w:val="-3"/>
        </w:rPr>
        <w:t xml:space="preserve">“ </w:t>
      </w:r>
      <w:r w:rsidRPr="00F75245">
        <w:rPr>
          <w:color w:val="000000"/>
          <w:spacing w:val="-4"/>
        </w:rPr>
        <w:t xml:space="preserve">asociacijoje. Į komiteto sudėtį įeina po vieną miesto nario atstovą, kuris yra paskirtas atitinkamo miesto, atstovauja jo interesams ir turi balsavimo teisę. </w:t>
      </w:r>
      <w:r w:rsidRPr="00F75245">
        <w:rPr>
          <w:rFonts w:eastAsia="Calibri"/>
        </w:rPr>
        <w:t xml:space="preserve">Asocijuotiems nariams ir trečiosioms šalims leidžiama dalyvauti susirinkimuose svečio teisėmis, teikti rekomendacijas ir patarimus, tačiau be teisės balsuoti. </w:t>
      </w:r>
    </w:p>
    <w:p w:rsidR="00A73606" w:rsidRPr="00F75245" w:rsidRDefault="00A73606" w:rsidP="00A73606">
      <w:pPr>
        <w:widowControl w:val="0"/>
        <w:shd w:val="clear" w:color="auto" w:fill="FFFFFF"/>
        <w:tabs>
          <w:tab w:val="left" w:pos="240"/>
        </w:tabs>
        <w:autoSpaceDE w:val="0"/>
        <w:autoSpaceDN w:val="0"/>
        <w:adjustRightInd w:val="0"/>
        <w:ind w:right="-39" w:firstLine="720"/>
        <w:jc w:val="both"/>
        <w:rPr>
          <w:color w:val="000000"/>
          <w:spacing w:val="-13"/>
        </w:rPr>
      </w:pPr>
      <w:r w:rsidRPr="00F75245">
        <w:rPr>
          <w:color w:val="000000"/>
          <w:spacing w:val="-4"/>
        </w:rPr>
        <w:t xml:space="preserve">9. Komitetas pateikia ir priima sprendimus, susijusius su „Baltic </w:t>
      </w:r>
      <w:proofErr w:type="spellStart"/>
      <w:r w:rsidRPr="00F75245">
        <w:rPr>
          <w:color w:val="000000"/>
          <w:spacing w:val="-4"/>
        </w:rPr>
        <w:t>Sail</w:t>
      </w:r>
      <w:proofErr w:type="spellEnd"/>
      <w:r w:rsidRPr="00F75245">
        <w:rPr>
          <w:color w:val="000000"/>
          <w:spacing w:val="-4"/>
        </w:rPr>
        <w:t xml:space="preserve">“ organizavimu, </w:t>
      </w:r>
      <w:r w:rsidRPr="00F75245">
        <w:rPr>
          <w:color w:val="000000"/>
          <w:spacing w:val="-3"/>
        </w:rPr>
        <w:t xml:space="preserve">rinkodara ir kitomis bendrosiose nuostatose paminėtomis užduotimis, reguliariuose susitikimuose, remdamasis paprasta balsų dauguma. Komitetas turi teisę balsuoti, jeigu eiliniame susitikime yra susirinkę dauguma miestų narių atstovų. Jeigu nėra susirinkusi miestų narių atstovų dauguma, komitetas automatiškai turi teisę balsuoti kitame susitikime. </w:t>
      </w:r>
    </w:p>
    <w:p w:rsidR="00A73606" w:rsidRPr="00D04941" w:rsidRDefault="00A73606" w:rsidP="00A73606">
      <w:pPr>
        <w:ind w:firstLine="720"/>
        <w:jc w:val="both"/>
        <w:rPr>
          <w:color w:val="000000"/>
          <w:spacing w:val="-13"/>
        </w:rPr>
      </w:pPr>
      <w:r w:rsidRPr="00F75245">
        <w:rPr>
          <w:color w:val="000000"/>
          <w:spacing w:val="-3"/>
        </w:rPr>
        <w:t xml:space="preserve">10. Posėdžių turinys, rezultatai ir sprendimai yra surašomi protokole. Protokoluoja </w:t>
      </w:r>
      <w:r w:rsidRPr="00F75245">
        <w:rPr>
          <w:color w:val="000000"/>
          <w:spacing w:val="-5"/>
        </w:rPr>
        <w:t>miesto,</w:t>
      </w:r>
      <w:r w:rsidRPr="00D04941">
        <w:rPr>
          <w:color w:val="000000"/>
          <w:spacing w:val="-5"/>
        </w:rPr>
        <w:t xml:space="preserve"> kuriame rengiamas posėdis, atstovas, o protokolą patvirtina visi komiteto nariai. </w:t>
      </w:r>
      <w:r w:rsidRPr="00D04941">
        <w:rPr>
          <w:color w:val="000000"/>
          <w:spacing w:val="-3"/>
        </w:rPr>
        <w:t>Komiteto posėdį organizuojantis miestas yra atsakingas ir už posėdžio darbotvarkės sudarymą, kuri iš anksto turi būti suderinama su visais komiteto nariais.</w:t>
      </w:r>
    </w:p>
    <w:p w:rsidR="00A73606" w:rsidRDefault="00A73606" w:rsidP="00A73606">
      <w:pPr>
        <w:widowControl w:val="0"/>
        <w:shd w:val="clear" w:color="auto" w:fill="FFFFFF"/>
        <w:tabs>
          <w:tab w:val="left" w:pos="240"/>
        </w:tabs>
        <w:autoSpaceDE w:val="0"/>
        <w:autoSpaceDN w:val="0"/>
        <w:adjustRightInd w:val="0"/>
        <w:ind w:right="-39" w:firstLine="720"/>
        <w:jc w:val="both"/>
        <w:rPr>
          <w:color w:val="000000"/>
          <w:spacing w:val="-3"/>
        </w:rPr>
      </w:pPr>
      <w:r w:rsidRPr="00D04941">
        <w:rPr>
          <w:color w:val="000000"/>
          <w:spacing w:val="-4"/>
        </w:rPr>
        <w:t xml:space="preserve">11. Komiteto posėdžiai vyksta 3–4 kartus per metus ir yra rengiami kiekviename mieste </w:t>
      </w:r>
      <w:r w:rsidRPr="00D04941">
        <w:rPr>
          <w:color w:val="000000"/>
          <w:spacing w:val="-3"/>
        </w:rPr>
        <w:t xml:space="preserve">paeiliui, posėdžių grafikas nustatomas paskutinio metų posėdžio metu. Kiekvienas miestas narys turi teisę </w:t>
      </w:r>
      <w:r w:rsidRPr="00D04941">
        <w:rPr>
          <w:color w:val="000000"/>
          <w:spacing w:val="-3"/>
        </w:rPr>
        <w:lastRenderedPageBreak/>
        <w:t xml:space="preserve">pareikalauti sušaukti neeilinį posėdį. </w:t>
      </w:r>
    </w:p>
    <w:p w:rsidR="00A73606" w:rsidRPr="00D04941" w:rsidRDefault="00A73606" w:rsidP="00A73606">
      <w:pPr>
        <w:widowControl w:val="0"/>
        <w:shd w:val="clear" w:color="auto" w:fill="FFFFFF"/>
        <w:tabs>
          <w:tab w:val="left" w:pos="240"/>
        </w:tabs>
        <w:autoSpaceDE w:val="0"/>
        <w:autoSpaceDN w:val="0"/>
        <w:adjustRightInd w:val="0"/>
        <w:ind w:right="-39" w:firstLine="720"/>
        <w:jc w:val="both"/>
      </w:pPr>
    </w:p>
    <w:p w:rsidR="00A73606" w:rsidRPr="00D04941" w:rsidRDefault="00A73606" w:rsidP="00A73606">
      <w:pPr>
        <w:shd w:val="clear" w:color="auto" w:fill="FFFFFF"/>
        <w:ind w:right="-39"/>
        <w:jc w:val="center"/>
        <w:rPr>
          <w:caps/>
        </w:rPr>
      </w:pPr>
      <w:r w:rsidRPr="00D04941">
        <w:rPr>
          <w:b/>
          <w:bCs/>
          <w:caps/>
          <w:color w:val="000000"/>
          <w:spacing w:val="-4"/>
        </w:rPr>
        <w:t>IV. SUTARTIES VYKDYMAS</w:t>
      </w:r>
    </w:p>
    <w:p w:rsidR="00A73606" w:rsidRPr="00D04941" w:rsidRDefault="00A73606" w:rsidP="00A73606">
      <w:pPr>
        <w:shd w:val="clear" w:color="auto" w:fill="FFFFFF"/>
        <w:tabs>
          <w:tab w:val="left" w:pos="322"/>
        </w:tabs>
        <w:ind w:right="-39"/>
        <w:jc w:val="both"/>
        <w:rPr>
          <w:color w:val="000000"/>
          <w:spacing w:val="-8"/>
        </w:rPr>
      </w:pPr>
    </w:p>
    <w:p w:rsidR="00A73606" w:rsidRPr="00D04941" w:rsidRDefault="00A73606" w:rsidP="00A73606">
      <w:pPr>
        <w:shd w:val="clear" w:color="auto" w:fill="FFFFFF"/>
        <w:tabs>
          <w:tab w:val="left" w:pos="322"/>
        </w:tabs>
        <w:ind w:right="-39" w:firstLine="720"/>
        <w:jc w:val="both"/>
      </w:pPr>
      <w:r w:rsidRPr="00D04941">
        <w:rPr>
          <w:color w:val="000000"/>
          <w:spacing w:val="-4"/>
        </w:rPr>
        <w:t xml:space="preserve">12. Pagrindinis šios sutarties tikslas ir vykdymo būdas – įgyvendinti bendrus „Baltic </w:t>
      </w:r>
      <w:proofErr w:type="spellStart"/>
      <w:r w:rsidRPr="00D04941">
        <w:rPr>
          <w:color w:val="000000"/>
          <w:spacing w:val="-4"/>
        </w:rPr>
        <w:t>Sail</w:t>
      </w:r>
      <w:proofErr w:type="spellEnd"/>
      <w:r w:rsidRPr="00D04941">
        <w:rPr>
          <w:color w:val="000000"/>
          <w:spacing w:val="-4"/>
        </w:rPr>
        <w:t xml:space="preserve">“ rinkodaros veiksmus ir rinkodaros akcijas, organizuojant jūrines uosto šventes, turinčias skirtingus pavadinimus ir prekės ženklus, </w:t>
      </w:r>
      <w:r w:rsidRPr="00D04941">
        <w:rPr>
          <w:rFonts w:eastAsia="Calibri"/>
        </w:rPr>
        <w:t xml:space="preserve">kuriose gali būti reklamuojami neturintys „Baltic </w:t>
      </w:r>
      <w:proofErr w:type="spellStart"/>
      <w:r w:rsidRPr="00D04941">
        <w:rPr>
          <w:rFonts w:eastAsia="Calibri"/>
        </w:rPr>
        <w:t>Sail</w:t>
      </w:r>
      <w:proofErr w:type="spellEnd"/>
      <w:r w:rsidRPr="00D04941">
        <w:rPr>
          <w:rFonts w:eastAsia="Calibri"/>
        </w:rPr>
        <w:t xml:space="preserve">“ vardo ir prekės ženklo, </w:t>
      </w:r>
      <w:r w:rsidRPr="00D04941">
        <w:rPr>
          <w:color w:val="000000"/>
          <w:spacing w:val="-4"/>
        </w:rPr>
        <w:t xml:space="preserve">bei ruošti bendrą rinkodaros veiksmų planą </w:t>
      </w:r>
      <w:r w:rsidRPr="00D04941">
        <w:rPr>
          <w:rFonts w:eastAsia="Calibri"/>
        </w:rPr>
        <w:t xml:space="preserve">miestams nariams bei asocijuotiems nariams </w:t>
      </w:r>
      <w:r w:rsidRPr="00D04941">
        <w:rPr>
          <w:color w:val="000000"/>
          <w:spacing w:val="-4"/>
        </w:rPr>
        <w:t xml:space="preserve">su bendra „Baltic </w:t>
      </w:r>
      <w:proofErr w:type="spellStart"/>
      <w:r w:rsidRPr="00D04941">
        <w:rPr>
          <w:color w:val="000000"/>
          <w:spacing w:val="-4"/>
        </w:rPr>
        <w:t>Sail</w:t>
      </w:r>
      <w:proofErr w:type="spellEnd"/>
      <w:r w:rsidRPr="00D04941">
        <w:rPr>
          <w:color w:val="000000"/>
          <w:spacing w:val="-4"/>
        </w:rPr>
        <w:t>“</w:t>
      </w:r>
      <w:r w:rsidRPr="00D04941">
        <w:rPr>
          <w:color w:val="000000"/>
          <w:spacing w:val="-5"/>
        </w:rPr>
        <w:t xml:space="preserve"> vėliava,</w:t>
      </w:r>
      <w:r w:rsidRPr="00D04941">
        <w:rPr>
          <w:rFonts w:eastAsia="Calibri"/>
        </w:rPr>
        <w:t xml:space="preserve"> kuris reklamuos „Baltic </w:t>
      </w:r>
      <w:proofErr w:type="spellStart"/>
      <w:r w:rsidRPr="00D04941">
        <w:rPr>
          <w:rFonts w:eastAsia="Calibri"/>
        </w:rPr>
        <w:t>Sail</w:t>
      </w:r>
      <w:proofErr w:type="spellEnd"/>
      <w:r w:rsidRPr="00D04941">
        <w:rPr>
          <w:rFonts w:eastAsia="Calibri"/>
        </w:rPr>
        <w:t>“ prekinį ženklą, remiantis šia sutartimi</w:t>
      </w:r>
      <w:r w:rsidRPr="00D04941">
        <w:rPr>
          <w:color w:val="000000"/>
          <w:spacing w:val="-5"/>
        </w:rPr>
        <w:t>.</w:t>
      </w:r>
    </w:p>
    <w:p w:rsidR="00A73606" w:rsidRPr="00D04941" w:rsidRDefault="00A73606" w:rsidP="00A73606">
      <w:pPr>
        <w:shd w:val="clear" w:color="auto" w:fill="FFFFFF"/>
        <w:tabs>
          <w:tab w:val="left" w:pos="355"/>
        </w:tabs>
        <w:ind w:right="-39" w:firstLine="720"/>
        <w:jc w:val="both"/>
        <w:rPr>
          <w:color w:val="000000"/>
          <w:spacing w:val="-4"/>
        </w:rPr>
      </w:pPr>
      <w:r w:rsidRPr="00D04941">
        <w:rPr>
          <w:color w:val="000000"/>
          <w:spacing w:val="-4"/>
        </w:rPr>
        <w:t>13. Visi miestai nariai padeda vieni kitiems organizuoti uosto šventes.</w:t>
      </w:r>
      <w:r w:rsidRPr="00D04941">
        <w:t xml:space="preserve"> </w:t>
      </w:r>
      <w:r w:rsidRPr="00D04941">
        <w:rPr>
          <w:color w:val="000000"/>
          <w:spacing w:val="-5"/>
        </w:rPr>
        <w:t xml:space="preserve">Ši pagalba pasireiškia pritraukiant burlaivius dalyvauti miestų šventėse, ieškant klientų, </w:t>
      </w:r>
      <w:r w:rsidRPr="00D04941">
        <w:rPr>
          <w:color w:val="000000"/>
          <w:spacing w:val="-3"/>
        </w:rPr>
        <w:t xml:space="preserve">norinčių keliauti senoviniais burlaiviais, pritraukiant žiūrovus dalyvauti šventėje bei menininkų ir kultūrinių grupių mainais. </w:t>
      </w:r>
    </w:p>
    <w:p w:rsidR="00A73606" w:rsidRPr="00D04941" w:rsidRDefault="00A73606" w:rsidP="00A73606">
      <w:pPr>
        <w:shd w:val="clear" w:color="auto" w:fill="FFFFFF"/>
        <w:tabs>
          <w:tab w:val="left" w:pos="355"/>
        </w:tabs>
        <w:ind w:right="-39" w:firstLine="720"/>
        <w:jc w:val="both"/>
      </w:pPr>
      <w:r w:rsidRPr="00D04941">
        <w:rPr>
          <w:color w:val="000000"/>
          <w:spacing w:val="-5"/>
        </w:rPr>
        <w:t xml:space="preserve">14. Kiekvienas miestas narys yra asmeniškai atsakingas už renginio organizavimą savo mieste. </w:t>
      </w:r>
      <w:r w:rsidRPr="00D04941">
        <w:rPr>
          <w:color w:val="000000"/>
          <w:spacing w:val="-4"/>
        </w:rPr>
        <w:t xml:space="preserve">Visiems laivams, pakviestiems dalyvauti į „Baltic </w:t>
      </w:r>
      <w:proofErr w:type="spellStart"/>
      <w:r w:rsidRPr="00D04941">
        <w:rPr>
          <w:color w:val="000000"/>
          <w:spacing w:val="-4"/>
        </w:rPr>
        <w:t>Sail</w:t>
      </w:r>
      <w:proofErr w:type="spellEnd"/>
      <w:r w:rsidRPr="00D04941">
        <w:rPr>
          <w:color w:val="000000"/>
          <w:spacing w:val="-4"/>
        </w:rPr>
        <w:t xml:space="preserve">“ uosto šventę, turi būti sudaromos </w:t>
      </w:r>
      <w:r w:rsidRPr="00D04941">
        <w:rPr>
          <w:color w:val="000000"/>
          <w:spacing w:val="-3"/>
        </w:rPr>
        <w:t xml:space="preserve">atitinkamos švartavimosi sąlygos (taikomas nulinis tarifas) bei suteikiamos locmano ir vilkiko </w:t>
      </w:r>
      <w:r w:rsidRPr="00D04941">
        <w:rPr>
          <w:color w:val="000000"/>
          <w:spacing w:val="-5"/>
        </w:rPr>
        <w:t xml:space="preserve">paslaugos (pirmo įplaukimo į uostą bei paskutinio išplaukimo iš uosto), kurias </w:t>
      </w:r>
      <w:r w:rsidRPr="00D04941">
        <w:rPr>
          <w:color w:val="000000"/>
          <w:spacing w:val="-4"/>
        </w:rPr>
        <w:t>dengia miestas.</w:t>
      </w:r>
    </w:p>
    <w:p w:rsidR="00A73606" w:rsidRPr="00D04941" w:rsidRDefault="00A73606" w:rsidP="00A73606">
      <w:pPr>
        <w:ind w:firstLine="709"/>
        <w:jc w:val="both"/>
        <w:rPr>
          <w:rFonts w:eastAsia="Calibri"/>
        </w:rPr>
      </w:pPr>
      <w:r w:rsidRPr="00D04941">
        <w:rPr>
          <w:color w:val="000000"/>
          <w:spacing w:val="-4"/>
        </w:rPr>
        <w:t xml:space="preserve">15. Kiekvienas miestas narys, atsižvelgdamas į vietos sąlygas bei taisykles, gali pasiūlyti dalyvaujantiems burlaiviams ir kitas paslaugas (elektrą, vandenį, </w:t>
      </w:r>
      <w:r w:rsidRPr="00D04941">
        <w:rPr>
          <w:rFonts w:eastAsia="Calibri"/>
        </w:rPr>
        <w:t>leidimą įgulų nariams nemokamai apsilankyti muziejuose</w:t>
      </w:r>
      <w:r w:rsidRPr="00D04941">
        <w:rPr>
          <w:color w:val="000000"/>
          <w:spacing w:val="-4"/>
        </w:rPr>
        <w:t xml:space="preserve">, naudotis viešuoju transportu) </w:t>
      </w:r>
      <w:r w:rsidRPr="00D04941">
        <w:rPr>
          <w:rFonts w:eastAsia="Calibri"/>
        </w:rPr>
        <w:t>arba šių paslaugų teikimą suderinti su kitais miestais nariais.</w:t>
      </w:r>
    </w:p>
    <w:p w:rsidR="00A73606" w:rsidRPr="00D04941" w:rsidRDefault="00A73606" w:rsidP="00A73606">
      <w:pPr>
        <w:widowControl w:val="0"/>
        <w:shd w:val="clear" w:color="auto" w:fill="FFFFFF"/>
        <w:tabs>
          <w:tab w:val="left" w:pos="355"/>
        </w:tabs>
        <w:autoSpaceDE w:val="0"/>
        <w:autoSpaceDN w:val="0"/>
        <w:adjustRightInd w:val="0"/>
        <w:ind w:right="-39" w:firstLine="720"/>
        <w:jc w:val="both"/>
        <w:rPr>
          <w:color w:val="000000"/>
          <w:spacing w:val="-14"/>
        </w:rPr>
      </w:pPr>
      <w:r w:rsidRPr="00D04941">
        <w:rPr>
          <w:color w:val="000000"/>
          <w:spacing w:val="-5"/>
        </w:rPr>
        <w:t xml:space="preserve">16. Draudžiama bet kokiais būdais trukdyti kitiems miestams nariams organizuoti </w:t>
      </w:r>
      <w:r w:rsidRPr="00D04941">
        <w:rPr>
          <w:color w:val="000000"/>
          <w:spacing w:val="-6"/>
        </w:rPr>
        <w:t>šventes.</w:t>
      </w:r>
    </w:p>
    <w:p w:rsidR="00A73606" w:rsidRPr="00D04941" w:rsidRDefault="00A73606" w:rsidP="00A73606">
      <w:pPr>
        <w:ind w:firstLine="709"/>
        <w:jc w:val="both"/>
        <w:rPr>
          <w:rFonts w:eastAsia="Calibri"/>
        </w:rPr>
      </w:pPr>
      <w:r w:rsidRPr="00D04941">
        <w:rPr>
          <w:rFonts w:eastAsia="Calibri"/>
        </w:rPr>
        <w:t xml:space="preserve">17. Atskiriems miestams nariams draudžiama pasirašyti rėmimo sutartį, kurioje būtų įvardytos „Baltic </w:t>
      </w:r>
      <w:proofErr w:type="spellStart"/>
      <w:r w:rsidRPr="00D04941">
        <w:rPr>
          <w:rFonts w:eastAsia="Calibri"/>
        </w:rPr>
        <w:t>Sail</w:t>
      </w:r>
      <w:proofErr w:type="spellEnd"/>
      <w:r w:rsidRPr="00D04941">
        <w:rPr>
          <w:rFonts w:eastAsia="Calibri"/>
        </w:rPr>
        <w:t xml:space="preserve">“ šventės visuose miestuose nariuose. Sprendimas dėl visos „Baltic </w:t>
      </w:r>
      <w:proofErr w:type="spellStart"/>
      <w:r w:rsidRPr="00D04941">
        <w:rPr>
          <w:rFonts w:eastAsia="Calibri"/>
        </w:rPr>
        <w:t>Sail</w:t>
      </w:r>
      <w:proofErr w:type="spellEnd"/>
      <w:r w:rsidRPr="00D04941">
        <w:rPr>
          <w:rFonts w:eastAsia="Calibri"/>
        </w:rPr>
        <w:t xml:space="preserve">“  šventės programos rėmėjo, jo dalyvavimo ir pristatymo turi būti vienbalsiai priimtas „Baltic </w:t>
      </w:r>
      <w:proofErr w:type="spellStart"/>
      <w:r w:rsidRPr="00D04941">
        <w:rPr>
          <w:rFonts w:eastAsia="Calibri"/>
        </w:rPr>
        <w:t>Sail</w:t>
      </w:r>
      <w:proofErr w:type="spellEnd"/>
      <w:r w:rsidRPr="00D04941">
        <w:rPr>
          <w:rFonts w:eastAsia="Calibri"/>
        </w:rPr>
        <w:t>“ komitete.</w:t>
      </w:r>
    </w:p>
    <w:p w:rsidR="00A73606" w:rsidRPr="00D04941" w:rsidRDefault="00A73606" w:rsidP="00A73606">
      <w:pPr>
        <w:ind w:firstLine="709"/>
        <w:jc w:val="both"/>
        <w:rPr>
          <w:b/>
          <w:bCs/>
          <w:color w:val="000000"/>
          <w:spacing w:val="-4"/>
        </w:rPr>
      </w:pPr>
      <w:r w:rsidRPr="00D04941">
        <w:rPr>
          <w:rFonts w:eastAsia="Calibri"/>
        </w:rPr>
        <w:t xml:space="preserve">18. Miestai nariai ir (ar) asocijuoti nariai savo veikla ir lėšomis taip pat įsipareigoja  propaguoti „Baltic </w:t>
      </w:r>
      <w:proofErr w:type="spellStart"/>
      <w:r w:rsidRPr="00D04941">
        <w:rPr>
          <w:rFonts w:eastAsia="Calibri"/>
        </w:rPr>
        <w:t>Sail</w:t>
      </w:r>
      <w:proofErr w:type="spellEnd"/>
      <w:r w:rsidRPr="00D04941">
        <w:rPr>
          <w:rFonts w:eastAsia="Calibri"/>
        </w:rPr>
        <w:t>“ asociaciją ir (ar) jos asocijuotus narius regioninėje ir nacionalinėje žiniasklaidoje.</w:t>
      </w:r>
    </w:p>
    <w:p w:rsidR="00A73606" w:rsidRDefault="00A73606" w:rsidP="00A73606">
      <w:pPr>
        <w:shd w:val="clear" w:color="auto" w:fill="FFFFFF"/>
        <w:ind w:left="53" w:right="-39"/>
        <w:jc w:val="center"/>
        <w:rPr>
          <w:b/>
          <w:bCs/>
          <w:caps/>
          <w:color w:val="000000"/>
          <w:spacing w:val="-4"/>
        </w:rPr>
      </w:pPr>
    </w:p>
    <w:p w:rsidR="00A73606" w:rsidRPr="00D04941" w:rsidRDefault="00A73606" w:rsidP="00A73606">
      <w:pPr>
        <w:shd w:val="clear" w:color="auto" w:fill="FFFFFF"/>
        <w:ind w:left="53" w:right="-39"/>
        <w:jc w:val="center"/>
        <w:rPr>
          <w:caps/>
        </w:rPr>
      </w:pPr>
      <w:r w:rsidRPr="00D04941">
        <w:rPr>
          <w:b/>
          <w:bCs/>
          <w:caps/>
          <w:color w:val="000000"/>
          <w:spacing w:val="-4"/>
        </w:rPr>
        <w:t>V. Bendras rinkodaros planas</w:t>
      </w:r>
    </w:p>
    <w:p w:rsidR="00A73606" w:rsidRPr="00D04941" w:rsidRDefault="00A73606" w:rsidP="00A73606">
      <w:pPr>
        <w:shd w:val="clear" w:color="auto" w:fill="FFFFFF"/>
        <w:tabs>
          <w:tab w:val="left" w:pos="355"/>
        </w:tabs>
        <w:ind w:right="-39"/>
        <w:jc w:val="both"/>
        <w:rPr>
          <w:color w:val="000000"/>
          <w:spacing w:val="-17"/>
        </w:rPr>
      </w:pPr>
    </w:p>
    <w:p w:rsidR="00A73606" w:rsidRPr="00D04941" w:rsidRDefault="00A73606" w:rsidP="00A73606">
      <w:pPr>
        <w:ind w:firstLine="709"/>
        <w:jc w:val="both"/>
        <w:rPr>
          <w:rFonts w:eastAsia="Calibri"/>
        </w:rPr>
      </w:pPr>
      <w:r w:rsidRPr="00D04941">
        <w:rPr>
          <w:rFonts w:eastAsia="Calibri"/>
        </w:rPr>
        <w:t>19. Bendri visų partnerių rinkodaros veiksmai bus vykdomi remiantis bendru rinkodaros planu, kuris parengiamas nustatytam laikotarpiui iš anksto. Rostokas yra atsakingas už bendro 2017–2021 met</w:t>
      </w:r>
      <w:r>
        <w:rPr>
          <w:rFonts w:eastAsia="Calibri"/>
        </w:rPr>
        <w:t>ų</w:t>
      </w:r>
      <w:r w:rsidRPr="00D04941">
        <w:rPr>
          <w:rFonts w:eastAsia="Calibri"/>
        </w:rPr>
        <w:t xml:space="preserve"> rinkodaros plano projekto parengimą, kuris po jo aptarimo ir patvirtinus „Baltic </w:t>
      </w:r>
      <w:proofErr w:type="spellStart"/>
      <w:r w:rsidRPr="00D04941">
        <w:rPr>
          <w:rFonts w:eastAsia="Calibri"/>
        </w:rPr>
        <w:t>Sail</w:t>
      </w:r>
      <w:proofErr w:type="spellEnd"/>
      <w:r w:rsidRPr="00D04941">
        <w:rPr>
          <w:rFonts w:eastAsia="Calibri"/>
        </w:rPr>
        <w:t xml:space="preserve">“ komitetui taps privalomu dokumentu visiems miestams nariams ir asocijuotiems nariams.  </w:t>
      </w:r>
    </w:p>
    <w:p w:rsidR="00A73606" w:rsidRPr="00D04941" w:rsidRDefault="00A73606" w:rsidP="00A73606">
      <w:pPr>
        <w:shd w:val="clear" w:color="auto" w:fill="FFFFFF"/>
        <w:tabs>
          <w:tab w:val="left" w:pos="355"/>
        </w:tabs>
        <w:ind w:right="-39" w:firstLine="720"/>
        <w:jc w:val="both"/>
        <w:rPr>
          <w:color w:val="000000"/>
          <w:spacing w:val="-2"/>
        </w:rPr>
      </w:pPr>
      <w:r w:rsidRPr="00D04941">
        <w:rPr>
          <w:color w:val="000000"/>
          <w:spacing w:val="-4"/>
        </w:rPr>
        <w:t xml:space="preserve">20. Šiame dokumente yra apibrėžta miestų narių atsakomybė dėl darbų atlikimo terminų, rinkodaros veiksmų įgyvendinimo, rinkodaros tikslams leidžiamos informacinės </w:t>
      </w:r>
      <w:r w:rsidRPr="00D04941">
        <w:rPr>
          <w:color w:val="000000"/>
          <w:spacing w:val="-2"/>
        </w:rPr>
        <w:t>medžiagos bendro kiekio ir platinimo kanalų.</w:t>
      </w:r>
    </w:p>
    <w:p w:rsidR="00A73606" w:rsidRPr="00D04941" w:rsidRDefault="00A73606" w:rsidP="00A73606">
      <w:pPr>
        <w:ind w:firstLine="709"/>
        <w:jc w:val="both"/>
        <w:rPr>
          <w:rFonts w:eastAsia="Calibri"/>
        </w:rPr>
      </w:pPr>
      <w:r w:rsidRPr="00D04941">
        <w:rPr>
          <w:rFonts w:eastAsia="Calibri"/>
        </w:rPr>
        <w:t xml:space="preserve">21. Rinkodaros plane pateikiama numatomų bendros rinkodaros veiklos, veiksmų, bendrų reklaminių leidinių išlaidų sąmata. Už sąmatoje numatytų darbų užsakymą ir apmokėjimą, jei nebus nutarta kitaip, atsakingas Rostoko miestas. Metinę bendro rinkodaros plano įgyvendinimo apžvalgą </w:t>
      </w:r>
      <w:r>
        <w:rPr>
          <w:rFonts w:eastAsia="Calibri"/>
        </w:rPr>
        <w:t xml:space="preserve">ir </w:t>
      </w:r>
      <w:r w:rsidRPr="00D04941">
        <w:rPr>
          <w:rFonts w:eastAsia="Calibri"/>
        </w:rPr>
        <w:t>finansinę ataskaitą už j</w:t>
      </w:r>
      <w:r>
        <w:rPr>
          <w:rFonts w:eastAsia="Calibri"/>
        </w:rPr>
        <w:t>į</w:t>
      </w:r>
      <w:r w:rsidRPr="00D04941">
        <w:rPr>
          <w:rFonts w:eastAsia="Calibri"/>
        </w:rPr>
        <w:t xml:space="preserve"> miestams nariam</w:t>
      </w:r>
      <w:r>
        <w:rPr>
          <w:rFonts w:eastAsia="Calibri"/>
        </w:rPr>
        <w:t>s ir (ar) asocijuotiems nariams</w:t>
      </w:r>
      <w:r w:rsidRPr="00D04941">
        <w:rPr>
          <w:rFonts w:eastAsia="Calibri"/>
        </w:rPr>
        <w:t xml:space="preserve"> pateiks Rostoko miestas.</w:t>
      </w:r>
    </w:p>
    <w:p w:rsidR="00A73606" w:rsidRPr="00D04941" w:rsidRDefault="00A73606" w:rsidP="00A73606">
      <w:pPr>
        <w:ind w:firstLine="709"/>
        <w:jc w:val="both"/>
        <w:rPr>
          <w:rFonts w:eastAsia="Calibri"/>
        </w:rPr>
      </w:pPr>
      <w:r w:rsidRPr="00D04941">
        <w:rPr>
          <w:rFonts w:eastAsia="Calibri"/>
        </w:rPr>
        <w:t>22. Einamasis bendras rinkodaros planas yra šios sutarties priedas.</w:t>
      </w:r>
    </w:p>
    <w:p w:rsidR="00A73606" w:rsidRPr="00D04941" w:rsidRDefault="00A73606" w:rsidP="00A73606">
      <w:pPr>
        <w:ind w:right="-39"/>
      </w:pPr>
    </w:p>
    <w:p w:rsidR="00A73606" w:rsidRPr="00D04941" w:rsidRDefault="00A73606" w:rsidP="00A73606">
      <w:pPr>
        <w:shd w:val="clear" w:color="auto" w:fill="FFFFFF"/>
        <w:ind w:right="-39"/>
        <w:jc w:val="center"/>
        <w:rPr>
          <w:caps/>
        </w:rPr>
      </w:pPr>
      <w:r w:rsidRPr="00D04941">
        <w:rPr>
          <w:b/>
          <w:bCs/>
          <w:caps/>
          <w:color w:val="000000"/>
          <w:spacing w:val="-5"/>
        </w:rPr>
        <w:t>VI. Dalyvavimo mokestis</w:t>
      </w:r>
    </w:p>
    <w:p w:rsidR="00A73606" w:rsidRPr="00D04941" w:rsidRDefault="00A73606" w:rsidP="00A73606">
      <w:pPr>
        <w:shd w:val="clear" w:color="auto" w:fill="FFFFFF"/>
        <w:ind w:right="-39"/>
        <w:jc w:val="both"/>
      </w:pPr>
    </w:p>
    <w:p w:rsidR="00A73606" w:rsidRPr="00D04941" w:rsidRDefault="00A73606" w:rsidP="00A73606">
      <w:pPr>
        <w:shd w:val="clear" w:color="auto" w:fill="FFFFFF"/>
        <w:ind w:right="-39" w:firstLine="720"/>
        <w:jc w:val="both"/>
        <w:rPr>
          <w:color w:val="000000"/>
          <w:spacing w:val="-3"/>
        </w:rPr>
      </w:pPr>
      <w:r w:rsidRPr="00D04941">
        <w:rPr>
          <w:color w:val="000000"/>
          <w:spacing w:val="-5"/>
        </w:rPr>
        <w:t xml:space="preserve">23. Kiekvienas miestas narys privalės sumokėti metinį 5000 eurų dalyvavimo mokestį, pervesdamas pinigus į </w:t>
      </w:r>
      <w:r w:rsidRPr="00D04941">
        <w:rPr>
          <w:color w:val="000000"/>
          <w:spacing w:val="-4"/>
        </w:rPr>
        <w:t xml:space="preserve">Rostoko miesto pateiktą sąskaitą ne vėliau kaip kiekvienų metų rugsėjo 30 d. už Rostoko miesto iš anksto sumokėtas išlaidas, susijusias su bendra rinkodaros veikla, </w:t>
      </w:r>
      <w:r w:rsidRPr="00D04941">
        <w:rPr>
          <w:color w:val="000000"/>
          <w:spacing w:val="-3"/>
        </w:rPr>
        <w:t>laikantis iš anksto visų bendrai priimto rinkodaros plano.</w:t>
      </w:r>
    </w:p>
    <w:p w:rsidR="00A73606" w:rsidRPr="00D04941" w:rsidRDefault="00A73606" w:rsidP="00A73606">
      <w:pPr>
        <w:shd w:val="clear" w:color="auto" w:fill="FFFFFF"/>
        <w:tabs>
          <w:tab w:val="left" w:pos="370"/>
        </w:tabs>
        <w:ind w:right="-39" w:firstLine="720"/>
        <w:jc w:val="both"/>
        <w:rPr>
          <w:color w:val="000000"/>
          <w:spacing w:val="-3"/>
        </w:rPr>
      </w:pPr>
      <w:r w:rsidRPr="00D04941">
        <w:rPr>
          <w:color w:val="000000"/>
          <w:spacing w:val="-3"/>
        </w:rPr>
        <w:t xml:space="preserve">24. Metinis asocijuotų narių mokestis – 1000 eurų. </w:t>
      </w:r>
    </w:p>
    <w:p w:rsidR="00A73606" w:rsidRPr="00D04941" w:rsidRDefault="00A73606" w:rsidP="00A73606">
      <w:pPr>
        <w:shd w:val="clear" w:color="auto" w:fill="FFFFFF"/>
        <w:tabs>
          <w:tab w:val="left" w:pos="370"/>
        </w:tabs>
        <w:ind w:right="-39" w:firstLine="720"/>
        <w:jc w:val="both"/>
        <w:rPr>
          <w:rFonts w:eastAsia="Calibri"/>
        </w:rPr>
      </w:pPr>
      <w:r w:rsidRPr="00D04941">
        <w:rPr>
          <w:rStyle w:val="longtext"/>
          <w:shd w:val="clear" w:color="auto" w:fill="FFFFFF"/>
        </w:rPr>
        <w:t xml:space="preserve">25. Tiek „Baltic </w:t>
      </w:r>
      <w:proofErr w:type="spellStart"/>
      <w:r w:rsidRPr="00D04941">
        <w:rPr>
          <w:rStyle w:val="longtext"/>
          <w:shd w:val="clear" w:color="auto" w:fill="FFFFFF"/>
        </w:rPr>
        <w:t>Sail</w:t>
      </w:r>
      <w:proofErr w:type="spellEnd"/>
      <w:r w:rsidRPr="00D04941">
        <w:rPr>
          <w:rStyle w:val="longtext"/>
          <w:shd w:val="clear" w:color="auto" w:fill="FFFFFF"/>
        </w:rPr>
        <w:t xml:space="preserve">“ miestai nariai, tiek ir asocijuoti nariai turi gauti naudos iš bendros veiklos: pritraukti daugiau žiūrovų ar lankytojų į savo miesto organizuojamą šventę, stiprinti „Baltic </w:t>
      </w:r>
      <w:proofErr w:type="spellStart"/>
      <w:r w:rsidRPr="00D04941">
        <w:rPr>
          <w:rStyle w:val="longtext"/>
          <w:shd w:val="clear" w:color="auto" w:fill="FFFFFF"/>
        </w:rPr>
        <w:lastRenderedPageBreak/>
        <w:t>Sail</w:t>
      </w:r>
      <w:proofErr w:type="spellEnd"/>
      <w:r w:rsidRPr="00D04941">
        <w:rPr>
          <w:rStyle w:val="longtext"/>
          <w:shd w:val="clear" w:color="auto" w:fill="FFFFFF"/>
        </w:rPr>
        <w:t xml:space="preserve">“ miestų narių ir kitų asociacijos narių patrauklumą, populiarumą ir išskirtinumą, </w:t>
      </w:r>
      <w:r w:rsidRPr="00D04941">
        <w:rPr>
          <w:rFonts w:eastAsia="Calibri"/>
        </w:rPr>
        <w:t>kurti naujus puikius jūrinio turizmo produktus, pradėti bendras rinkodaros kampanijas, naudotis ir reklamuoti  miesto ar regiono kultūrinius išteklius, prisidėti prie jūrinio paveldo išsaugojimo, bendrai organizuoti renginius ir šventes, pristatyti viena kitą įvairiose mugėse ir parodose bei žiniasklaidoje ir t. t. Bus dalijamasi patirtimi, įgyta dirbant su įvairiais tinklais ir partneriais.</w:t>
      </w:r>
    </w:p>
    <w:p w:rsidR="00A73606" w:rsidRPr="00D04941" w:rsidRDefault="00A73606" w:rsidP="00A73606">
      <w:pPr>
        <w:widowControl w:val="0"/>
        <w:shd w:val="clear" w:color="auto" w:fill="FFFFFF"/>
        <w:tabs>
          <w:tab w:val="left" w:pos="370"/>
        </w:tabs>
        <w:autoSpaceDE w:val="0"/>
        <w:autoSpaceDN w:val="0"/>
        <w:adjustRightInd w:val="0"/>
        <w:ind w:right="-39" w:firstLine="720"/>
        <w:jc w:val="both"/>
        <w:rPr>
          <w:color w:val="000000"/>
          <w:spacing w:val="-15"/>
        </w:rPr>
      </w:pPr>
      <w:r w:rsidRPr="00D04941">
        <w:rPr>
          <w:color w:val="000000"/>
          <w:spacing w:val="-4"/>
        </w:rPr>
        <w:t>26. Rostoko miestas yra atsakingas už visos buhalterijos tvarkymą ir finansinį balansą bei su tuo susijusių dokumentų tvarkymą.</w:t>
      </w:r>
    </w:p>
    <w:p w:rsidR="00A73606" w:rsidRPr="00D04941" w:rsidRDefault="00A73606" w:rsidP="00A73606">
      <w:pPr>
        <w:widowControl w:val="0"/>
        <w:shd w:val="clear" w:color="auto" w:fill="FFFFFF"/>
        <w:autoSpaceDE w:val="0"/>
        <w:autoSpaceDN w:val="0"/>
        <w:adjustRightInd w:val="0"/>
        <w:ind w:right="-39" w:firstLine="720"/>
        <w:jc w:val="both"/>
        <w:rPr>
          <w:color w:val="000000"/>
          <w:spacing w:val="-15"/>
        </w:rPr>
      </w:pPr>
      <w:r w:rsidRPr="00D04941">
        <w:rPr>
          <w:color w:val="000000"/>
          <w:spacing w:val="-5"/>
        </w:rPr>
        <w:t xml:space="preserve">27. Papildomų išlaidų sąmata yra tvirtinama „Baltic </w:t>
      </w:r>
      <w:proofErr w:type="spellStart"/>
      <w:r w:rsidRPr="00D04941">
        <w:rPr>
          <w:color w:val="000000"/>
          <w:spacing w:val="-5"/>
        </w:rPr>
        <w:t>Sail</w:t>
      </w:r>
      <w:proofErr w:type="spellEnd"/>
      <w:r w:rsidRPr="00D04941">
        <w:rPr>
          <w:color w:val="000000"/>
          <w:spacing w:val="-5"/>
        </w:rPr>
        <w:t xml:space="preserve">“ komitete. </w:t>
      </w:r>
      <w:r w:rsidRPr="00D04941">
        <w:rPr>
          <w:color w:val="000000"/>
          <w:spacing w:val="-4"/>
        </w:rPr>
        <w:t xml:space="preserve">Ta pati procedūra taikoma likučio atveju. Bet koks likutis neturi būti grąžinamas miestui nariui, </w:t>
      </w:r>
      <w:r>
        <w:rPr>
          <w:color w:val="000000"/>
          <w:spacing w:val="-4"/>
        </w:rPr>
        <w:t>o</w:t>
      </w:r>
      <w:r w:rsidRPr="00D04941">
        <w:rPr>
          <w:color w:val="000000"/>
          <w:spacing w:val="-4"/>
        </w:rPr>
        <w:t xml:space="preserve"> turi būti paliktas naudoti kitiems bendriems projektams, vykdomiems pagal šią sutartį. </w:t>
      </w:r>
    </w:p>
    <w:p w:rsidR="00A73606" w:rsidRPr="00D04941" w:rsidRDefault="00A73606" w:rsidP="00A73606">
      <w:pPr>
        <w:ind w:firstLine="709"/>
        <w:jc w:val="both"/>
        <w:rPr>
          <w:rFonts w:eastAsia="Calibri"/>
        </w:rPr>
      </w:pPr>
      <w:r w:rsidRPr="00D04941">
        <w:rPr>
          <w:rFonts w:eastAsia="Calibri"/>
        </w:rPr>
        <w:t xml:space="preserve">28. Priklausomai nuo ekonominės situacijos (bendrų pajamų ir bendrų išlaidų), daugiausia 25 %  nuo miesto nario Rostoko surinkto metinio dalyvių mokesčio arba po atskiros sutarties ir iš atskiros „Hanse </w:t>
      </w:r>
      <w:proofErr w:type="spellStart"/>
      <w:r w:rsidRPr="00D04941">
        <w:rPr>
          <w:rFonts w:eastAsia="Calibri"/>
        </w:rPr>
        <w:t>Sail</w:t>
      </w:r>
      <w:proofErr w:type="spellEnd"/>
      <w:r w:rsidRPr="00D04941">
        <w:rPr>
          <w:rFonts w:eastAsia="Calibri"/>
        </w:rPr>
        <w:t xml:space="preserve"> </w:t>
      </w:r>
      <w:proofErr w:type="spellStart"/>
      <w:r w:rsidRPr="00D04941">
        <w:rPr>
          <w:rFonts w:eastAsia="Calibri"/>
        </w:rPr>
        <w:t>Association</w:t>
      </w:r>
      <w:proofErr w:type="spellEnd"/>
      <w:r w:rsidRPr="00D04941">
        <w:rPr>
          <w:rFonts w:eastAsia="Calibri"/>
        </w:rPr>
        <w:t xml:space="preserve"> </w:t>
      </w:r>
      <w:proofErr w:type="spellStart"/>
      <w:r w:rsidRPr="00D04941">
        <w:rPr>
          <w:rFonts w:eastAsia="Calibri"/>
        </w:rPr>
        <w:t>Rostock</w:t>
      </w:r>
      <w:proofErr w:type="spellEnd"/>
      <w:r w:rsidRPr="00D04941">
        <w:rPr>
          <w:rFonts w:eastAsia="Calibri"/>
        </w:rPr>
        <w:t xml:space="preserve">“ sąskaitos bus pervedama finansuoti „Baltic </w:t>
      </w:r>
      <w:proofErr w:type="spellStart"/>
      <w:r w:rsidRPr="00D04941">
        <w:rPr>
          <w:rFonts w:eastAsia="Calibri"/>
        </w:rPr>
        <w:t>Sail</w:t>
      </w:r>
      <w:proofErr w:type="spellEnd"/>
      <w:r w:rsidRPr="00D04941">
        <w:rPr>
          <w:rFonts w:eastAsia="Calibri"/>
        </w:rPr>
        <w:t xml:space="preserve">“ fondą, siekiant paremti Baltijos jūrinį paveldą, pirmiausia – nuolat reguliariai plaukiojančius senovinius laivus. Šis fondas veiks pagal taisykles, kurias bendrai aptars ir vėliau patvirtins „Baltic </w:t>
      </w:r>
      <w:proofErr w:type="spellStart"/>
      <w:r w:rsidRPr="00D04941">
        <w:rPr>
          <w:rFonts w:eastAsia="Calibri"/>
        </w:rPr>
        <w:t>Sail</w:t>
      </w:r>
      <w:proofErr w:type="spellEnd"/>
      <w:r w:rsidRPr="00D04941">
        <w:rPr>
          <w:rFonts w:eastAsia="Calibri"/>
        </w:rPr>
        <w:t xml:space="preserve">“ komitetas. Fondas bus įkurtas ir pradės veikti iki šios sutarties galiojimo pabaigos. </w:t>
      </w:r>
    </w:p>
    <w:p w:rsidR="00A73606" w:rsidRPr="00D04941" w:rsidRDefault="00A73606" w:rsidP="00A73606">
      <w:pPr>
        <w:shd w:val="clear" w:color="auto" w:fill="FFFFFF"/>
        <w:ind w:left="82" w:right="-39"/>
        <w:jc w:val="both"/>
        <w:rPr>
          <w:rStyle w:val="hps"/>
        </w:rPr>
      </w:pPr>
    </w:p>
    <w:p w:rsidR="00A73606" w:rsidRPr="00D04941" w:rsidRDefault="00A73606" w:rsidP="00A73606">
      <w:pPr>
        <w:shd w:val="clear" w:color="auto" w:fill="FFFFFF"/>
        <w:ind w:right="-39"/>
        <w:jc w:val="center"/>
        <w:rPr>
          <w:b/>
          <w:bCs/>
          <w:caps/>
          <w:color w:val="000000"/>
          <w:spacing w:val="-4"/>
        </w:rPr>
      </w:pPr>
      <w:r w:rsidRPr="00D04941">
        <w:rPr>
          <w:b/>
          <w:bCs/>
          <w:caps/>
          <w:color w:val="000000"/>
          <w:spacing w:val="-4"/>
        </w:rPr>
        <w:t>VII. Baigiamosios nuostatos</w:t>
      </w:r>
    </w:p>
    <w:p w:rsidR="00A73606" w:rsidRPr="00D04941" w:rsidRDefault="00A73606" w:rsidP="00A73606">
      <w:pPr>
        <w:shd w:val="clear" w:color="auto" w:fill="FFFFFF"/>
        <w:ind w:left="82" w:right="-39"/>
        <w:jc w:val="both"/>
      </w:pPr>
    </w:p>
    <w:p w:rsidR="00A73606" w:rsidRPr="00D04941" w:rsidRDefault="00A73606" w:rsidP="00A73606">
      <w:pPr>
        <w:shd w:val="clear" w:color="auto" w:fill="FFFFFF"/>
        <w:tabs>
          <w:tab w:val="left" w:pos="370"/>
        </w:tabs>
        <w:ind w:right="-39" w:firstLine="720"/>
        <w:jc w:val="both"/>
        <w:rPr>
          <w:color w:val="000000"/>
          <w:spacing w:val="-3"/>
        </w:rPr>
      </w:pPr>
      <w:r w:rsidRPr="00D04941">
        <w:rPr>
          <w:color w:val="000000"/>
          <w:spacing w:val="-5"/>
        </w:rPr>
        <w:t xml:space="preserve">29. Visi konfliktai ar ginčai, susiję su šia sutartimi, bus sprendžiami „Baltic </w:t>
      </w:r>
      <w:proofErr w:type="spellStart"/>
      <w:r w:rsidRPr="00D04941">
        <w:rPr>
          <w:color w:val="000000"/>
          <w:spacing w:val="-5"/>
        </w:rPr>
        <w:t>Sail</w:t>
      </w:r>
      <w:proofErr w:type="spellEnd"/>
      <w:r w:rsidRPr="00D04941">
        <w:rPr>
          <w:color w:val="000000"/>
          <w:spacing w:val="-5"/>
        </w:rPr>
        <w:t>“</w:t>
      </w:r>
      <w:r w:rsidRPr="00D04941">
        <w:rPr>
          <w:color w:val="000000"/>
          <w:spacing w:val="-4"/>
        </w:rPr>
        <w:t xml:space="preserve"> komiteto posėdžiuose.</w:t>
      </w:r>
      <w:r w:rsidRPr="00D04941">
        <w:t xml:space="preserve"> </w:t>
      </w:r>
      <w:r w:rsidRPr="00D04941">
        <w:rPr>
          <w:color w:val="000000"/>
          <w:spacing w:val="-5"/>
        </w:rPr>
        <w:t xml:space="preserve">Europos </w:t>
      </w:r>
      <w:r>
        <w:rPr>
          <w:color w:val="000000"/>
          <w:spacing w:val="-5"/>
        </w:rPr>
        <w:t>t</w:t>
      </w:r>
      <w:r w:rsidRPr="00D04941">
        <w:rPr>
          <w:color w:val="000000"/>
          <w:spacing w:val="-5"/>
        </w:rPr>
        <w:t xml:space="preserve">eisė bus pagrindinis dokumentas ginčams spęsti, jei joks teisinis sprendimas ar </w:t>
      </w:r>
      <w:r w:rsidRPr="00D04941">
        <w:rPr>
          <w:color w:val="000000"/>
          <w:spacing w:val="-4"/>
        </w:rPr>
        <w:t>susitarimas nebus priimtas, ypač iškilus finansiniams klausimams.</w:t>
      </w:r>
      <w:r w:rsidRPr="00D04941">
        <w:t xml:space="preserve"> </w:t>
      </w:r>
      <w:r w:rsidRPr="00D04941">
        <w:rPr>
          <w:color w:val="000000"/>
          <w:spacing w:val="-5"/>
        </w:rPr>
        <w:t xml:space="preserve">Kiekvienas prašymas, pataisymas ar priedas prie susitarimo privalo būti </w:t>
      </w:r>
      <w:r w:rsidRPr="00D04941">
        <w:rPr>
          <w:color w:val="000000"/>
          <w:spacing w:val="-3"/>
        </w:rPr>
        <w:t>patvirtintas raštu.</w:t>
      </w:r>
    </w:p>
    <w:p w:rsidR="00A73606" w:rsidRPr="00D04941" w:rsidRDefault="00A73606" w:rsidP="00A73606"/>
    <w:tbl>
      <w:tblPr>
        <w:tblW w:w="0" w:type="auto"/>
        <w:tblLook w:val="04A0" w:firstRow="1" w:lastRow="0" w:firstColumn="1" w:lastColumn="0" w:noHBand="0" w:noVBand="1"/>
      </w:tblPr>
      <w:tblGrid>
        <w:gridCol w:w="4819"/>
        <w:gridCol w:w="4819"/>
      </w:tblGrid>
      <w:tr w:rsidR="00A73606" w:rsidRPr="00D04941" w:rsidTr="004F5F48">
        <w:tc>
          <w:tcPr>
            <w:tcW w:w="9854" w:type="dxa"/>
            <w:gridSpan w:val="2"/>
            <w:vAlign w:val="center"/>
          </w:tcPr>
          <w:p w:rsidR="00A73606" w:rsidRPr="00D04941" w:rsidRDefault="00A73606" w:rsidP="004F5F48">
            <w:pPr>
              <w:jc w:val="center"/>
              <w:rPr>
                <w:rFonts w:eastAsia="Calibri"/>
                <w:b/>
              </w:rPr>
            </w:pPr>
            <w:r w:rsidRPr="00D04941">
              <w:rPr>
                <w:rFonts w:eastAsia="Calibri"/>
                <w:b/>
              </w:rPr>
              <w:t>Miestai nariai</w:t>
            </w:r>
          </w:p>
          <w:p w:rsidR="00A73606" w:rsidRPr="00D04941" w:rsidRDefault="00A73606" w:rsidP="004F5F48">
            <w:pPr>
              <w:jc w:val="center"/>
              <w:rPr>
                <w:rFonts w:eastAsia="Calibri"/>
              </w:rPr>
            </w:pPr>
          </w:p>
        </w:tc>
      </w:tr>
      <w:tr w:rsidR="00A73606" w:rsidRPr="00D04941" w:rsidTr="004F5F48">
        <w:tc>
          <w:tcPr>
            <w:tcW w:w="4927" w:type="dxa"/>
          </w:tcPr>
          <w:p w:rsidR="00A73606" w:rsidRPr="00D04941" w:rsidRDefault="00A73606" w:rsidP="004F5F48">
            <w:pPr>
              <w:jc w:val="both"/>
              <w:rPr>
                <w:rFonts w:eastAsia="Calibri"/>
              </w:rPr>
            </w:pPr>
            <w:r w:rsidRPr="00D04941">
              <w:rPr>
                <w:rFonts w:eastAsia="Calibri"/>
              </w:rPr>
              <w:t>_____________________________</w:t>
            </w:r>
          </w:p>
          <w:p w:rsidR="00A73606" w:rsidRPr="00D04941" w:rsidRDefault="00A73606" w:rsidP="004F5F48">
            <w:pPr>
              <w:jc w:val="both"/>
              <w:rPr>
                <w:rFonts w:eastAsia="Calibri"/>
              </w:rPr>
            </w:pPr>
            <w:r w:rsidRPr="00D04941">
              <w:rPr>
                <w:rFonts w:eastAsia="Calibri"/>
              </w:rPr>
              <w:t>Karlskronos miestas</w:t>
            </w:r>
          </w:p>
          <w:p w:rsidR="00A73606" w:rsidRPr="00D04941" w:rsidRDefault="00A73606" w:rsidP="004F5F48">
            <w:pPr>
              <w:jc w:val="both"/>
              <w:rPr>
                <w:rFonts w:eastAsia="Calibri"/>
              </w:rPr>
            </w:pPr>
          </w:p>
        </w:tc>
        <w:tc>
          <w:tcPr>
            <w:tcW w:w="4927" w:type="dxa"/>
            <w:hideMark/>
          </w:tcPr>
          <w:p w:rsidR="00A73606" w:rsidRPr="00D04941" w:rsidRDefault="00A73606" w:rsidP="004F5F48">
            <w:pPr>
              <w:jc w:val="both"/>
              <w:rPr>
                <w:rFonts w:eastAsia="Calibri"/>
              </w:rPr>
            </w:pPr>
            <w:r w:rsidRPr="00D04941">
              <w:rPr>
                <w:rFonts w:eastAsia="Calibri"/>
              </w:rPr>
              <w:t>_____________________________</w:t>
            </w:r>
          </w:p>
          <w:p w:rsidR="00A73606" w:rsidRPr="00D04941" w:rsidRDefault="00A73606" w:rsidP="004F5F48">
            <w:pPr>
              <w:jc w:val="both"/>
              <w:rPr>
                <w:rFonts w:eastAsia="Calibri"/>
              </w:rPr>
            </w:pPr>
            <w:r>
              <w:rPr>
                <w:rFonts w:eastAsia="Calibri"/>
              </w:rPr>
              <w:t>Klaipėdos miestas</w:t>
            </w:r>
          </w:p>
        </w:tc>
      </w:tr>
      <w:tr w:rsidR="00A73606" w:rsidRPr="00D04941" w:rsidTr="004F5F48">
        <w:tc>
          <w:tcPr>
            <w:tcW w:w="4927" w:type="dxa"/>
          </w:tcPr>
          <w:p w:rsidR="00A73606" w:rsidRPr="00D04941" w:rsidRDefault="00A73606" w:rsidP="004F5F48">
            <w:pPr>
              <w:jc w:val="both"/>
              <w:rPr>
                <w:rFonts w:eastAsia="Calibri"/>
              </w:rPr>
            </w:pPr>
          </w:p>
          <w:p w:rsidR="00A73606" w:rsidRPr="00D04941" w:rsidRDefault="00A73606" w:rsidP="004F5F48">
            <w:pPr>
              <w:jc w:val="both"/>
              <w:rPr>
                <w:rFonts w:eastAsia="Calibri"/>
              </w:rPr>
            </w:pPr>
            <w:r w:rsidRPr="00D04941">
              <w:rPr>
                <w:rFonts w:eastAsia="Calibri"/>
              </w:rPr>
              <w:t>_____________________________</w:t>
            </w:r>
          </w:p>
          <w:p w:rsidR="00A73606" w:rsidRPr="00D04941" w:rsidRDefault="00A73606" w:rsidP="004F5F48">
            <w:pPr>
              <w:jc w:val="both"/>
              <w:rPr>
                <w:rFonts w:eastAsia="Calibri"/>
              </w:rPr>
            </w:pPr>
            <w:r w:rsidRPr="00D04941">
              <w:rPr>
                <w:rFonts w:eastAsia="Calibri"/>
              </w:rPr>
              <w:t>Rostoko miestas</w:t>
            </w:r>
          </w:p>
          <w:p w:rsidR="00A73606" w:rsidRPr="00D04941" w:rsidRDefault="00A73606" w:rsidP="004F5F48">
            <w:pPr>
              <w:jc w:val="both"/>
              <w:rPr>
                <w:rFonts w:eastAsia="Calibri"/>
              </w:rPr>
            </w:pPr>
          </w:p>
        </w:tc>
        <w:tc>
          <w:tcPr>
            <w:tcW w:w="4927" w:type="dxa"/>
          </w:tcPr>
          <w:p w:rsidR="00A73606" w:rsidRPr="00D04941" w:rsidRDefault="00A73606" w:rsidP="004F5F48">
            <w:pPr>
              <w:jc w:val="both"/>
              <w:rPr>
                <w:rFonts w:eastAsia="Calibri"/>
              </w:rPr>
            </w:pPr>
          </w:p>
          <w:p w:rsidR="00A73606" w:rsidRPr="00D04941" w:rsidRDefault="00A73606" w:rsidP="004F5F48">
            <w:pPr>
              <w:jc w:val="both"/>
              <w:rPr>
                <w:rFonts w:eastAsia="Calibri"/>
              </w:rPr>
            </w:pPr>
            <w:r w:rsidRPr="00D04941">
              <w:rPr>
                <w:rFonts w:eastAsia="Calibri"/>
              </w:rPr>
              <w:t>_____________________________</w:t>
            </w:r>
          </w:p>
          <w:p w:rsidR="00A73606" w:rsidRPr="00D04941" w:rsidRDefault="00A73606" w:rsidP="004F5F48">
            <w:pPr>
              <w:jc w:val="both"/>
              <w:rPr>
                <w:rFonts w:eastAsia="Calibri"/>
              </w:rPr>
            </w:pPr>
            <w:proofErr w:type="spellStart"/>
            <w:r w:rsidRPr="00D04941">
              <w:rPr>
                <w:rFonts w:eastAsia="Calibri"/>
              </w:rPr>
              <w:t>Guldborgsundo</w:t>
            </w:r>
            <w:proofErr w:type="spellEnd"/>
            <w:r w:rsidRPr="00D04941">
              <w:rPr>
                <w:rFonts w:eastAsia="Calibri"/>
              </w:rPr>
              <w:t xml:space="preserve"> savivaldybė </w:t>
            </w:r>
            <w:proofErr w:type="spellStart"/>
            <w:r w:rsidRPr="00D04941">
              <w:rPr>
                <w:rFonts w:eastAsia="Calibri"/>
              </w:rPr>
              <w:t>Niukiobingas</w:t>
            </w:r>
            <w:proofErr w:type="spellEnd"/>
            <w:r w:rsidRPr="00D04941">
              <w:rPr>
                <w:rFonts w:eastAsia="Calibri"/>
              </w:rPr>
              <w:t xml:space="preserve"> </w:t>
            </w:r>
          </w:p>
        </w:tc>
      </w:tr>
      <w:tr w:rsidR="00A73606" w:rsidRPr="00D04941" w:rsidTr="004F5F48">
        <w:tc>
          <w:tcPr>
            <w:tcW w:w="4927" w:type="dxa"/>
          </w:tcPr>
          <w:p w:rsidR="00A73606" w:rsidRPr="00D04941" w:rsidRDefault="00A73606" w:rsidP="004F5F48">
            <w:pPr>
              <w:jc w:val="both"/>
              <w:rPr>
                <w:rFonts w:eastAsia="Calibri"/>
              </w:rPr>
            </w:pPr>
          </w:p>
          <w:p w:rsidR="00A73606" w:rsidRPr="00D04941" w:rsidRDefault="00A73606" w:rsidP="004F5F48">
            <w:pPr>
              <w:jc w:val="both"/>
              <w:rPr>
                <w:rFonts w:eastAsia="Calibri"/>
              </w:rPr>
            </w:pPr>
            <w:r w:rsidRPr="00D04941">
              <w:rPr>
                <w:rFonts w:eastAsia="Calibri"/>
              </w:rPr>
              <w:t>_____________________________</w:t>
            </w:r>
          </w:p>
          <w:p w:rsidR="00A73606" w:rsidRPr="00D04941" w:rsidRDefault="00A73606" w:rsidP="004F5F48">
            <w:pPr>
              <w:jc w:val="both"/>
              <w:rPr>
                <w:rFonts w:eastAsia="Calibri"/>
              </w:rPr>
            </w:pPr>
            <w:r w:rsidRPr="00D04941">
              <w:rPr>
                <w:rFonts w:eastAsia="Calibri"/>
              </w:rPr>
              <w:t>Gdansko miestas</w:t>
            </w:r>
          </w:p>
          <w:p w:rsidR="00A73606" w:rsidRPr="00D04941" w:rsidRDefault="00A73606" w:rsidP="004F5F48">
            <w:pPr>
              <w:jc w:val="both"/>
              <w:rPr>
                <w:rFonts w:eastAsia="Calibri"/>
              </w:rPr>
            </w:pPr>
          </w:p>
        </w:tc>
        <w:tc>
          <w:tcPr>
            <w:tcW w:w="4927" w:type="dxa"/>
          </w:tcPr>
          <w:p w:rsidR="00A73606" w:rsidRPr="00D04941" w:rsidRDefault="00A73606" w:rsidP="004F5F48">
            <w:pPr>
              <w:jc w:val="both"/>
              <w:rPr>
                <w:rFonts w:eastAsia="Calibri"/>
              </w:rPr>
            </w:pPr>
          </w:p>
          <w:p w:rsidR="00A73606" w:rsidRPr="00D04941" w:rsidRDefault="00A73606" w:rsidP="004F5F48">
            <w:pPr>
              <w:jc w:val="both"/>
              <w:rPr>
                <w:rFonts w:eastAsia="Calibri"/>
              </w:rPr>
            </w:pPr>
            <w:r w:rsidRPr="00D04941">
              <w:rPr>
                <w:rFonts w:eastAsia="Calibri"/>
              </w:rPr>
              <w:t>_____________________________</w:t>
            </w:r>
          </w:p>
          <w:p w:rsidR="00A73606" w:rsidRPr="00D04941" w:rsidRDefault="00A73606" w:rsidP="004F5F48">
            <w:pPr>
              <w:jc w:val="both"/>
              <w:rPr>
                <w:rFonts w:eastAsia="Calibri"/>
              </w:rPr>
            </w:pPr>
            <w:r w:rsidRPr="00D04941">
              <w:rPr>
                <w:rFonts w:eastAsia="Calibri"/>
              </w:rPr>
              <w:t>Rygos miestas</w:t>
            </w:r>
          </w:p>
        </w:tc>
      </w:tr>
      <w:tr w:rsidR="00A73606" w:rsidRPr="00D04941" w:rsidTr="004F5F48">
        <w:tc>
          <w:tcPr>
            <w:tcW w:w="9854" w:type="dxa"/>
            <w:gridSpan w:val="2"/>
            <w:vAlign w:val="center"/>
          </w:tcPr>
          <w:p w:rsidR="00A73606" w:rsidRPr="00D04941" w:rsidRDefault="00A73606" w:rsidP="004F5F48">
            <w:pPr>
              <w:jc w:val="center"/>
              <w:rPr>
                <w:rFonts w:eastAsia="Calibri"/>
                <w:b/>
              </w:rPr>
            </w:pPr>
          </w:p>
          <w:p w:rsidR="00A73606" w:rsidRPr="00D04941" w:rsidRDefault="00A73606" w:rsidP="004F5F48">
            <w:pPr>
              <w:jc w:val="center"/>
              <w:rPr>
                <w:rFonts w:eastAsia="Calibri"/>
                <w:b/>
              </w:rPr>
            </w:pPr>
            <w:r w:rsidRPr="00D04941">
              <w:rPr>
                <w:rFonts w:eastAsia="Calibri"/>
                <w:b/>
              </w:rPr>
              <w:t>Asocijuoti nariai</w:t>
            </w:r>
          </w:p>
          <w:p w:rsidR="00A73606" w:rsidRPr="00D04941" w:rsidRDefault="00A73606" w:rsidP="004F5F48">
            <w:pPr>
              <w:jc w:val="center"/>
              <w:rPr>
                <w:rFonts w:eastAsia="Calibri"/>
              </w:rPr>
            </w:pPr>
          </w:p>
        </w:tc>
      </w:tr>
      <w:tr w:rsidR="00A73606" w:rsidRPr="00D04941" w:rsidTr="004F5F48">
        <w:tc>
          <w:tcPr>
            <w:tcW w:w="4927" w:type="dxa"/>
          </w:tcPr>
          <w:p w:rsidR="00A73606" w:rsidRPr="00D04941" w:rsidRDefault="00A73606" w:rsidP="004F5F48">
            <w:pPr>
              <w:jc w:val="both"/>
              <w:rPr>
                <w:rFonts w:eastAsia="Calibri"/>
              </w:rPr>
            </w:pPr>
            <w:r w:rsidRPr="00D04941">
              <w:rPr>
                <w:rFonts w:eastAsia="Calibri"/>
              </w:rPr>
              <w:t>_____________________________</w:t>
            </w:r>
          </w:p>
          <w:p w:rsidR="00A73606" w:rsidRPr="00D04941" w:rsidRDefault="00A73606" w:rsidP="004F5F48">
            <w:pPr>
              <w:jc w:val="both"/>
              <w:rPr>
                <w:rFonts w:eastAsia="Calibri"/>
              </w:rPr>
            </w:pPr>
            <w:r w:rsidRPr="00D04941">
              <w:rPr>
                <w:rFonts w:eastAsia="Calibri"/>
              </w:rPr>
              <w:t>Karlskronos Jūrų muziejus</w:t>
            </w:r>
          </w:p>
          <w:p w:rsidR="00A73606" w:rsidRPr="00D04941" w:rsidRDefault="00A73606" w:rsidP="004F5F48">
            <w:pPr>
              <w:jc w:val="both"/>
              <w:rPr>
                <w:rFonts w:eastAsia="Calibri"/>
              </w:rPr>
            </w:pPr>
          </w:p>
        </w:tc>
        <w:tc>
          <w:tcPr>
            <w:tcW w:w="4927" w:type="dxa"/>
            <w:hideMark/>
          </w:tcPr>
          <w:p w:rsidR="00A73606" w:rsidRPr="00D04941" w:rsidRDefault="00A73606" w:rsidP="004F5F48">
            <w:pPr>
              <w:jc w:val="both"/>
              <w:rPr>
                <w:rFonts w:eastAsia="Calibri"/>
              </w:rPr>
            </w:pPr>
            <w:r w:rsidRPr="00D04941">
              <w:rPr>
                <w:rFonts w:eastAsia="Calibri"/>
              </w:rPr>
              <w:t>_____________________________</w:t>
            </w:r>
          </w:p>
          <w:p w:rsidR="00A73606" w:rsidRPr="00D04941" w:rsidRDefault="00A73606" w:rsidP="004F5F48">
            <w:pPr>
              <w:jc w:val="both"/>
              <w:rPr>
                <w:rFonts w:eastAsia="Calibri"/>
              </w:rPr>
            </w:pPr>
            <w:r w:rsidRPr="00D04941">
              <w:rPr>
                <w:rFonts w:eastAsia="Calibri"/>
              </w:rPr>
              <w:t>Gdansko nacionalinis jūrų muziejus</w:t>
            </w:r>
          </w:p>
        </w:tc>
      </w:tr>
      <w:tr w:rsidR="00A73606" w:rsidRPr="00D04941" w:rsidTr="004F5F48">
        <w:tc>
          <w:tcPr>
            <w:tcW w:w="4927" w:type="dxa"/>
          </w:tcPr>
          <w:p w:rsidR="00A73606" w:rsidRPr="00D04941" w:rsidRDefault="00A73606" w:rsidP="004F5F48">
            <w:pPr>
              <w:jc w:val="both"/>
              <w:rPr>
                <w:rFonts w:eastAsia="Calibri"/>
              </w:rPr>
            </w:pPr>
          </w:p>
          <w:p w:rsidR="00A73606" w:rsidRPr="00D04941" w:rsidRDefault="00A73606" w:rsidP="004F5F48">
            <w:pPr>
              <w:jc w:val="both"/>
              <w:rPr>
                <w:rFonts w:eastAsia="Calibri"/>
              </w:rPr>
            </w:pPr>
            <w:r w:rsidRPr="00D04941">
              <w:rPr>
                <w:rFonts w:eastAsia="Calibri"/>
              </w:rPr>
              <w:t>_____________________________</w:t>
            </w:r>
          </w:p>
          <w:p w:rsidR="00A73606" w:rsidRPr="00D04941" w:rsidRDefault="00A73606" w:rsidP="004F5F48">
            <w:pPr>
              <w:rPr>
                <w:rFonts w:eastAsia="Calibri"/>
              </w:rPr>
            </w:pPr>
            <w:r w:rsidRPr="00D04941">
              <w:rPr>
                <w:rFonts w:eastAsia="Calibri"/>
              </w:rPr>
              <w:t>Rostoko laivų statybos muziejus</w:t>
            </w:r>
          </w:p>
        </w:tc>
        <w:tc>
          <w:tcPr>
            <w:tcW w:w="4927" w:type="dxa"/>
          </w:tcPr>
          <w:p w:rsidR="00A73606" w:rsidRPr="00D04941" w:rsidRDefault="00A73606" w:rsidP="004F5F48">
            <w:pPr>
              <w:jc w:val="both"/>
              <w:rPr>
                <w:rFonts w:eastAsia="Calibri"/>
              </w:rPr>
            </w:pPr>
          </w:p>
        </w:tc>
      </w:tr>
    </w:tbl>
    <w:p w:rsidR="00A73606" w:rsidRPr="00D04941" w:rsidRDefault="00A73606" w:rsidP="00A73606">
      <w:pPr>
        <w:jc w:val="center"/>
        <w:rPr>
          <w:rFonts w:eastAsiaTheme="minorHAnsi"/>
        </w:rPr>
      </w:pPr>
    </w:p>
    <w:sectPr w:rsidR="00A73606" w:rsidRPr="00D04941"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448" w:rsidRDefault="00661448" w:rsidP="00D57F27">
      <w:r>
        <w:separator/>
      </w:r>
    </w:p>
  </w:endnote>
  <w:endnote w:type="continuationSeparator" w:id="0">
    <w:p w:rsidR="00661448" w:rsidRDefault="0066144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448" w:rsidRDefault="00661448" w:rsidP="00D57F27">
      <w:r>
        <w:separator/>
      </w:r>
    </w:p>
  </w:footnote>
  <w:footnote w:type="continuationSeparator" w:id="0">
    <w:p w:rsidR="00661448" w:rsidRDefault="0066144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D5D56">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4476DD"/>
    <w:rsid w:val="00597EE8"/>
    <w:rsid w:val="005B434A"/>
    <w:rsid w:val="005F495C"/>
    <w:rsid w:val="00661448"/>
    <w:rsid w:val="007400D0"/>
    <w:rsid w:val="00832CC9"/>
    <w:rsid w:val="008354D5"/>
    <w:rsid w:val="008E6E82"/>
    <w:rsid w:val="009D5D56"/>
    <w:rsid w:val="00A73606"/>
    <w:rsid w:val="00AF7D08"/>
    <w:rsid w:val="00B750B6"/>
    <w:rsid w:val="00C57681"/>
    <w:rsid w:val="00CA4D3B"/>
    <w:rsid w:val="00D34405"/>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hps">
    <w:name w:val="hps"/>
    <w:basedOn w:val="Numatytasispastraiposriftas"/>
    <w:rsid w:val="00A73606"/>
  </w:style>
  <w:style w:type="character" w:customStyle="1" w:styleId="longtext">
    <w:name w:val="long_text"/>
    <w:basedOn w:val="Numatytasispastraiposriftas"/>
    <w:rsid w:val="00A7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6075</Words>
  <Characters>3464</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2016-04-05T12:42:00Z</dcterms:created>
  <dcterms:modified xsi:type="dcterms:W3CDTF">2016-04-05T12:42:00Z</dcterms:modified>
</cp:coreProperties>
</file>