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53" w:rsidRPr="008F669F" w:rsidRDefault="00C12AFE" w:rsidP="007E7A53">
      <w:pPr>
        <w:pStyle w:val="Pagrindinistekstas"/>
        <w:jc w:val="center"/>
        <w:rPr>
          <w:b/>
          <w:szCs w:val="24"/>
        </w:rPr>
      </w:pPr>
      <w:r w:rsidRPr="003E4B73">
        <w:rPr>
          <w:b/>
          <w:szCs w:val="24"/>
        </w:rPr>
        <w:t>KLAIPĖDOS MIESTO TARYBOS, PROFESINIŲ SĄJUNGŲ IR DARBDAVIŲ ORGANIZACIJŲ TRIŠALĖS TARYBOS POSĖDŽIO</w:t>
      </w:r>
      <w:r w:rsidRPr="008F669F">
        <w:rPr>
          <w:b/>
          <w:szCs w:val="24"/>
        </w:rPr>
        <w:t xml:space="preserve"> PROTOKOLAS</w:t>
      </w:r>
    </w:p>
    <w:p w:rsidR="007810D9" w:rsidRDefault="007810D9" w:rsidP="00F41647">
      <w:pPr>
        <w:rPr>
          <w:szCs w:val="24"/>
        </w:rPr>
      </w:pPr>
    </w:p>
    <w:bookmarkStart w:id="0"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0"/>
      <w:r>
        <w:rPr>
          <w:noProof/>
        </w:rPr>
        <w:t xml:space="preserve"> </w:t>
      </w:r>
      <w:r w:rsidRPr="003C09F9">
        <w:rPr>
          <w:szCs w:val="24"/>
        </w:rPr>
        <w:t>Nr.</w:t>
      </w:r>
      <w:r>
        <w:rPr>
          <w:szCs w:val="24"/>
        </w:rP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p>
    <w:p w:rsidR="00163473" w:rsidRDefault="00163473" w:rsidP="00AD2EE1">
      <w:pPr>
        <w:pStyle w:val="Pagrindinistekstas"/>
        <w:rPr>
          <w:szCs w:val="24"/>
        </w:rPr>
      </w:pPr>
    </w:p>
    <w:p w:rsidR="00E45625" w:rsidRPr="008F669F" w:rsidRDefault="00E45625" w:rsidP="00E45625">
      <w:pPr>
        <w:pStyle w:val="Pagrindinistekstas"/>
        <w:rPr>
          <w:szCs w:val="24"/>
        </w:rPr>
      </w:pPr>
    </w:p>
    <w:p w:rsidR="00F053A9" w:rsidRDefault="00C12AFE" w:rsidP="00F053A9">
      <w:pPr>
        <w:pStyle w:val="Pagrindinistekstas"/>
        <w:overflowPunct w:val="0"/>
        <w:ind w:firstLine="709"/>
      </w:pPr>
      <w:r>
        <w:t xml:space="preserve">Posėdis įvyko 2016 m. </w:t>
      </w:r>
      <w:r w:rsidR="00AC1BD9">
        <w:t>kovo 23</w:t>
      </w:r>
      <w:r>
        <w:t xml:space="preserve"> d</w:t>
      </w:r>
      <w:r w:rsidR="00F053A9">
        <w:t>.</w:t>
      </w:r>
    </w:p>
    <w:p w:rsidR="00E45625" w:rsidRPr="008F669F" w:rsidRDefault="00E45625" w:rsidP="00E45625">
      <w:pPr>
        <w:overflowPunct w:val="0"/>
        <w:autoSpaceDE w:val="0"/>
        <w:autoSpaceDN w:val="0"/>
        <w:adjustRightInd w:val="0"/>
        <w:ind w:firstLine="709"/>
        <w:jc w:val="both"/>
        <w:rPr>
          <w:szCs w:val="24"/>
        </w:rPr>
      </w:pPr>
      <w:r w:rsidRPr="008F669F">
        <w:rPr>
          <w:szCs w:val="24"/>
        </w:rPr>
        <w:t>Posėdžio pirminink</w:t>
      </w:r>
      <w:r w:rsidR="00C12AFE">
        <w:rPr>
          <w:szCs w:val="24"/>
        </w:rPr>
        <w:t xml:space="preserve">ė </w:t>
      </w:r>
      <w:r w:rsidR="000F4E1B">
        <w:rPr>
          <w:szCs w:val="24"/>
        </w:rPr>
        <w:t>Jolanta Braukylienė</w:t>
      </w:r>
      <w:r w:rsidR="00C12AFE">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Posėdžio sekretor</w:t>
      </w:r>
      <w:r w:rsidR="00C12AFE">
        <w:rPr>
          <w:szCs w:val="24"/>
        </w:rPr>
        <w:t>ė Milda Milbutaitė</w:t>
      </w:r>
      <w:r w:rsidRPr="008F669F">
        <w:rPr>
          <w:szCs w:val="24"/>
        </w:rPr>
        <w:t>.</w:t>
      </w:r>
    </w:p>
    <w:p w:rsidR="00334B7B" w:rsidRDefault="00E45625" w:rsidP="00E45625">
      <w:pPr>
        <w:overflowPunct w:val="0"/>
        <w:autoSpaceDE w:val="0"/>
        <w:autoSpaceDN w:val="0"/>
        <w:adjustRightInd w:val="0"/>
        <w:ind w:firstLine="709"/>
        <w:jc w:val="both"/>
        <w:rPr>
          <w:bCs/>
          <w:szCs w:val="24"/>
        </w:rPr>
      </w:pPr>
      <w:r w:rsidRPr="008F669F">
        <w:rPr>
          <w:szCs w:val="24"/>
        </w:rPr>
        <w:t xml:space="preserve">Dalyvavo: </w:t>
      </w:r>
      <w:r w:rsidR="00334B7B">
        <w:rPr>
          <w:szCs w:val="24"/>
        </w:rPr>
        <w:t xml:space="preserve">Tatjana Fedotova, </w:t>
      </w:r>
      <w:r w:rsidR="00334B7B" w:rsidRPr="003E4B73">
        <w:rPr>
          <w:szCs w:val="24"/>
        </w:rPr>
        <w:t>Klaipėdos miesto savivaldybės tarybos nar</w:t>
      </w:r>
      <w:r w:rsidR="00334B7B">
        <w:rPr>
          <w:szCs w:val="24"/>
        </w:rPr>
        <w:t>ė;</w:t>
      </w:r>
      <w:r w:rsidR="00334B7B">
        <w:rPr>
          <w:bCs/>
          <w:szCs w:val="24"/>
        </w:rPr>
        <w:t xml:space="preserve"> </w:t>
      </w:r>
      <w:r w:rsidR="00334B7B" w:rsidRPr="003E4B73">
        <w:rPr>
          <w:bCs/>
          <w:szCs w:val="24"/>
        </w:rPr>
        <w:t>Laima Juknienė, Klaipėdos miesto švietimo darbuotojų profesinės sąjungos atstovė;</w:t>
      </w:r>
      <w:r w:rsidR="00334B7B">
        <w:rPr>
          <w:bCs/>
          <w:szCs w:val="24"/>
        </w:rPr>
        <w:t xml:space="preserve"> </w:t>
      </w:r>
      <w:r w:rsidR="00334B7B">
        <w:rPr>
          <w:szCs w:val="24"/>
        </w:rPr>
        <w:t>Remigijus Kalnius</w:t>
      </w:r>
      <w:r w:rsidR="00334B7B" w:rsidRPr="003E4B73">
        <w:rPr>
          <w:szCs w:val="24"/>
        </w:rPr>
        <w:t>,</w:t>
      </w:r>
      <w:r w:rsidR="00334B7B">
        <w:rPr>
          <w:szCs w:val="24"/>
        </w:rPr>
        <w:t xml:space="preserve"> Lietuvos j</w:t>
      </w:r>
      <w:r w:rsidR="00334B7B" w:rsidRPr="003E4B73">
        <w:rPr>
          <w:szCs w:val="24"/>
        </w:rPr>
        <w:t xml:space="preserve">ūrininkų sąjungos </w:t>
      </w:r>
      <w:r w:rsidR="00334B7B">
        <w:rPr>
          <w:szCs w:val="24"/>
        </w:rPr>
        <w:t xml:space="preserve">pirmininko pavaduotojas teisininkas; </w:t>
      </w:r>
      <w:r w:rsidR="00334B7B">
        <w:rPr>
          <w:bCs/>
          <w:szCs w:val="24"/>
        </w:rPr>
        <w:t xml:space="preserve">Raimondas Tamošauskas, </w:t>
      </w:r>
      <w:r w:rsidR="00334B7B" w:rsidRPr="00AF5A65">
        <w:rPr>
          <w:bCs/>
          <w:szCs w:val="24"/>
        </w:rPr>
        <w:t>„Švyturio“ alaus daryklos profesinės sąjungos pirmininkas</w:t>
      </w:r>
      <w:r w:rsidR="00334B7B">
        <w:rPr>
          <w:bCs/>
          <w:szCs w:val="24"/>
        </w:rPr>
        <w:t>.</w:t>
      </w:r>
    </w:p>
    <w:p w:rsidR="00334B7B" w:rsidRDefault="00334B7B" w:rsidP="00E45625">
      <w:pPr>
        <w:overflowPunct w:val="0"/>
        <w:autoSpaceDE w:val="0"/>
        <w:autoSpaceDN w:val="0"/>
        <w:adjustRightInd w:val="0"/>
        <w:ind w:firstLine="709"/>
        <w:jc w:val="both"/>
        <w:rPr>
          <w:szCs w:val="24"/>
        </w:rPr>
      </w:pPr>
      <w:r>
        <w:rPr>
          <w:szCs w:val="24"/>
        </w:rPr>
        <w:t xml:space="preserve">Svečiuose </w:t>
      </w:r>
      <w:r w:rsidR="000F4E1B">
        <w:rPr>
          <w:szCs w:val="24"/>
        </w:rPr>
        <w:t>Algis Gaižutis, Klaipėdos miesto savivaldybės administracijos Socialinės infrastruktūros priežiūros skyriaus Butų ir energetikos poskyrio vedėjas, AB „Klaipėdos energija“ ir AB „Klaipėdos vanduo“ atstovai</w:t>
      </w:r>
      <w:r>
        <w:rPr>
          <w:szCs w:val="24"/>
        </w:rPr>
        <w:t>.</w:t>
      </w:r>
    </w:p>
    <w:p w:rsidR="00E45625" w:rsidRPr="008F669F" w:rsidRDefault="00E45625" w:rsidP="000F4E1B">
      <w:pPr>
        <w:overflowPunct w:val="0"/>
        <w:autoSpaceDE w:val="0"/>
        <w:autoSpaceDN w:val="0"/>
        <w:adjustRightInd w:val="0"/>
        <w:ind w:firstLine="709"/>
        <w:jc w:val="both"/>
        <w:rPr>
          <w:szCs w:val="24"/>
        </w:rPr>
      </w:pPr>
      <w:r w:rsidRPr="008F669F">
        <w:rPr>
          <w:szCs w:val="24"/>
        </w:rPr>
        <w:t>DARBOTVARKĖ:</w:t>
      </w:r>
      <w:r w:rsidR="000F4E1B">
        <w:rPr>
          <w:szCs w:val="24"/>
        </w:rPr>
        <w:t xml:space="preserve"> </w:t>
      </w:r>
      <w:r w:rsidR="000F4E1B">
        <w:t>Centralizuotai teikiamų kainų nustatymas Klaipėdos mieste</w:t>
      </w:r>
      <w:r w:rsidR="00334B7B" w:rsidRPr="00334B7B">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SVARSTYTA. </w:t>
      </w:r>
      <w:r w:rsidR="000F4E1B">
        <w:t>Centralizuotai teikiamų kainų nustatymas Klaipėdos mieste</w:t>
      </w:r>
      <w:r w:rsidRPr="008F669F">
        <w:rPr>
          <w:szCs w:val="24"/>
        </w:rPr>
        <w:t>.</w:t>
      </w:r>
    </w:p>
    <w:p w:rsidR="0024209C" w:rsidRDefault="00647BD8" w:rsidP="00E66DE4">
      <w:pPr>
        <w:overflowPunct w:val="0"/>
        <w:autoSpaceDE w:val="0"/>
        <w:autoSpaceDN w:val="0"/>
        <w:adjustRightInd w:val="0"/>
        <w:ind w:firstLine="709"/>
        <w:jc w:val="both"/>
        <w:rPr>
          <w:szCs w:val="24"/>
        </w:rPr>
      </w:pPr>
      <w:r>
        <w:rPr>
          <w:szCs w:val="24"/>
        </w:rPr>
        <w:t xml:space="preserve">Algis Gaižutis pristatė, kad centralizuotai kainos nustatomos vandens tiekimo ir nuotekų tvarkymo paslaugoms ir tiekiamai šilumai. Pačios kainos nustatymo mechanizmai yra reglamentuoti nutarimais, yra pavirtintos Kainų komisijos metodikos, įmonės pagal tas metodikas savo rodiklius skaičiuoja ir teikia Kainų komisijai derinti. Dėl šilumos kainos tvarka yra tokia, kad Kainų komisija suderina 3–5 m. laikotarpiui bazinę kainą, o toliau pati įmonė, atsižvelgiant į perkamo kuro kainų pokytį, kiekvieną mėnesį </w:t>
      </w:r>
      <w:r w:rsidR="00BC72F8">
        <w:rPr>
          <w:szCs w:val="24"/>
        </w:rPr>
        <w:t xml:space="preserve">tas kainas perskaičiuojama ir jos yra </w:t>
      </w:r>
      <w:r>
        <w:rPr>
          <w:szCs w:val="24"/>
        </w:rPr>
        <w:t xml:space="preserve">viešai </w:t>
      </w:r>
      <w:r w:rsidR="00BC72F8">
        <w:rPr>
          <w:szCs w:val="24"/>
        </w:rPr>
        <w:t>paskelbiamos</w:t>
      </w:r>
      <w:r w:rsidR="00812DA5">
        <w:rPr>
          <w:szCs w:val="24"/>
        </w:rPr>
        <w:t xml:space="preserve">. </w:t>
      </w:r>
      <w:r w:rsidR="00507219">
        <w:rPr>
          <w:szCs w:val="24"/>
        </w:rPr>
        <w:t xml:space="preserve">Lyginant su kitais miestais Klaipėda </w:t>
      </w:r>
      <w:r w:rsidR="00BC72F8">
        <w:rPr>
          <w:szCs w:val="24"/>
        </w:rPr>
        <w:t>pagal praeitų metų duomenis</w:t>
      </w:r>
      <w:r w:rsidR="00507219">
        <w:rPr>
          <w:szCs w:val="24"/>
        </w:rPr>
        <w:t xml:space="preserve"> yra antroje vietoje. Kiekvienais metais baigiantis šildymo sezonui tendencija rodo, kad kaina mažėja. Mažėja dėl to, kad pasibaigus šildymo sezonui poreikis mažesnis, AB „Klaipėdos energija“ nebenaudoja savo gamybos šaltinių, pa</w:t>
      </w:r>
      <w:r w:rsidR="00BC72F8">
        <w:rPr>
          <w:szCs w:val="24"/>
        </w:rPr>
        <w:t>kanka supirkti iš nepriklausomų</w:t>
      </w:r>
      <w:r w:rsidR="00507219">
        <w:rPr>
          <w:szCs w:val="24"/>
        </w:rPr>
        <w:t xml:space="preserve"> šilumos gamintojų ir tada automatiškai </w:t>
      </w:r>
      <w:r w:rsidR="00BC72F8">
        <w:rPr>
          <w:szCs w:val="24"/>
        </w:rPr>
        <w:t>kaina mažėja. P</w:t>
      </w:r>
      <w:r w:rsidR="00507219">
        <w:rPr>
          <w:szCs w:val="24"/>
        </w:rPr>
        <w:t xml:space="preserve">rasidedant šildymo sezonui tas pokytis </w:t>
      </w:r>
      <w:r w:rsidR="00BC72F8">
        <w:rPr>
          <w:szCs w:val="24"/>
        </w:rPr>
        <w:t xml:space="preserve">vėl </w:t>
      </w:r>
      <w:r w:rsidR="00507219">
        <w:rPr>
          <w:szCs w:val="24"/>
        </w:rPr>
        <w:t>kyla, nes reikia daugiau šilumos pastatams šildyti. Kalbant apie vandens tiekimą, taip pat yra patvirtintos Kainų komisijos metodikos, įmonė pasiskaičiuoja, teikia komisijai suderinti ir galutinį verdiktą priima savivaldybės taryba.</w:t>
      </w:r>
      <w:r w:rsidR="00BC72F8">
        <w:rPr>
          <w:szCs w:val="24"/>
        </w:rPr>
        <w:t xml:space="preserve"> A. Gaižutis</w:t>
      </w:r>
      <w:r w:rsidR="00507219">
        <w:rPr>
          <w:szCs w:val="24"/>
        </w:rPr>
        <w:t xml:space="preserve"> </w:t>
      </w:r>
      <w:r w:rsidR="00BC72F8">
        <w:rPr>
          <w:szCs w:val="24"/>
        </w:rPr>
        <w:t>pažymėjo, kad p</w:t>
      </w:r>
      <w:r w:rsidR="00507219">
        <w:rPr>
          <w:szCs w:val="24"/>
        </w:rPr>
        <w:t>agal naujus reikalavimus įmonės turi parengti veiklos planus.</w:t>
      </w:r>
      <w:r w:rsidR="00BC72F8">
        <w:rPr>
          <w:szCs w:val="24"/>
        </w:rPr>
        <w:t xml:space="preserve"> Planas</w:t>
      </w:r>
      <w:r w:rsidR="00F22F37">
        <w:rPr>
          <w:szCs w:val="24"/>
        </w:rPr>
        <w:t>, kuris bus teikiamas</w:t>
      </w:r>
      <w:r w:rsidR="00BC72F8">
        <w:rPr>
          <w:szCs w:val="24"/>
        </w:rPr>
        <w:t xml:space="preserve"> dėl </w:t>
      </w:r>
      <w:r w:rsidR="00F22F37">
        <w:rPr>
          <w:szCs w:val="24"/>
        </w:rPr>
        <w:t xml:space="preserve">naujos vandens tiekimo </w:t>
      </w:r>
      <w:r w:rsidR="00BC72F8">
        <w:rPr>
          <w:szCs w:val="24"/>
        </w:rPr>
        <w:t xml:space="preserve">kainos nustatymo </w:t>
      </w:r>
      <w:r w:rsidR="00F22F37">
        <w:rPr>
          <w:szCs w:val="24"/>
        </w:rPr>
        <w:t xml:space="preserve">Kainų komisijai, jau yra paruoštas. </w:t>
      </w:r>
      <w:r w:rsidR="00BC72F8">
        <w:rPr>
          <w:szCs w:val="24"/>
        </w:rPr>
        <w:t>Taip pat paminėjo, kad d</w:t>
      </w:r>
      <w:r w:rsidR="008D7063">
        <w:rPr>
          <w:szCs w:val="24"/>
        </w:rPr>
        <w:t>augiabučių namų administravimo metodika kiekvienam namui yra skirtinga, taryba yra nustačiusi lubas, o kiekvien</w:t>
      </w:r>
      <w:r w:rsidR="00BC72F8">
        <w:rPr>
          <w:szCs w:val="24"/>
        </w:rPr>
        <w:t>am namui yra pa</w:t>
      </w:r>
      <w:r w:rsidR="008D7063">
        <w:rPr>
          <w:szCs w:val="24"/>
        </w:rPr>
        <w:t>skaičiuojama atskirai, bendrijose gyvenantys žmonės patys nusprendžia, kiek ir kokios sąnaudos yra.</w:t>
      </w:r>
    </w:p>
    <w:p w:rsidR="008D7063" w:rsidRDefault="008D7063" w:rsidP="00E66DE4">
      <w:pPr>
        <w:overflowPunct w:val="0"/>
        <w:autoSpaceDE w:val="0"/>
        <w:autoSpaceDN w:val="0"/>
        <w:adjustRightInd w:val="0"/>
        <w:ind w:firstLine="709"/>
        <w:jc w:val="both"/>
        <w:rPr>
          <w:szCs w:val="24"/>
        </w:rPr>
      </w:pPr>
      <w:r>
        <w:rPr>
          <w:szCs w:val="24"/>
        </w:rPr>
        <w:t xml:space="preserve">L. Juknienė paklausė, ar </w:t>
      </w:r>
      <w:r w:rsidR="00F22F37">
        <w:rPr>
          <w:szCs w:val="24"/>
        </w:rPr>
        <w:t>vandens tiekimo</w:t>
      </w:r>
      <w:r>
        <w:rPr>
          <w:szCs w:val="24"/>
        </w:rPr>
        <w:t xml:space="preserve"> kainos didės?</w:t>
      </w:r>
    </w:p>
    <w:p w:rsidR="008D7063" w:rsidRDefault="008D7063" w:rsidP="00E66DE4">
      <w:pPr>
        <w:overflowPunct w:val="0"/>
        <w:autoSpaceDE w:val="0"/>
        <w:autoSpaceDN w:val="0"/>
        <w:adjustRightInd w:val="0"/>
        <w:ind w:firstLine="709"/>
        <w:jc w:val="both"/>
        <w:rPr>
          <w:szCs w:val="24"/>
        </w:rPr>
      </w:pPr>
      <w:r>
        <w:rPr>
          <w:szCs w:val="24"/>
        </w:rPr>
        <w:t xml:space="preserve">A. Gaižutis atsakė, kad negali pasakyti, nes pirma procedūra yra </w:t>
      </w:r>
      <w:r w:rsidR="00F22F37">
        <w:rPr>
          <w:szCs w:val="24"/>
        </w:rPr>
        <w:t>teikiama</w:t>
      </w:r>
      <w:r w:rsidR="00F22F37">
        <w:rPr>
          <w:szCs w:val="24"/>
        </w:rPr>
        <w:t xml:space="preserve"> </w:t>
      </w:r>
      <w:r>
        <w:rPr>
          <w:szCs w:val="24"/>
        </w:rPr>
        <w:t>Kainų komisijai ir Kainų komisija pagal metodiką vertina sąnaudas,</w:t>
      </w:r>
      <w:r w:rsidR="00041C90">
        <w:rPr>
          <w:szCs w:val="24"/>
        </w:rPr>
        <w:t xml:space="preserve"> būsimas pajamas, kokios investicijos yra ir</w:t>
      </w:r>
      <w:r w:rsidR="00F22F37">
        <w:rPr>
          <w:szCs w:val="24"/>
        </w:rPr>
        <w:t xml:space="preserve"> tai</w:t>
      </w:r>
      <w:r w:rsidR="00041C90">
        <w:rPr>
          <w:szCs w:val="24"/>
        </w:rPr>
        <w:t xml:space="preserve"> daugiausia jų verdiktas, o priedermė yra savivaldybei tvirtinti arba atmesti, jei savivaldybė atmeta, tai turi būti konkretūs argumentai.</w:t>
      </w:r>
    </w:p>
    <w:p w:rsidR="00041C90" w:rsidRDefault="00041C90" w:rsidP="00E66DE4">
      <w:pPr>
        <w:overflowPunct w:val="0"/>
        <w:autoSpaceDE w:val="0"/>
        <w:autoSpaceDN w:val="0"/>
        <w:adjustRightInd w:val="0"/>
        <w:ind w:firstLine="709"/>
        <w:jc w:val="both"/>
        <w:rPr>
          <w:szCs w:val="24"/>
        </w:rPr>
      </w:pPr>
      <w:r>
        <w:rPr>
          <w:szCs w:val="24"/>
        </w:rPr>
        <w:t>L. Juknienė paklausė, ar įmonės turi visuomeninių organizacijų atsiliepimus apie kainas?</w:t>
      </w:r>
    </w:p>
    <w:p w:rsidR="00507219" w:rsidRDefault="00041C90" w:rsidP="00E66DE4">
      <w:pPr>
        <w:overflowPunct w:val="0"/>
        <w:autoSpaceDE w:val="0"/>
        <w:autoSpaceDN w:val="0"/>
        <w:adjustRightInd w:val="0"/>
        <w:ind w:firstLine="709"/>
        <w:jc w:val="both"/>
        <w:rPr>
          <w:szCs w:val="24"/>
        </w:rPr>
      </w:pPr>
      <w:r>
        <w:rPr>
          <w:szCs w:val="24"/>
        </w:rPr>
        <w:t>AB „Klaipėdos vanduo“ atstovė Eglė Alonderienė</w:t>
      </w:r>
      <w:r w:rsidR="00966FC9">
        <w:rPr>
          <w:szCs w:val="24"/>
        </w:rPr>
        <w:t xml:space="preserve">, </w:t>
      </w:r>
      <w:r w:rsidR="00966FC9" w:rsidRPr="00966FC9">
        <w:rPr>
          <w:szCs w:val="24"/>
        </w:rPr>
        <w:t>Ekonomikos skyriaus viršininkė</w:t>
      </w:r>
      <w:r w:rsidR="00966FC9" w:rsidRPr="00966FC9">
        <w:rPr>
          <w:szCs w:val="24"/>
        </w:rPr>
        <w:t xml:space="preserve">, </w:t>
      </w:r>
      <w:r>
        <w:rPr>
          <w:szCs w:val="24"/>
        </w:rPr>
        <w:t xml:space="preserve">atsakė, kad su visuomeninėmis organizacijomis bendrauja Kainų komisija, kai </w:t>
      </w:r>
      <w:r w:rsidR="00F22F37">
        <w:rPr>
          <w:szCs w:val="24"/>
        </w:rPr>
        <w:t>vyksta</w:t>
      </w:r>
      <w:r>
        <w:rPr>
          <w:szCs w:val="24"/>
        </w:rPr>
        <w:t xml:space="preserve"> kainos nustatymas</w:t>
      </w:r>
      <w:r w:rsidR="00F22F37">
        <w:rPr>
          <w:szCs w:val="24"/>
        </w:rPr>
        <w:t>, daromas</w:t>
      </w:r>
      <w:r>
        <w:rPr>
          <w:szCs w:val="24"/>
        </w:rPr>
        <w:t xml:space="preserve"> viešas svarstymas Kainų komisijoje ir visada visuomeninės organizacijos būna kviečiamos dalyvauti.</w:t>
      </w:r>
    </w:p>
    <w:p w:rsidR="00966FC9" w:rsidRDefault="00C130D0" w:rsidP="00E66DE4">
      <w:pPr>
        <w:overflowPunct w:val="0"/>
        <w:autoSpaceDE w:val="0"/>
        <w:autoSpaceDN w:val="0"/>
        <w:adjustRightInd w:val="0"/>
        <w:ind w:firstLine="709"/>
        <w:jc w:val="both"/>
        <w:rPr>
          <w:szCs w:val="24"/>
        </w:rPr>
      </w:pPr>
      <w:r>
        <w:rPr>
          <w:szCs w:val="24"/>
        </w:rPr>
        <w:t>T. Fedotova paklausė, kokie</w:t>
      </w:r>
      <w:r w:rsidR="00966FC9">
        <w:rPr>
          <w:szCs w:val="24"/>
        </w:rPr>
        <w:t xml:space="preserve"> kainų po</w:t>
      </w:r>
      <w:r>
        <w:rPr>
          <w:szCs w:val="24"/>
        </w:rPr>
        <w:t>kyčiai</w:t>
      </w:r>
      <w:r w:rsidR="00966FC9">
        <w:rPr>
          <w:szCs w:val="24"/>
        </w:rPr>
        <w:t xml:space="preserve"> vyko per pastaruosius penkerius metus.</w:t>
      </w:r>
    </w:p>
    <w:p w:rsidR="00966FC9" w:rsidRDefault="00966FC9" w:rsidP="00E66DE4">
      <w:pPr>
        <w:overflowPunct w:val="0"/>
        <w:autoSpaceDE w:val="0"/>
        <w:autoSpaceDN w:val="0"/>
        <w:adjustRightInd w:val="0"/>
        <w:ind w:firstLine="709"/>
        <w:jc w:val="both"/>
        <w:rPr>
          <w:iCs/>
          <w:szCs w:val="24"/>
        </w:rPr>
      </w:pPr>
      <w:r>
        <w:rPr>
          <w:szCs w:val="24"/>
        </w:rPr>
        <w:t xml:space="preserve">AB „Klaipėdos energija“ atstovė Loreta Gaidienė, </w:t>
      </w:r>
      <w:r w:rsidRPr="00966FC9">
        <w:rPr>
          <w:iCs/>
          <w:szCs w:val="24"/>
        </w:rPr>
        <w:t>Ekonomikos ir personalo skyri</w:t>
      </w:r>
      <w:r>
        <w:rPr>
          <w:iCs/>
          <w:szCs w:val="24"/>
        </w:rPr>
        <w:t>a</w:t>
      </w:r>
      <w:r w:rsidRPr="00966FC9">
        <w:rPr>
          <w:iCs/>
          <w:szCs w:val="24"/>
        </w:rPr>
        <w:t xml:space="preserve">us viršininkė, </w:t>
      </w:r>
      <w:r w:rsidR="00C130D0">
        <w:rPr>
          <w:iCs/>
          <w:szCs w:val="24"/>
        </w:rPr>
        <w:t>atsakė, kad šilumos kainos pikas Klaipėdos mieste buvo 2012 m., tačiau kain</w:t>
      </w:r>
      <w:r w:rsidR="00F22F37">
        <w:rPr>
          <w:iCs/>
          <w:szCs w:val="24"/>
        </w:rPr>
        <w:t>os turi tendenciją kristi. 2015 </w:t>
      </w:r>
      <w:r w:rsidR="00C130D0">
        <w:rPr>
          <w:iCs/>
          <w:szCs w:val="24"/>
        </w:rPr>
        <w:t xml:space="preserve">m. ženklus kritimas įvyko dėl to, kad buvo įvestas biokuro katilas. Iki 2015 m. deginamo kuro struktūroje pagrindą sudarė dujos (97 </w:t>
      </w:r>
      <w:r w:rsidR="00C130D0">
        <w:rPr>
          <w:iCs/>
          <w:szCs w:val="24"/>
          <w:lang w:val="en-US"/>
        </w:rPr>
        <w:t>%</w:t>
      </w:r>
      <w:r w:rsidR="00C130D0">
        <w:rPr>
          <w:iCs/>
          <w:szCs w:val="24"/>
        </w:rPr>
        <w:t>), 3 proc. sudarė rezervinis kuras mazutas. 2014 m. rugpjūčio mėn. įvedus į eksploataciją biokuro katilą pasikeitė struktūra – 30 proc. deginamo kuro struktūroj sudarė biokuras. Taip pat didelę įtaką turėjo</w:t>
      </w:r>
      <w:r w:rsidR="00F22F37">
        <w:rPr>
          <w:iCs/>
          <w:szCs w:val="24"/>
        </w:rPr>
        <w:t xml:space="preserve"> tai</w:t>
      </w:r>
      <w:r w:rsidR="00C130D0">
        <w:rPr>
          <w:iCs/>
          <w:szCs w:val="24"/>
        </w:rPr>
        <w:t>, kad išaugo superkamo</w:t>
      </w:r>
      <w:r w:rsidR="00DB0CC7">
        <w:rPr>
          <w:iCs/>
          <w:szCs w:val="24"/>
        </w:rPr>
        <w:t>s</w:t>
      </w:r>
      <w:r w:rsidR="00C130D0">
        <w:rPr>
          <w:iCs/>
          <w:szCs w:val="24"/>
        </w:rPr>
        <w:t xml:space="preserve"> šilumos kiekis, kai pradėjo dirbti „Fortum“.</w:t>
      </w:r>
    </w:p>
    <w:p w:rsidR="00C130D0" w:rsidRDefault="00C130D0" w:rsidP="00E66DE4">
      <w:pPr>
        <w:overflowPunct w:val="0"/>
        <w:autoSpaceDE w:val="0"/>
        <w:autoSpaceDN w:val="0"/>
        <w:adjustRightInd w:val="0"/>
        <w:ind w:firstLine="709"/>
        <w:jc w:val="both"/>
        <w:rPr>
          <w:iCs/>
          <w:szCs w:val="24"/>
        </w:rPr>
      </w:pPr>
      <w:r>
        <w:rPr>
          <w:iCs/>
          <w:szCs w:val="24"/>
        </w:rPr>
        <w:lastRenderedPageBreak/>
        <w:t xml:space="preserve">R. Tamošauskas paklausė, ar AB „Klaipėdos </w:t>
      </w:r>
      <w:r w:rsidR="00DB0CC7">
        <w:rPr>
          <w:iCs/>
          <w:szCs w:val="24"/>
        </w:rPr>
        <w:t>vanduo</w:t>
      </w:r>
      <w:r>
        <w:rPr>
          <w:iCs/>
          <w:szCs w:val="24"/>
        </w:rPr>
        <w:t>“ ruošiasi daryti kažkokias dideles investicijas?</w:t>
      </w:r>
    </w:p>
    <w:p w:rsidR="00C130D0" w:rsidRDefault="00C130D0" w:rsidP="00E66DE4">
      <w:pPr>
        <w:overflowPunct w:val="0"/>
        <w:autoSpaceDE w:val="0"/>
        <w:autoSpaceDN w:val="0"/>
        <w:adjustRightInd w:val="0"/>
        <w:ind w:firstLine="709"/>
        <w:jc w:val="both"/>
        <w:rPr>
          <w:iCs/>
          <w:szCs w:val="24"/>
        </w:rPr>
      </w:pPr>
      <w:r>
        <w:rPr>
          <w:iCs/>
          <w:szCs w:val="24"/>
        </w:rPr>
        <w:t>E. Alonderienė atsakė, kad ruošiasi.</w:t>
      </w:r>
      <w:r w:rsidR="00D6329F">
        <w:rPr>
          <w:iCs/>
          <w:szCs w:val="24"/>
        </w:rPr>
        <w:t xml:space="preserve"> Ji pažymėjo, kad investiciniam plane yra 34 mln. Eur. Daugiausia tai bus tinklų rekonstrukcijos Klaipėdos mieste, atstatymo projektai, nes Klaipėdos mieste iš esmės liko tik Tauro sodai ir Baltijos sodai, kuriuose nėra tinklų, todėl jie bus prijungti, kiti tinklų prijungimo projektai </w:t>
      </w:r>
      <w:bookmarkStart w:id="2" w:name="_GoBack"/>
      <w:bookmarkEnd w:id="2"/>
      <w:r w:rsidR="00D6329F">
        <w:rPr>
          <w:iCs/>
          <w:szCs w:val="24"/>
        </w:rPr>
        <w:t>yra Klaipėdos rajone, kuriame labai svarbus yra tiek nuotekų valymo gerinimas, tiek vandens gerinimas, nes nėra užtikrinta kokybė.</w:t>
      </w:r>
    </w:p>
    <w:p w:rsidR="00D6329F" w:rsidRDefault="00D6329F" w:rsidP="00E66DE4">
      <w:pPr>
        <w:overflowPunct w:val="0"/>
        <w:autoSpaceDE w:val="0"/>
        <w:autoSpaceDN w:val="0"/>
        <w:adjustRightInd w:val="0"/>
        <w:ind w:firstLine="709"/>
        <w:jc w:val="both"/>
        <w:rPr>
          <w:iCs/>
          <w:szCs w:val="24"/>
        </w:rPr>
      </w:pPr>
      <w:r>
        <w:rPr>
          <w:iCs/>
          <w:szCs w:val="24"/>
        </w:rPr>
        <w:t>R. Tamošauskas paklausė, kiek šie projektai pakels kainą?</w:t>
      </w:r>
    </w:p>
    <w:p w:rsidR="00D6329F" w:rsidRPr="00966FC9" w:rsidRDefault="00D6329F" w:rsidP="00E66DE4">
      <w:pPr>
        <w:overflowPunct w:val="0"/>
        <w:autoSpaceDE w:val="0"/>
        <w:autoSpaceDN w:val="0"/>
        <w:adjustRightInd w:val="0"/>
        <w:ind w:firstLine="709"/>
        <w:jc w:val="both"/>
        <w:rPr>
          <w:szCs w:val="24"/>
        </w:rPr>
      </w:pPr>
      <w:r>
        <w:rPr>
          <w:iCs/>
          <w:szCs w:val="24"/>
        </w:rPr>
        <w:t xml:space="preserve">E. Alondrienė atsakė, kad šie visi projektai, po to kai jie </w:t>
      </w:r>
      <w:r w:rsidR="00BC72F8">
        <w:rPr>
          <w:iCs/>
          <w:szCs w:val="24"/>
        </w:rPr>
        <w:t xml:space="preserve">visi </w:t>
      </w:r>
      <w:r>
        <w:rPr>
          <w:iCs/>
          <w:szCs w:val="24"/>
        </w:rPr>
        <w:t>bus užbaigti, pakels kainą 0,034 ct.</w:t>
      </w:r>
    </w:p>
    <w:p w:rsidR="00966FC9" w:rsidRDefault="00966FC9" w:rsidP="00966FC9">
      <w:pPr>
        <w:overflowPunct w:val="0"/>
        <w:autoSpaceDE w:val="0"/>
        <w:autoSpaceDN w:val="0"/>
        <w:adjustRightInd w:val="0"/>
        <w:ind w:firstLine="709"/>
        <w:jc w:val="both"/>
        <w:rPr>
          <w:szCs w:val="24"/>
        </w:rPr>
      </w:pPr>
      <w:r>
        <w:rPr>
          <w:szCs w:val="24"/>
        </w:rPr>
        <w:t>NUTARTA. Informacija išklausyta.</w:t>
      </w:r>
    </w:p>
    <w:p w:rsidR="00BC72F8" w:rsidRDefault="00BC72F8" w:rsidP="00966FC9">
      <w:pPr>
        <w:overflowPunct w:val="0"/>
        <w:autoSpaceDE w:val="0"/>
        <w:autoSpaceDN w:val="0"/>
        <w:adjustRightInd w:val="0"/>
        <w:ind w:firstLine="709"/>
        <w:jc w:val="both"/>
        <w:rPr>
          <w:szCs w:val="24"/>
        </w:rPr>
      </w:pPr>
    </w:p>
    <w:p w:rsidR="000B38A4" w:rsidRPr="008F669F" w:rsidRDefault="000B38A4" w:rsidP="00E66DE4">
      <w:pPr>
        <w:overflowPunct w:val="0"/>
        <w:autoSpaceDE w:val="0"/>
        <w:autoSpaceDN w:val="0"/>
        <w:adjustRightInd w:val="0"/>
        <w:ind w:firstLine="709"/>
        <w:jc w:val="both"/>
        <w:rPr>
          <w:szCs w:val="24"/>
        </w:rPr>
      </w:pPr>
    </w:p>
    <w:tbl>
      <w:tblPr>
        <w:tblW w:w="0" w:type="auto"/>
        <w:tblInd w:w="108" w:type="dxa"/>
        <w:tblLook w:val="01E0" w:firstRow="1" w:lastRow="1" w:firstColumn="1" w:lastColumn="1" w:noHBand="0" w:noVBand="0"/>
      </w:tblPr>
      <w:tblGrid>
        <w:gridCol w:w="4765"/>
        <w:gridCol w:w="5441"/>
      </w:tblGrid>
      <w:tr w:rsidR="00E45625" w:rsidRPr="008F669F" w:rsidTr="00E66DE4">
        <w:trPr>
          <w:trHeight w:val="231"/>
        </w:trPr>
        <w:tc>
          <w:tcPr>
            <w:tcW w:w="4765" w:type="dxa"/>
          </w:tcPr>
          <w:p w:rsidR="00E45625" w:rsidRPr="008F669F" w:rsidRDefault="00D57AA7" w:rsidP="00792BB3">
            <w:pPr>
              <w:rPr>
                <w:szCs w:val="24"/>
              </w:rPr>
            </w:pPr>
            <w:r>
              <w:rPr>
                <w:szCs w:val="24"/>
              </w:rPr>
              <w:t>Posėdžio pirmininkė</w:t>
            </w:r>
          </w:p>
        </w:tc>
        <w:tc>
          <w:tcPr>
            <w:tcW w:w="5441" w:type="dxa"/>
          </w:tcPr>
          <w:p w:rsidR="00E45625" w:rsidRPr="008F669F" w:rsidRDefault="000F4E1B" w:rsidP="00F053A9">
            <w:pPr>
              <w:jc w:val="right"/>
              <w:rPr>
                <w:szCs w:val="24"/>
              </w:rPr>
            </w:pPr>
            <w:r>
              <w:rPr>
                <w:szCs w:val="24"/>
              </w:rPr>
              <w:t>Jolanta Braukylienė</w:t>
            </w:r>
          </w:p>
        </w:tc>
      </w:tr>
      <w:tr w:rsidR="00E45625" w:rsidRPr="008F669F" w:rsidTr="00E66DE4">
        <w:trPr>
          <w:trHeight w:val="231"/>
        </w:trPr>
        <w:tc>
          <w:tcPr>
            <w:tcW w:w="10206" w:type="dxa"/>
            <w:gridSpan w:val="2"/>
          </w:tcPr>
          <w:p w:rsidR="00E45625" w:rsidRDefault="00E45625" w:rsidP="00E66DE4">
            <w:pPr>
              <w:rPr>
                <w:szCs w:val="24"/>
              </w:rPr>
            </w:pPr>
          </w:p>
          <w:p w:rsidR="00E66DE4" w:rsidRPr="008F669F" w:rsidRDefault="00E66DE4" w:rsidP="00E66DE4">
            <w:pPr>
              <w:rPr>
                <w:szCs w:val="24"/>
              </w:rPr>
            </w:pPr>
          </w:p>
        </w:tc>
      </w:tr>
      <w:tr w:rsidR="00E45625" w:rsidRPr="008F669F" w:rsidTr="00E66DE4">
        <w:trPr>
          <w:trHeight w:val="229"/>
        </w:trPr>
        <w:tc>
          <w:tcPr>
            <w:tcW w:w="4765" w:type="dxa"/>
          </w:tcPr>
          <w:p w:rsidR="00E45625" w:rsidRPr="008F669F" w:rsidRDefault="00E66DE4" w:rsidP="00792BB3">
            <w:pPr>
              <w:rPr>
                <w:szCs w:val="24"/>
              </w:rPr>
            </w:pPr>
            <w:r>
              <w:rPr>
                <w:szCs w:val="24"/>
              </w:rPr>
              <w:t>Posėdžio sekretorė</w:t>
            </w:r>
          </w:p>
        </w:tc>
        <w:tc>
          <w:tcPr>
            <w:tcW w:w="5441" w:type="dxa"/>
          </w:tcPr>
          <w:p w:rsidR="00E45625" w:rsidRPr="008F669F" w:rsidRDefault="00D57AA7" w:rsidP="00F053A9">
            <w:pPr>
              <w:jc w:val="right"/>
              <w:rPr>
                <w:szCs w:val="24"/>
              </w:rPr>
            </w:pPr>
            <w:r>
              <w:rPr>
                <w:szCs w:val="24"/>
              </w:rPr>
              <w:t>Milda Milbut</w:t>
            </w:r>
            <w:r w:rsidR="00E66DE4">
              <w:rPr>
                <w:szCs w:val="24"/>
              </w:rPr>
              <w:t>aitė</w:t>
            </w:r>
          </w:p>
        </w:tc>
      </w:tr>
    </w:tbl>
    <w:p w:rsidR="00E66DE4" w:rsidRPr="003A3546" w:rsidRDefault="00E66DE4" w:rsidP="00B0047A">
      <w:pPr>
        <w:jc w:val="both"/>
        <w:rPr>
          <w:szCs w:val="24"/>
        </w:rPr>
      </w:pPr>
    </w:p>
    <w:sectPr w:rsidR="00E66DE4" w:rsidRPr="003A3546" w:rsidSect="00BC72F8">
      <w:headerReference w:type="default" r:id="rId8"/>
      <w:pgSz w:w="11907" w:h="16839" w:code="9"/>
      <w:pgMar w:top="1134" w:right="567" w:bottom="1134" w:left="1134"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B34" w:rsidRDefault="00191B34" w:rsidP="00F41647">
      <w:r>
        <w:separator/>
      </w:r>
    </w:p>
  </w:endnote>
  <w:endnote w:type="continuationSeparator" w:id="0">
    <w:p w:rsidR="00191B34" w:rsidRDefault="00191B3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B34" w:rsidRDefault="00191B34" w:rsidP="00F41647">
      <w:r>
        <w:separator/>
      </w:r>
    </w:p>
  </w:footnote>
  <w:footnote w:type="continuationSeparator" w:id="0">
    <w:p w:rsidR="00191B34" w:rsidRDefault="00191B34"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DB0CC7">
          <w:rPr>
            <w:noProof/>
          </w:rPr>
          <w:t>2</w:t>
        </w:r>
        <w:r>
          <w:fldChar w:fldCharType="end"/>
        </w:r>
      </w:p>
    </w:sdtContent>
  </w:sdt>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5CC2"/>
    <w:rsid w:val="00024730"/>
    <w:rsid w:val="00041C90"/>
    <w:rsid w:val="00052B41"/>
    <w:rsid w:val="00074E67"/>
    <w:rsid w:val="0008293D"/>
    <w:rsid w:val="00087C68"/>
    <w:rsid w:val="000944BF"/>
    <w:rsid w:val="000B38A4"/>
    <w:rsid w:val="000E6C34"/>
    <w:rsid w:val="000F4E1B"/>
    <w:rsid w:val="0012054D"/>
    <w:rsid w:val="001444C8"/>
    <w:rsid w:val="00163473"/>
    <w:rsid w:val="00191B34"/>
    <w:rsid w:val="001A17EE"/>
    <w:rsid w:val="001B01B1"/>
    <w:rsid w:val="001D1AE7"/>
    <w:rsid w:val="001D6575"/>
    <w:rsid w:val="00237B69"/>
    <w:rsid w:val="0024209C"/>
    <w:rsid w:val="00242B88"/>
    <w:rsid w:val="002610CB"/>
    <w:rsid w:val="00265941"/>
    <w:rsid w:val="00277AC3"/>
    <w:rsid w:val="00291226"/>
    <w:rsid w:val="002929CF"/>
    <w:rsid w:val="00324750"/>
    <w:rsid w:val="00334B7B"/>
    <w:rsid w:val="00347F54"/>
    <w:rsid w:val="00357E5E"/>
    <w:rsid w:val="00384543"/>
    <w:rsid w:val="003A3546"/>
    <w:rsid w:val="003C09F9"/>
    <w:rsid w:val="003E5D65"/>
    <w:rsid w:val="003E603A"/>
    <w:rsid w:val="00404C6B"/>
    <w:rsid w:val="00405B54"/>
    <w:rsid w:val="00433CCC"/>
    <w:rsid w:val="004545AD"/>
    <w:rsid w:val="0047221D"/>
    <w:rsid w:val="00472954"/>
    <w:rsid w:val="00495A18"/>
    <w:rsid w:val="004C0680"/>
    <w:rsid w:val="004E607F"/>
    <w:rsid w:val="00507219"/>
    <w:rsid w:val="005C29DF"/>
    <w:rsid w:val="00606132"/>
    <w:rsid w:val="00647ABE"/>
    <w:rsid w:val="00647BD8"/>
    <w:rsid w:val="006534F5"/>
    <w:rsid w:val="006B14D2"/>
    <w:rsid w:val="006C7469"/>
    <w:rsid w:val="006E106A"/>
    <w:rsid w:val="006F416F"/>
    <w:rsid w:val="006F4715"/>
    <w:rsid w:val="007004F0"/>
    <w:rsid w:val="00702420"/>
    <w:rsid w:val="0070711F"/>
    <w:rsid w:val="00710820"/>
    <w:rsid w:val="00713BC8"/>
    <w:rsid w:val="00774FE8"/>
    <w:rsid w:val="0077698D"/>
    <w:rsid w:val="007775F7"/>
    <w:rsid w:val="007810D9"/>
    <w:rsid w:val="007C679A"/>
    <w:rsid w:val="007E7A53"/>
    <w:rsid w:val="007F3087"/>
    <w:rsid w:val="007F6345"/>
    <w:rsid w:val="00801E4F"/>
    <w:rsid w:val="00812DA5"/>
    <w:rsid w:val="0083382A"/>
    <w:rsid w:val="008623E9"/>
    <w:rsid w:val="00864F6F"/>
    <w:rsid w:val="00883028"/>
    <w:rsid w:val="008A39EC"/>
    <w:rsid w:val="008C6BDA"/>
    <w:rsid w:val="008D69DD"/>
    <w:rsid w:val="008D7063"/>
    <w:rsid w:val="008F1DA5"/>
    <w:rsid w:val="008F665C"/>
    <w:rsid w:val="00917236"/>
    <w:rsid w:val="00932DDD"/>
    <w:rsid w:val="00966FC9"/>
    <w:rsid w:val="009A4237"/>
    <w:rsid w:val="009B0879"/>
    <w:rsid w:val="009F193A"/>
    <w:rsid w:val="00A233FE"/>
    <w:rsid w:val="00A3260E"/>
    <w:rsid w:val="00A44DC7"/>
    <w:rsid w:val="00A56070"/>
    <w:rsid w:val="00A8670A"/>
    <w:rsid w:val="00A92C29"/>
    <w:rsid w:val="00A9592B"/>
    <w:rsid w:val="00AA5DFD"/>
    <w:rsid w:val="00AC1BD9"/>
    <w:rsid w:val="00AC7E9A"/>
    <w:rsid w:val="00AD2EE1"/>
    <w:rsid w:val="00B0047A"/>
    <w:rsid w:val="00B40258"/>
    <w:rsid w:val="00B66CD1"/>
    <w:rsid w:val="00B7320C"/>
    <w:rsid w:val="00BA6CA6"/>
    <w:rsid w:val="00BB07E2"/>
    <w:rsid w:val="00BC72F8"/>
    <w:rsid w:val="00C12AFE"/>
    <w:rsid w:val="00C130D0"/>
    <w:rsid w:val="00C4624B"/>
    <w:rsid w:val="00C659CB"/>
    <w:rsid w:val="00C70A51"/>
    <w:rsid w:val="00C73DF4"/>
    <w:rsid w:val="00CA7B58"/>
    <w:rsid w:val="00CB3E22"/>
    <w:rsid w:val="00CC36B8"/>
    <w:rsid w:val="00CC4811"/>
    <w:rsid w:val="00CE7F54"/>
    <w:rsid w:val="00CF4742"/>
    <w:rsid w:val="00D2166F"/>
    <w:rsid w:val="00D42155"/>
    <w:rsid w:val="00D518F7"/>
    <w:rsid w:val="00D57AA7"/>
    <w:rsid w:val="00D6329F"/>
    <w:rsid w:val="00D81831"/>
    <w:rsid w:val="00DB0811"/>
    <w:rsid w:val="00DB0CC7"/>
    <w:rsid w:val="00DE0BFB"/>
    <w:rsid w:val="00E37B92"/>
    <w:rsid w:val="00E44D60"/>
    <w:rsid w:val="00E45625"/>
    <w:rsid w:val="00E51915"/>
    <w:rsid w:val="00E561C1"/>
    <w:rsid w:val="00E65B25"/>
    <w:rsid w:val="00E66DE4"/>
    <w:rsid w:val="00E96582"/>
    <w:rsid w:val="00EA65AF"/>
    <w:rsid w:val="00EC10BA"/>
    <w:rsid w:val="00ED1DA5"/>
    <w:rsid w:val="00ED3397"/>
    <w:rsid w:val="00F053A9"/>
    <w:rsid w:val="00F108FD"/>
    <w:rsid w:val="00F22F37"/>
    <w:rsid w:val="00F41647"/>
    <w:rsid w:val="00F51696"/>
    <w:rsid w:val="00F60107"/>
    <w:rsid w:val="00F62109"/>
    <w:rsid w:val="00F675D2"/>
    <w:rsid w:val="00F71567"/>
    <w:rsid w:val="00FA3053"/>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AD619"/>
  <w15:docId w15:val="{EB33C5A1-C6B4-4D88-B7B6-71C0A713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styleId="Emfaz">
    <w:name w:val="Emphasis"/>
    <w:basedOn w:val="Numatytasispastraiposriftas"/>
    <w:uiPriority w:val="20"/>
    <w:qFormat/>
    <w:rsid w:val="00966F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1660-D8E0-4802-9407-0E41E019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3113</Words>
  <Characters>1775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Milda Milbutaite</cp:lastModifiedBy>
  <cp:revision>4</cp:revision>
  <dcterms:created xsi:type="dcterms:W3CDTF">2016-04-15T07:46:00Z</dcterms:created>
  <dcterms:modified xsi:type="dcterms:W3CDTF">2016-04-15T12:31:00Z</dcterms:modified>
</cp:coreProperties>
</file>