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62883" w14:textId="77777777" w:rsidR="00260A4C" w:rsidRDefault="00C813E0" w:rsidP="00ED3397">
      <w:pPr>
        <w:pStyle w:val="Pagrindinistekstas"/>
        <w:jc w:val="center"/>
      </w:pPr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1;visibility:visible">
            <v:imagedata r:id="rId6" o:title=""/>
            <w10:wrap type="square" side="left"/>
          </v:shape>
        </w:pict>
      </w:r>
      <w:r w:rsidR="00260A4C">
        <w:tab/>
      </w:r>
    </w:p>
    <w:p w14:paraId="0D668144" w14:textId="6EC73C03" w:rsidR="00E063D9" w:rsidRDefault="00E063D9" w:rsidP="00ED3397">
      <w:pPr>
        <w:pStyle w:val="Pagrindinistekstas"/>
        <w:jc w:val="center"/>
      </w:pPr>
      <w:r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410D29DD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 xml:space="preserve">VIETOVĖS LYGMENS TERITORIJŲ PLANAVIMO DOKUMENTO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62BBE07B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421298">
        <w:t>6</w:t>
      </w:r>
      <w:r>
        <w:t xml:space="preserve"> m. </w:t>
      </w:r>
      <w:r w:rsidR="00F35C39">
        <w:t>rugpjūčio</w:t>
      </w:r>
      <w:r w:rsidR="001A6A63">
        <w:t xml:space="preserve"> </w:t>
      </w:r>
      <w:r w:rsidR="00980316">
        <w:t>26</w:t>
      </w:r>
      <w:r w:rsidR="00421298">
        <w:t xml:space="preserve"> </w:t>
      </w:r>
      <w:r>
        <w:t>d. įsaky</w:t>
      </w:r>
      <w:r w:rsidR="00421298">
        <w:t>mu Nr. AD1-</w:t>
      </w:r>
      <w:r w:rsidR="001A6A63">
        <w:t>2</w:t>
      </w:r>
      <w:r w:rsidR="00980316">
        <w:t>607</w:t>
      </w:r>
      <w:r>
        <w:t xml:space="preserve"> „Dėl pritarimo vietovės lygmens teritorijų planavimo dokumento </w:t>
      </w:r>
      <w:r w:rsidR="001A6A63">
        <w:t>k</w:t>
      </w:r>
      <w:r w:rsidR="00F35C39">
        <w:t>oregavimo</w:t>
      </w:r>
      <w:r>
        <w:t xml:space="preserve"> iniciatyvai“:</w:t>
      </w:r>
    </w:p>
    <w:p w14:paraId="55EB3258" w14:textId="52F9671C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 rengti vietovės lygmens teritorijų planavimo dokumento</w:t>
      </w:r>
      <w:r w:rsidR="00C471DB">
        <w:rPr>
          <w:sz w:val="24"/>
          <w:szCs w:val="24"/>
        </w:rPr>
        <w:t xml:space="preserve"> </w:t>
      </w:r>
      <w:r w:rsidR="00242327">
        <w:rPr>
          <w:sz w:val="24"/>
          <w:szCs w:val="24"/>
        </w:rPr>
        <w:t>–</w:t>
      </w:r>
      <w:r w:rsidR="001C4893" w:rsidRPr="001C4893">
        <w:rPr>
          <w:sz w:val="24"/>
          <w:szCs w:val="24"/>
        </w:rPr>
        <w:t xml:space="preserve"> </w:t>
      </w:r>
      <w:r w:rsidR="00703C3C">
        <w:rPr>
          <w:sz w:val="24"/>
          <w:szCs w:val="24"/>
        </w:rPr>
        <w:t xml:space="preserve">teritorijos tarp Naujosios Uosto, Uosto ir Sankryžos gatvių detaliojo plano, patvirtinto Klaipėdos miesto tarybos 2000 m. kovo 30  d. sprendimu Nr. 49, korektūra žemės sklypo Naujoji Uosto g. 15C dalyje. </w:t>
      </w:r>
      <w:r>
        <w:rPr>
          <w:sz w:val="24"/>
          <w:szCs w:val="24"/>
        </w:rPr>
        <w:t>K</w:t>
      </w:r>
      <w:r w:rsidR="003D2F7F">
        <w:rPr>
          <w:sz w:val="24"/>
          <w:szCs w:val="24"/>
        </w:rPr>
        <w:t>oregavimo</w:t>
      </w:r>
      <w:r w:rsidR="001A6A63">
        <w:rPr>
          <w:sz w:val="24"/>
          <w:szCs w:val="24"/>
        </w:rPr>
        <w:t xml:space="preserve"> tikslai</w:t>
      </w:r>
      <w:r>
        <w:rPr>
          <w:sz w:val="24"/>
          <w:szCs w:val="24"/>
        </w:rPr>
        <w:t xml:space="preserve"> – </w:t>
      </w:r>
      <w:r w:rsidR="00CA0737">
        <w:rPr>
          <w:sz w:val="24"/>
          <w:szCs w:val="24"/>
        </w:rPr>
        <w:t xml:space="preserve">nekeičiant </w:t>
      </w:r>
      <w:r w:rsidR="001A6A63">
        <w:rPr>
          <w:sz w:val="24"/>
          <w:szCs w:val="24"/>
        </w:rPr>
        <w:t xml:space="preserve">žemės sklypo ribų, ploto, </w:t>
      </w:r>
      <w:r w:rsidR="00CA0737">
        <w:rPr>
          <w:sz w:val="24"/>
          <w:szCs w:val="24"/>
        </w:rPr>
        <w:t>pagrindinės žemės naudojimo paskirties ir nepažeidžiant įstatymų ir kitų teisės aktų reikalavimų, aukštesnio lygmens kompleksinio ar specialiojo teritorijų planavimo dokumentų sprendinių</w:t>
      </w:r>
      <w:r w:rsidR="00A95C67">
        <w:rPr>
          <w:sz w:val="24"/>
          <w:szCs w:val="24"/>
        </w:rPr>
        <w:t xml:space="preserve">, </w:t>
      </w:r>
      <w:r w:rsidR="003E6354">
        <w:rPr>
          <w:sz w:val="24"/>
          <w:szCs w:val="24"/>
        </w:rPr>
        <w:t>pakeisti</w:t>
      </w:r>
      <w:r w:rsidR="008813C8">
        <w:rPr>
          <w:sz w:val="24"/>
          <w:szCs w:val="24"/>
        </w:rPr>
        <w:t xml:space="preserve"> </w:t>
      </w:r>
      <w:r w:rsidR="00794FC1">
        <w:rPr>
          <w:sz w:val="24"/>
          <w:szCs w:val="24"/>
        </w:rPr>
        <w:t xml:space="preserve">suplanuotos </w:t>
      </w:r>
      <w:r w:rsidR="008813C8">
        <w:rPr>
          <w:sz w:val="24"/>
          <w:szCs w:val="24"/>
        </w:rPr>
        <w:t>teritorijos naudojimo reglamentus</w:t>
      </w:r>
      <w:r w:rsidR="004D2C08">
        <w:rPr>
          <w:sz w:val="24"/>
          <w:szCs w:val="24"/>
        </w:rPr>
        <w:t xml:space="preserve"> (</w:t>
      </w:r>
      <w:r w:rsidR="008100BF">
        <w:rPr>
          <w:sz w:val="24"/>
          <w:szCs w:val="24"/>
        </w:rPr>
        <w:t>žemės naudo</w:t>
      </w:r>
      <w:r w:rsidR="003512FC">
        <w:rPr>
          <w:sz w:val="24"/>
          <w:szCs w:val="24"/>
        </w:rPr>
        <w:t>jimo būdą) bei nustatyti teritorijos naudojimo reglamentus.</w:t>
      </w:r>
      <w:r w:rsidR="008813C8">
        <w:rPr>
          <w:sz w:val="24"/>
          <w:szCs w:val="24"/>
        </w:rPr>
        <w:t xml:space="preserve"> </w:t>
      </w:r>
    </w:p>
    <w:p w14:paraId="64DE10C2" w14:textId="5FEBFE54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34CB5">
        <w:rPr>
          <w:sz w:val="24"/>
          <w:szCs w:val="24"/>
        </w:rPr>
        <w:t>detali</w:t>
      </w:r>
      <w:r w:rsidR="00887D4D">
        <w:rPr>
          <w:sz w:val="24"/>
          <w:szCs w:val="24"/>
        </w:rPr>
        <w:t>ojo pla</w:t>
      </w:r>
      <w:r w:rsidR="00A149E8">
        <w:rPr>
          <w:sz w:val="24"/>
          <w:szCs w:val="24"/>
        </w:rPr>
        <w:t xml:space="preserve">no keitimo </w:t>
      </w:r>
      <w:r w:rsidR="00887D4D">
        <w:rPr>
          <w:sz w:val="24"/>
          <w:szCs w:val="24"/>
        </w:rPr>
        <w:t>iniciator</w:t>
      </w:r>
      <w:r w:rsidR="0056452B">
        <w:rPr>
          <w:sz w:val="24"/>
          <w:szCs w:val="24"/>
        </w:rPr>
        <w:t>ei</w:t>
      </w:r>
      <w:r w:rsidR="00794FC1">
        <w:rPr>
          <w:sz w:val="24"/>
          <w:szCs w:val="24"/>
        </w:rPr>
        <w:t xml:space="preserve"> </w:t>
      </w:r>
      <w:r w:rsidR="008100BF">
        <w:rPr>
          <w:sz w:val="24"/>
          <w:szCs w:val="24"/>
        </w:rPr>
        <w:t xml:space="preserve">UAB „Mažoji </w:t>
      </w:r>
      <w:proofErr w:type="spellStart"/>
      <w:r w:rsidR="008100BF">
        <w:rPr>
          <w:sz w:val="24"/>
          <w:szCs w:val="24"/>
        </w:rPr>
        <w:t>Vitė</w:t>
      </w:r>
      <w:proofErr w:type="spellEnd"/>
      <w:r w:rsidR="008100BF">
        <w:rPr>
          <w:sz w:val="24"/>
          <w:szCs w:val="24"/>
        </w:rPr>
        <w:t>“</w:t>
      </w:r>
      <w:r w:rsidR="004D2C08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63856142" w:rsidR="00E063D9" w:rsidRDefault="00E063D9" w:rsidP="003A3546">
      <w:pPr>
        <w:jc w:val="both"/>
        <w:rPr>
          <w:sz w:val="24"/>
          <w:szCs w:val="24"/>
        </w:rPr>
      </w:pPr>
    </w:p>
    <w:p w14:paraId="795672EF" w14:textId="26DB9D7D" w:rsidR="0036548D" w:rsidRDefault="0036548D" w:rsidP="003A3546">
      <w:pPr>
        <w:jc w:val="both"/>
        <w:rPr>
          <w:sz w:val="24"/>
          <w:szCs w:val="24"/>
        </w:rPr>
      </w:pPr>
    </w:p>
    <w:p w14:paraId="5C166EFB" w14:textId="0FDC25B3" w:rsidR="003E6354" w:rsidRDefault="003E6354" w:rsidP="003A3546">
      <w:pPr>
        <w:jc w:val="both"/>
        <w:rPr>
          <w:sz w:val="24"/>
          <w:szCs w:val="24"/>
        </w:rPr>
      </w:pPr>
    </w:p>
    <w:p w14:paraId="0B9F0B36" w14:textId="6F7DDF85" w:rsidR="00A538E6" w:rsidRDefault="00A538E6" w:rsidP="003A3546">
      <w:pPr>
        <w:jc w:val="both"/>
        <w:rPr>
          <w:sz w:val="24"/>
          <w:szCs w:val="24"/>
        </w:rPr>
      </w:pPr>
    </w:p>
    <w:p w14:paraId="4AF4E767" w14:textId="305E3E73" w:rsidR="00A538E6" w:rsidRDefault="00A538E6" w:rsidP="003A3546">
      <w:pPr>
        <w:jc w:val="both"/>
        <w:rPr>
          <w:sz w:val="24"/>
          <w:szCs w:val="24"/>
        </w:rPr>
      </w:pPr>
    </w:p>
    <w:p w14:paraId="38773EC7" w14:textId="1C8F5378" w:rsidR="008813C8" w:rsidRDefault="008813C8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Birutė </w:t>
      </w:r>
      <w:proofErr w:type="spellStart"/>
      <w:r>
        <w:rPr>
          <w:sz w:val="24"/>
          <w:szCs w:val="24"/>
        </w:rPr>
        <w:t>Lenkauskaitė</w:t>
      </w:r>
      <w:proofErr w:type="spellEnd"/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719C5FA7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887D4D">
        <w:rPr>
          <w:sz w:val="24"/>
          <w:szCs w:val="24"/>
        </w:rPr>
        <w:t>6-</w:t>
      </w:r>
      <w:r w:rsidR="006C1B35">
        <w:rPr>
          <w:sz w:val="24"/>
          <w:szCs w:val="24"/>
        </w:rPr>
        <w:t>0</w:t>
      </w:r>
      <w:r w:rsidR="00A149E8">
        <w:rPr>
          <w:sz w:val="24"/>
          <w:szCs w:val="24"/>
        </w:rPr>
        <w:t>8-</w:t>
      </w:r>
      <w:r w:rsidR="008100BF">
        <w:rPr>
          <w:sz w:val="24"/>
          <w:szCs w:val="24"/>
        </w:rPr>
        <w:t>30</w:t>
      </w:r>
    </w:p>
    <w:sectPr w:rsidR="00C41FCF" w:rsidSect="00F41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ACCD5" w14:textId="77777777" w:rsidR="00C813E0" w:rsidRDefault="00C813E0" w:rsidP="00F41647">
      <w:r>
        <w:separator/>
      </w:r>
    </w:p>
  </w:endnote>
  <w:endnote w:type="continuationSeparator" w:id="0">
    <w:p w14:paraId="0A11395F" w14:textId="77777777" w:rsidR="00C813E0" w:rsidRDefault="00C813E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11E4" w14:textId="77777777" w:rsidR="00260A4C" w:rsidRDefault="00260A4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66521" w14:textId="77777777" w:rsidR="00260A4C" w:rsidRDefault="00260A4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295C5" w14:textId="77777777" w:rsidR="00260A4C" w:rsidRDefault="00260A4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60FC3" w14:textId="77777777" w:rsidR="00C813E0" w:rsidRDefault="00C813E0" w:rsidP="00F41647">
      <w:r>
        <w:separator/>
      </w:r>
    </w:p>
  </w:footnote>
  <w:footnote w:type="continuationSeparator" w:id="0">
    <w:p w14:paraId="0BEF0737" w14:textId="77777777" w:rsidR="00C813E0" w:rsidRDefault="00C813E0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0BEF2" w14:textId="77777777" w:rsidR="00260A4C" w:rsidRDefault="00260A4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21D8" w14:textId="7229DA94" w:rsidR="00260A4C" w:rsidRPr="0018751B" w:rsidRDefault="00260A4C" w:rsidP="00260A4C">
    <w:pPr>
      <w:pStyle w:val="Antrats"/>
      <w:jc w:val="right"/>
      <w:rPr>
        <w:b/>
        <w:i/>
        <w:sz w:val="28"/>
        <w:szCs w:val="28"/>
      </w:rPr>
    </w:pPr>
    <w:bookmarkStart w:id="2" w:name="_GoBack"/>
    <w:r w:rsidRPr="0018751B">
      <w:rPr>
        <w:b/>
        <w:i/>
        <w:sz w:val="28"/>
        <w:szCs w:val="28"/>
      </w:rPr>
      <w:t>Projektas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E7202" w14:textId="77777777" w:rsidR="00260A4C" w:rsidRDefault="00260A4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51B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0A4C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A073C"/>
    <w:rsid w:val="005A19E8"/>
    <w:rsid w:val="005A3D21"/>
    <w:rsid w:val="005C29DF"/>
    <w:rsid w:val="005C73A8"/>
    <w:rsid w:val="005E0806"/>
    <w:rsid w:val="005E150B"/>
    <w:rsid w:val="005E27B9"/>
    <w:rsid w:val="005E7AB5"/>
    <w:rsid w:val="005F3D99"/>
    <w:rsid w:val="005F4DA8"/>
    <w:rsid w:val="00605E6D"/>
    <w:rsid w:val="00606132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C182D"/>
    <w:rsid w:val="007E3BDD"/>
    <w:rsid w:val="007F6130"/>
    <w:rsid w:val="00801E4F"/>
    <w:rsid w:val="00804696"/>
    <w:rsid w:val="008100BF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DBC"/>
    <w:rsid w:val="00876063"/>
    <w:rsid w:val="008813C8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44FC9"/>
    <w:rsid w:val="00945892"/>
    <w:rsid w:val="00980316"/>
    <w:rsid w:val="009878C4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2EE1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13E0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63D9"/>
    <w:rsid w:val="00E13846"/>
    <w:rsid w:val="00E25E80"/>
    <w:rsid w:val="00E36B07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3</cp:revision>
  <cp:lastPrinted>2012-06-20T08:00:00Z</cp:lastPrinted>
  <dcterms:created xsi:type="dcterms:W3CDTF">2016-09-02T06:52:00Z</dcterms:created>
  <dcterms:modified xsi:type="dcterms:W3CDTF">2016-09-05T06:18:00Z</dcterms:modified>
</cp:coreProperties>
</file>