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97B9F" w:rsidRPr="001D3C7E" w:rsidRDefault="00A97B9F" w:rsidP="00A97B9F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FIKSUOTŲ PAJAMŲ MOKESČIO DYDŽIŲ, TAIKOMŲ ĮSIGYJANT VERSLO LIUDIJIMUS 2017 METAIS VYKDOMAI VEIKLAI,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97B9F" w:rsidRPr="00C25AEA" w:rsidRDefault="00A97B9F" w:rsidP="00A97B9F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4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:rsidR="00A97B9F" w:rsidRDefault="00A97B9F" w:rsidP="00A97B9F">
      <w:pPr>
        <w:ind w:firstLine="709"/>
        <w:jc w:val="both"/>
      </w:pPr>
      <w:r>
        <w:t>1. Patvirtinti pridedamus:</w:t>
      </w:r>
    </w:p>
    <w:p w:rsidR="00A97B9F" w:rsidRPr="00C25AEA" w:rsidRDefault="00A97B9F" w:rsidP="00A97B9F">
      <w:pPr>
        <w:ind w:firstLine="709"/>
        <w:jc w:val="both"/>
      </w:pPr>
      <w:r>
        <w:t>1.1. F</w:t>
      </w:r>
      <w:r w:rsidRPr="00C25AEA">
        <w:t>iksuotų pajamų mokesčio dydžių, taikomų įsigyjant verslo liudijimus 201</w:t>
      </w:r>
      <w:r>
        <w:t>7 </w:t>
      </w:r>
      <w:r w:rsidRPr="00C25AEA">
        <w:t>m</w:t>
      </w:r>
      <w:r>
        <w:t>etais vykdomai veiklai, sąrašą;</w:t>
      </w:r>
    </w:p>
    <w:p w:rsidR="00A97B9F" w:rsidRDefault="00A97B9F" w:rsidP="00A97B9F">
      <w:pPr>
        <w:ind w:firstLine="709"/>
        <w:jc w:val="both"/>
      </w:pPr>
      <w:r>
        <w:t>1.2. </w:t>
      </w:r>
      <w:r w:rsidRPr="00C25AEA">
        <w:t>201</w:t>
      </w:r>
      <w:r>
        <w:t>7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sąrašą.</w:t>
      </w:r>
    </w:p>
    <w:p w:rsidR="00A97B9F" w:rsidRPr="00C25AEA" w:rsidRDefault="00A97B9F" w:rsidP="00A97B9F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kad šis sprendimas įsigalioja 201</w:t>
      </w:r>
      <w:r>
        <w:t>7</w:t>
      </w:r>
      <w:r w:rsidRPr="00C25AEA">
        <w:t xml:space="preserve"> m. sausio 1 d.</w:t>
      </w:r>
    </w:p>
    <w:p w:rsidR="00A97B9F" w:rsidRDefault="00A97B9F" w:rsidP="00A97B9F">
      <w:pPr>
        <w:tabs>
          <w:tab w:val="left" w:pos="912"/>
        </w:tabs>
        <w:ind w:firstLine="709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97B9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21" w:rsidRDefault="00FD6D21" w:rsidP="00E014C1">
      <w:r>
        <w:separator/>
      </w:r>
    </w:p>
  </w:endnote>
  <w:endnote w:type="continuationSeparator" w:id="0">
    <w:p w:rsidR="00FD6D21" w:rsidRDefault="00FD6D2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21" w:rsidRDefault="00FD6D21" w:rsidP="00E014C1">
      <w:r>
        <w:separator/>
      </w:r>
    </w:p>
  </w:footnote>
  <w:footnote w:type="continuationSeparator" w:id="0">
    <w:p w:rsidR="00FD6D21" w:rsidRDefault="00FD6D2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97B9F"/>
    <w:rsid w:val="00AF7D08"/>
    <w:rsid w:val="00B455BA"/>
    <w:rsid w:val="00C56F56"/>
    <w:rsid w:val="00CA4D3B"/>
    <w:rsid w:val="00E014C1"/>
    <w:rsid w:val="00E33871"/>
    <w:rsid w:val="00F51622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0F98-8655-45A4-AC9F-8522E87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2016-10-28T11:51:00Z</dcterms:created>
  <dcterms:modified xsi:type="dcterms:W3CDTF">2016-10-28T11:51:00Z</dcterms:modified>
</cp:coreProperties>
</file>