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793EBA1F" w:rsidR="00E063D9" w:rsidRDefault="00CF67AE" w:rsidP="00ED3397">
      <w:pPr>
        <w:pStyle w:val="Pagrindinistekstas"/>
        <w:jc w:val="center"/>
      </w:pPr>
      <w:bookmarkStart w:id="0" w:name="_GoBack"/>
      <w:bookmarkEnd w:id="0"/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7728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410D29DD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 xml:space="preserve">VIETOVĖS LYGMENS TERITORIJŲ PLANAVIMO DOKUMENTO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4BEC9FB6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616DD8">
        <w:t>lapkričio 3</w:t>
      </w:r>
      <w:r w:rsidR="00421298">
        <w:t xml:space="preserve"> </w:t>
      </w:r>
      <w:r>
        <w:t>d. įsaky</w:t>
      </w:r>
      <w:r w:rsidR="00421298">
        <w:t>mu Nr. AD1-</w:t>
      </w:r>
      <w:r w:rsidR="00616DD8">
        <w:t>3343</w:t>
      </w:r>
      <w:r>
        <w:t xml:space="preserve"> „Dėl pritarimo vietovės lygmens teritorijų planavimo dokumento </w:t>
      </w:r>
      <w:r w:rsidR="001A6A63">
        <w:t>k</w:t>
      </w:r>
      <w:r w:rsidR="00F35C39">
        <w:t>oregavimo</w:t>
      </w:r>
      <w:r>
        <w:t xml:space="preserve"> iniciatyvai“:</w:t>
      </w:r>
    </w:p>
    <w:p w14:paraId="55EB3258" w14:textId="35A4E982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dokumento</w:t>
      </w:r>
      <w:r w:rsidR="00C471DB">
        <w:rPr>
          <w:sz w:val="24"/>
          <w:szCs w:val="24"/>
        </w:rPr>
        <w:t xml:space="preserve"> </w:t>
      </w:r>
      <w:r w:rsidR="00242327">
        <w:rPr>
          <w:sz w:val="24"/>
          <w:szCs w:val="24"/>
        </w:rPr>
        <w:t>–</w:t>
      </w:r>
      <w:r w:rsidR="001C4893" w:rsidRPr="001C4893">
        <w:rPr>
          <w:sz w:val="24"/>
          <w:szCs w:val="24"/>
        </w:rPr>
        <w:t xml:space="preserve"> </w:t>
      </w:r>
      <w:r w:rsidR="00FB77A2">
        <w:rPr>
          <w:sz w:val="24"/>
          <w:szCs w:val="24"/>
        </w:rPr>
        <w:t>žemės sklypo Skautų g. 7-21 detaliojo plano, p</w:t>
      </w:r>
      <w:r w:rsidR="00703C3C">
        <w:rPr>
          <w:sz w:val="24"/>
          <w:szCs w:val="24"/>
        </w:rPr>
        <w:t xml:space="preserve">atvirtinto Klaipėdos miesto </w:t>
      </w:r>
      <w:r w:rsidR="00FB77A2">
        <w:rPr>
          <w:sz w:val="24"/>
          <w:szCs w:val="24"/>
        </w:rPr>
        <w:t>savivaldybės valdybos</w:t>
      </w:r>
      <w:r w:rsidR="00703C3C">
        <w:rPr>
          <w:sz w:val="24"/>
          <w:szCs w:val="24"/>
        </w:rPr>
        <w:t xml:space="preserve"> 200</w:t>
      </w:r>
      <w:r w:rsidR="00FB77A2">
        <w:rPr>
          <w:sz w:val="24"/>
          <w:szCs w:val="24"/>
        </w:rPr>
        <w:t>2</w:t>
      </w:r>
      <w:r w:rsidR="00703C3C">
        <w:rPr>
          <w:sz w:val="24"/>
          <w:szCs w:val="24"/>
        </w:rPr>
        <w:t xml:space="preserve"> m. </w:t>
      </w:r>
      <w:r w:rsidR="00FB77A2">
        <w:rPr>
          <w:sz w:val="24"/>
          <w:szCs w:val="24"/>
        </w:rPr>
        <w:t>gegužės 16</w:t>
      </w:r>
      <w:r w:rsidR="00703C3C">
        <w:rPr>
          <w:sz w:val="24"/>
          <w:szCs w:val="24"/>
        </w:rPr>
        <w:t>  d. sprendimu Nr. </w:t>
      </w:r>
      <w:r w:rsidR="00FB77A2">
        <w:rPr>
          <w:sz w:val="24"/>
          <w:szCs w:val="24"/>
        </w:rPr>
        <w:t>306</w:t>
      </w:r>
      <w:r w:rsidR="00703C3C">
        <w:rPr>
          <w:sz w:val="24"/>
          <w:szCs w:val="24"/>
        </w:rPr>
        <w:t>, korektūra žemės sklyp</w:t>
      </w:r>
      <w:r w:rsidR="00FB77A2">
        <w:rPr>
          <w:sz w:val="24"/>
          <w:szCs w:val="24"/>
        </w:rPr>
        <w:t>e, kuris detaliajame plane pažymėtas Nr. 1 (Skautų g. 3</w:t>
      </w:r>
      <w:r w:rsidR="00616DD8">
        <w:rPr>
          <w:sz w:val="24"/>
          <w:szCs w:val="24"/>
        </w:rPr>
        <w:t>3</w:t>
      </w:r>
      <w:r w:rsidR="00FB77A2">
        <w:rPr>
          <w:sz w:val="24"/>
          <w:szCs w:val="24"/>
        </w:rPr>
        <w:t>)</w:t>
      </w:r>
      <w:r w:rsidR="00703C3C">
        <w:rPr>
          <w:sz w:val="24"/>
          <w:szCs w:val="24"/>
        </w:rPr>
        <w:t xml:space="preserve">.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 </w:t>
      </w:r>
      <w:r w:rsidR="00CA0737">
        <w:rPr>
          <w:sz w:val="24"/>
          <w:szCs w:val="24"/>
        </w:rPr>
        <w:t>nekeičiant pagrindinės žemės naudojimo paskirties</w:t>
      </w:r>
      <w:r w:rsidR="00AD13A5">
        <w:rPr>
          <w:sz w:val="24"/>
          <w:szCs w:val="24"/>
        </w:rPr>
        <w:t xml:space="preserve"> bei naudojimo būdo</w:t>
      </w:r>
      <w:r w:rsidR="00CA0737">
        <w:rPr>
          <w:sz w:val="24"/>
          <w:szCs w:val="24"/>
        </w:rPr>
        <w:t xml:space="preserve"> ir nepažeidžiant įstatymų ir kitų teisės aktų reikalavimų, aukštesnio lygmens kompleksinio ar specialiojo teritorijų planavimo dokumentų sprendinių</w:t>
      </w:r>
      <w:r w:rsidR="00A95C67">
        <w:rPr>
          <w:sz w:val="24"/>
          <w:szCs w:val="24"/>
        </w:rPr>
        <w:t xml:space="preserve">, </w:t>
      </w:r>
      <w:r w:rsidR="00AD13A5">
        <w:rPr>
          <w:sz w:val="24"/>
          <w:szCs w:val="24"/>
        </w:rPr>
        <w:t xml:space="preserve">padalyti žemės sklypą bei </w:t>
      </w:r>
      <w:r w:rsidR="003512FC">
        <w:rPr>
          <w:sz w:val="24"/>
          <w:szCs w:val="24"/>
        </w:rPr>
        <w:t>nustatyti teritorijos naudojimo reglamentus.</w:t>
      </w:r>
      <w:r w:rsidR="008813C8">
        <w:rPr>
          <w:sz w:val="24"/>
          <w:szCs w:val="24"/>
        </w:rPr>
        <w:t xml:space="preserve"> </w:t>
      </w:r>
    </w:p>
    <w:p w14:paraId="64DE10C2" w14:textId="09C61EC7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>ojo pla</w:t>
      </w:r>
      <w:r w:rsidR="00A149E8">
        <w:rPr>
          <w:sz w:val="24"/>
          <w:szCs w:val="24"/>
        </w:rPr>
        <w:t xml:space="preserve">no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616DD8">
        <w:rPr>
          <w:sz w:val="24"/>
          <w:szCs w:val="24"/>
        </w:rPr>
        <w:t xml:space="preserve">iams Lukui Kubiliui ir Jūratei </w:t>
      </w:r>
      <w:proofErr w:type="spellStart"/>
      <w:r w:rsidR="00616DD8">
        <w:rPr>
          <w:sz w:val="24"/>
          <w:szCs w:val="24"/>
        </w:rPr>
        <w:t>Urnikienei</w:t>
      </w:r>
      <w:proofErr w:type="spellEnd"/>
      <w:r w:rsidR="00616DD8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63856142" w:rsidR="00E063D9" w:rsidRDefault="00E063D9" w:rsidP="003A3546">
      <w:pPr>
        <w:jc w:val="both"/>
        <w:rPr>
          <w:sz w:val="24"/>
          <w:szCs w:val="24"/>
        </w:rPr>
      </w:pPr>
    </w:p>
    <w:p w14:paraId="795672EF" w14:textId="26DB9D7D" w:rsidR="0036548D" w:rsidRDefault="0036548D" w:rsidP="003A3546">
      <w:pPr>
        <w:jc w:val="both"/>
        <w:rPr>
          <w:sz w:val="24"/>
          <w:szCs w:val="24"/>
        </w:rPr>
      </w:pPr>
    </w:p>
    <w:p w14:paraId="0B9F0B36" w14:textId="731FA2C5" w:rsidR="00A538E6" w:rsidRDefault="00A538E6" w:rsidP="003A3546">
      <w:pPr>
        <w:jc w:val="both"/>
        <w:rPr>
          <w:sz w:val="24"/>
          <w:szCs w:val="24"/>
        </w:rPr>
      </w:pPr>
    </w:p>
    <w:p w14:paraId="1FB44446" w14:textId="61ABE9B3" w:rsidR="00AD13A5" w:rsidRDefault="00AD13A5" w:rsidP="003A3546">
      <w:pPr>
        <w:jc w:val="both"/>
        <w:rPr>
          <w:sz w:val="24"/>
          <w:szCs w:val="24"/>
        </w:rPr>
      </w:pPr>
    </w:p>
    <w:p w14:paraId="1B3161AE" w14:textId="507D0808" w:rsidR="00AD13A5" w:rsidRDefault="00AD13A5" w:rsidP="003A3546">
      <w:pPr>
        <w:jc w:val="both"/>
        <w:rPr>
          <w:sz w:val="24"/>
          <w:szCs w:val="24"/>
        </w:rPr>
      </w:pPr>
    </w:p>
    <w:p w14:paraId="4AF4E767" w14:textId="305E3E73" w:rsidR="00A538E6" w:rsidRDefault="00A538E6" w:rsidP="003A3546">
      <w:pPr>
        <w:jc w:val="both"/>
        <w:rPr>
          <w:sz w:val="24"/>
          <w:szCs w:val="24"/>
        </w:rPr>
      </w:pPr>
    </w:p>
    <w:p w14:paraId="38773EC7" w14:textId="1C8F5378" w:rsidR="008813C8" w:rsidRDefault="008813C8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18EF1492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887D4D">
        <w:rPr>
          <w:sz w:val="24"/>
          <w:szCs w:val="24"/>
        </w:rPr>
        <w:t>6-</w:t>
      </w:r>
      <w:r w:rsidR="00AD13A5">
        <w:rPr>
          <w:sz w:val="24"/>
          <w:szCs w:val="24"/>
        </w:rPr>
        <w:t>1</w:t>
      </w:r>
      <w:r w:rsidR="00616DD8">
        <w:rPr>
          <w:sz w:val="24"/>
          <w:szCs w:val="24"/>
        </w:rPr>
        <w:t>1-21</w:t>
      </w:r>
    </w:p>
    <w:sectPr w:rsidR="00C41FCF" w:rsidSect="00F41647">
      <w:headerReference w:type="default" r:id="rId7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52E96" w14:textId="765502C9" w:rsidR="00CF67AE" w:rsidRPr="00CF67AE" w:rsidRDefault="00CF67AE" w:rsidP="00CF67AE">
    <w:pPr>
      <w:pStyle w:val="Antrats"/>
      <w:jc w:val="right"/>
      <w:rPr>
        <w:b/>
        <w:i/>
        <w:sz w:val="24"/>
        <w:szCs w:val="24"/>
      </w:rPr>
    </w:pPr>
    <w:r>
      <w:tab/>
    </w:r>
    <w:r w:rsidRPr="00CF67AE">
      <w:rPr>
        <w:b/>
        <w:i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DBC"/>
    <w:rsid w:val="00876063"/>
    <w:rsid w:val="008813C8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44FC9"/>
    <w:rsid w:val="00945892"/>
    <w:rsid w:val="00980316"/>
    <w:rsid w:val="009878C4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9E7B09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CF67AE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63D9"/>
    <w:rsid w:val="00E13846"/>
    <w:rsid w:val="00E25E80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3</cp:revision>
  <cp:lastPrinted>2016-11-21T13:17:00Z</cp:lastPrinted>
  <dcterms:created xsi:type="dcterms:W3CDTF">2016-11-21T13:10:00Z</dcterms:created>
  <dcterms:modified xsi:type="dcterms:W3CDTF">2016-11-21T13:17:00Z</dcterms:modified>
</cp:coreProperties>
</file>