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B02642" w:rsidP="009F6C56">
      <w:pPr>
        <w:jc w:val="center"/>
        <w:rPr>
          <w:b/>
          <w:caps/>
          <w:sz w:val="24"/>
          <w:szCs w:val="24"/>
        </w:rPr>
      </w:pPr>
      <w:r w:rsidRPr="009F6C56">
        <w:rPr>
          <w:b/>
          <w:sz w:val="24"/>
          <w:szCs w:val="24"/>
        </w:rPr>
        <w:t>PRIE SAVIVALDYBĖS TARYBOS SPRENDIMO „</w:t>
      </w:r>
      <w:r w:rsidR="00487AE5" w:rsidRPr="00487AE5">
        <w:rPr>
          <w:b/>
          <w:caps/>
          <w:sz w:val="24"/>
          <w:szCs w:val="24"/>
        </w:rPr>
        <w:t>DĖL SUTIKIMO PERIMTI VALSTYBĖS TURTĄ</w:t>
      </w:r>
      <w:r w:rsidRPr="009F6C56">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47613" w:rsidRDefault="00C70B01" w:rsidP="00F67DA6">
      <w:pPr>
        <w:ind w:firstLine="720"/>
        <w:jc w:val="both"/>
        <w:rPr>
          <w:sz w:val="24"/>
          <w:szCs w:val="24"/>
        </w:rPr>
      </w:pPr>
      <w:r w:rsidRPr="00694D01">
        <w:rPr>
          <w:sz w:val="24"/>
          <w:szCs w:val="24"/>
        </w:rPr>
        <w:t>Šis Klaipėdos miesto savivaldybės tarybos sprendimo projektas teikiamas, siekiant perimti savivaldybės nuosavybėn valstybei nuosavy</w:t>
      </w:r>
      <w:r>
        <w:rPr>
          <w:sz w:val="24"/>
          <w:szCs w:val="24"/>
        </w:rPr>
        <w:t>bės teise priklausantį</w:t>
      </w:r>
      <w:r w:rsidRPr="00694D01">
        <w:rPr>
          <w:sz w:val="24"/>
          <w:szCs w:val="24"/>
        </w:rPr>
        <w:t xml:space="preserve"> </w:t>
      </w:r>
      <w:r w:rsidRPr="00C70B01">
        <w:rPr>
          <w:sz w:val="24"/>
          <w:szCs w:val="24"/>
        </w:rPr>
        <w:t xml:space="preserve">ilgalaikį materialųjį turtą - </w:t>
      </w:r>
      <w:r w:rsidR="00D52271" w:rsidRPr="00D52271">
        <w:rPr>
          <w:sz w:val="24"/>
          <w:szCs w:val="24"/>
        </w:rPr>
        <w:t xml:space="preserve">triukšmą slopinančią sienutę Kauno g., Klaipėda </w:t>
      </w:r>
      <w:r w:rsidRPr="00C70B01">
        <w:rPr>
          <w:sz w:val="24"/>
          <w:szCs w:val="24"/>
        </w:rPr>
        <w:t xml:space="preserve">(unik. Nr. </w:t>
      </w:r>
      <w:r w:rsidR="00D52271" w:rsidRPr="00D52271">
        <w:rPr>
          <w:sz w:val="24"/>
          <w:szCs w:val="24"/>
        </w:rPr>
        <w:t>4400-3695-9150</w:t>
      </w:r>
      <w:r>
        <w:rPr>
          <w:sz w:val="24"/>
          <w:szCs w:val="24"/>
        </w:rPr>
        <w:t>) ir perduoti jį, perėmus savivaldybės nuosavybėn, Klaipėdos miesto savivaldybės administracijai valdyti, naudoti ir disponuoti patikėjimo teise.</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F76277" w:rsidRDefault="002E134A" w:rsidP="002E134A">
      <w:pPr>
        <w:ind w:firstLine="700"/>
        <w:jc w:val="both"/>
        <w:rPr>
          <w:sz w:val="24"/>
          <w:szCs w:val="24"/>
        </w:rPr>
      </w:pPr>
      <w:r>
        <w:rPr>
          <w:sz w:val="24"/>
          <w:szCs w:val="24"/>
        </w:rPr>
        <w:t xml:space="preserve">Į </w:t>
      </w:r>
      <w:r w:rsidR="00C806F5" w:rsidRPr="00E8160E">
        <w:rPr>
          <w:sz w:val="24"/>
          <w:szCs w:val="24"/>
        </w:rPr>
        <w:t>Klaipėdos miesto savivaldybė</w:t>
      </w:r>
      <w:r w:rsidR="00155D39">
        <w:rPr>
          <w:sz w:val="24"/>
          <w:szCs w:val="24"/>
        </w:rPr>
        <w:t>s adminis</w:t>
      </w:r>
      <w:r>
        <w:rPr>
          <w:sz w:val="24"/>
          <w:szCs w:val="24"/>
        </w:rPr>
        <w:t>traciją kreipėsi</w:t>
      </w:r>
      <w:r w:rsidR="00155D39">
        <w:rPr>
          <w:sz w:val="24"/>
          <w:szCs w:val="24"/>
        </w:rPr>
        <w:t xml:space="preserve"> </w:t>
      </w:r>
      <w:r w:rsidR="00155D39" w:rsidRPr="00155D39">
        <w:rPr>
          <w:sz w:val="24"/>
          <w:szCs w:val="24"/>
        </w:rPr>
        <w:t xml:space="preserve">Klaipėdos </w:t>
      </w:r>
      <w:r>
        <w:rPr>
          <w:sz w:val="24"/>
          <w:szCs w:val="24"/>
        </w:rPr>
        <w:t>apskrities vyriausiasis policijos komisariatas, kuris</w:t>
      </w:r>
      <w:r w:rsidR="00155D39">
        <w:rPr>
          <w:sz w:val="24"/>
          <w:szCs w:val="24"/>
        </w:rPr>
        <w:t xml:space="preserve"> </w:t>
      </w:r>
      <w:r>
        <w:rPr>
          <w:sz w:val="24"/>
          <w:szCs w:val="24"/>
        </w:rPr>
        <w:t>nurodė, kad</w:t>
      </w:r>
      <w:r w:rsidR="00F76277">
        <w:rPr>
          <w:sz w:val="24"/>
          <w:szCs w:val="24"/>
        </w:rPr>
        <w:t xml:space="preserve"> Kauno gatvės transporto priemonių eismo keliamą triukšmą slopinanti sienutė juosia Klaipėdos „Inkarėlio“ mokyklą-darželį, esantį </w:t>
      </w:r>
      <w:r w:rsidR="00F76277" w:rsidRPr="00D52271">
        <w:rPr>
          <w:sz w:val="24"/>
          <w:szCs w:val="24"/>
        </w:rPr>
        <w:t>Kauno g.</w:t>
      </w:r>
      <w:r w:rsidR="00F76277">
        <w:rPr>
          <w:sz w:val="24"/>
          <w:szCs w:val="24"/>
        </w:rPr>
        <w:t xml:space="preserve"> 43</w:t>
      </w:r>
      <w:r w:rsidR="00F76277" w:rsidRPr="00D52271">
        <w:rPr>
          <w:sz w:val="24"/>
          <w:szCs w:val="24"/>
        </w:rPr>
        <w:t>, Klaipėda</w:t>
      </w:r>
      <w:r w:rsidR="00F76277">
        <w:rPr>
          <w:sz w:val="24"/>
          <w:szCs w:val="24"/>
        </w:rPr>
        <w:t xml:space="preserve">. Nuo Klaipėdos aps. VPK administracinio pastato, Kauno g. 6, yra nutolusi apie 200 m. Kadangi, triukšmą slopinanti sienutė juosia minimą ikimokyklinio ugdymo įstaigą ir stovi Klaipėdos miesto savivaldybės administruojamame žemės sklype, šį minimą inžinerinį statinį yra tikslinga perimti Klaipėdos miesto savivaldybės nuosavybėn ir patikėjimo teise valdyti, naudoti ir disponuoti Klaipėdos miesto savivaldybės administracijai. Šis turtas bus naudojamas įgyvendinti </w:t>
      </w:r>
      <w:r w:rsidR="00F76277" w:rsidRPr="002E134A">
        <w:rPr>
          <w:sz w:val="24"/>
          <w:szCs w:val="24"/>
        </w:rPr>
        <w:t xml:space="preserve">savarankiškoms savivaldybės funkcijoms </w:t>
      </w:r>
      <w:r w:rsidR="001429C5" w:rsidRPr="002E134A">
        <w:rPr>
          <w:sz w:val="24"/>
          <w:szCs w:val="24"/>
        </w:rPr>
        <w:t>–</w:t>
      </w:r>
      <w:r w:rsidR="00F76277" w:rsidRPr="002E134A">
        <w:rPr>
          <w:sz w:val="24"/>
          <w:szCs w:val="24"/>
        </w:rPr>
        <w:t xml:space="preserve"> </w:t>
      </w:r>
      <w:r w:rsidR="006148BB" w:rsidRPr="006148BB">
        <w:rPr>
          <w:sz w:val="24"/>
          <w:szCs w:val="24"/>
        </w:rPr>
        <w:t>savivaldybių vietinės reikšmės kelių ir gatvių priežiūra, taisymas, tiesimas</w:t>
      </w:r>
      <w:r w:rsidR="006148BB">
        <w:rPr>
          <w:sz w:val="24"/>
          <w:szCs w:val="24"/>
        </w:rPr>
        <w:t xml:space="preserve"> ir saugaus eismo organizavimas, </w:t>
      </w:r>
      <w:r w:rsidR="001429C5" w:rsidRPr="002E134A">
        <w:rPr>
          <w:bCs/>
          <w:sz w:val="24"/>
          <w:szCs w:val="24"/>
        </w:rPr>
        <w:t xml:space="preserve">triukšmo prevencijos </w:t>
      </w:r>
      <w:r w:rsidR="006148BB">
        <w:rPr>
          <w:bCs/>
          <w:sz w:val="24"/>
          <w:szCs w:val="24"/>
        </w:rPr>
        <w:t>įgyvendinimas</w:t>
      </w:r>
      <w:r w:rsidRPr="002E134A">
        <w:rPr>
          <w:bCs/>
          <w:sz w:val="24"/>
          <w:szCs w:val="24"/>
        </w:rPr>
        <w:t>.</w:t>
      </w:r>
    </w:p>
    <w:p w:rsidR="00B02642" w:rsidRPr="000E74B3" w:rsidRDefault="00B02642" w:rsidP="009B63BC">
      <w:pPr>
        <w:ind w:firstLine="700"/>
        <w:jc w:val="both"/>
        <w:rPr>
          <w:b/>
          <w:sz w:val="24"/>
          <w:szCs w:val="24"/>
        </w:rPr>
      </w:pPr>
      <w:r w:rsidRPr="000E74B3">
        <w:rPr>
          <w:b/>
          <w:sz w:val="24"/>
          <w:szCs w:val="24"/>
        </w:rPr>
        <w:t>3. Kokių rezultatų laukiama.</w:t>
      </w:r>
    </w:p>
    <w:p w:rsidR="00D44363" w:rsidRPr="000E74B3" w:rsidRDefault="00383382" w:rsidP="008166DA">
      <w:pPr>
        <w:ind w:firstLine="720"/>
        <w:jc w:val="both"/>
        <w:rPr>
          <w:sz w:val="24"/>
          <w:szCs w:val="24"/>
        </w:rPr>
      </w:pPr>
      <w:r w:rsidRPr="000E74B3">
        <w:rPr>
          <w:sz w:val="24"/>
          <w:szCs w:val="24"/>
        </w:rPr>
        <w:t>Klaipėdos miesto savivaldybės nuosavybėn perduodamas valstybei priklausantis nekilnoja</w:t>
      </w:r>
      <w:r w:rsidR="00CC01FF" w:rsidRPr="000E74B3">
        <w:rPr>
          <w:sz w:val="24"/>
          <w:szCs w:val="24"/>
        </w:rPr>
        <w:t>masis turtas, kuris bus panaudotas</w:t>
      </w:r>
      <w:r w:rsidRPr="000E74B3">
        <w:rPr>
          <w:sz w:val="24"/>
          <w:szCs w:val="24"/>
        </w:rPr>
        <w:t xml:space="preserve"> savivaldybės funkcijų vykdymui</w:t>
      </w:r>
      <w:r w:rsidR="004E71B4" w:rsidRPr="000E74B3">
        <w:rPr>
          <w:sz w:val="24"/>
          <w:szCs w:val="24"/>
        </w:rPr>
        <w:t>.</w:t>
      </w:r>
    </w:p>
    <w:p w:rsidR="00B02642" w:rsidRPr="000E74B3" w:rsidRDefault="000F4765" w:rsidP="00B02642">
      <w:pPr>
        <w:ind w:firstLine="720"/>
        <w:jc w:val="both"/>
        <w:rPr>
          <w:b/>
          <w:sz w:val="24"/>
          <w:szCs w:val="24"/>
        </w:rPr>
      </w:pPr>
      <w:r w:rsidRPr="000E74B3">
        <w:rPr>
          <w:b/>
          <w:sz w:val="24"/>
          <w:szCs w:val="24"/>
        </w:rPr>
        <w:t>4. Sprendimo</w:t>
      </w:r>
      <w:r w:rsidR="00B02642" w:rsidRPr="000E74B3">
        <w:rPr>
          <w:b/>
          <w:sz w:val="24"/>
          <w:szCs w:val="24"/>
        </w:rPr>
        <w:t xml:space="preserve"> projekto rengimo metu gauti specialistų vertinimai.</w:t>
      </w:r>
    </w:p>
    <w:p w:rsidR="00A83D01" w:rsidRPr="000E74B3" w:rsidRDefault="00A83D01" w:rsidP="00B02642">
      <w:pPr>
        <w:ind w:firstLine="720"/>
        <w:jc w:val="both"/>
        <w:rPr>
          <w:sz w:val="24"/>
          <w:szCs w:val="24"/>
        </w:rPr>
      </w:pPr>
      <w:r w:rsidRPr="000E74B3">
        <w:rPr>
          <w:sz w:val="24"/>
          <w:szCs w:val="24"/>
        </w:rPr>
        <w:t>Negauta.</w:t>
      </w:r>
    </w:p>
    <w:p w:rsidR="00B02642" w:rsidRPr="000E74B3" w:rsidRDefault="00B02642" w:rsidP="00B02642">
      <w:pPr>
        <w:ind w:firstLine="720"/>
        <w:jc w:val="both"/>
        <w:rPr>
          <w:b/>
          <w:sz w:val="24"/>
          <w:szCs w:val="24"/>
        </w:rPr>
      </w:pPr>
      <w:r w:rsidRPr="000E74B3">
        <w:rPr>
          <w:b/>
          <w:sz w:val="24"/>
          <w:szCs w:val="24"/>
        </w:rPr>
        <w:t>5. Lėšų poreikis sprendimo įgyvendinimui.</w:t>
      </w:r>
    </w:p>
    <w:p w:rsidR="00B02642" w:rsidRPr="000E74B3" w:rsidRDefault="00B02642" w:rsidP="00B02642">
      <w:pPr>
        <w:pStyle w:val="Pavadinimas"/>
        <w:ind w:firstLine="720"/>
        <w:jc w:val="both"/>
        <w:rPr>
          <w:b w:val="0"/>
        </w:rPr>
      </w:pPr>
      <w:r w:rsidRPr="000E74B3">
        <w:rPr>
          <w:b w:val="0"/>
        </w:rPr>
        <w:t>Šio sprendimo įgyvendinimui papildomos lėšos nereikalingos.</w:t>
      </w:r>
    </w:p>
    <w:p w:rsidR="00B02642" w:rsidRPr="000E74B3" w:rsidRDefault="00B02642" w:rsidP="00B02642">
      <w:pPr>
        <w:ind w:firstLine="720"/>
        <w:jc w:val="both"/>
        <w:rPr>
          <w:b/>
          <w:sz w:val="24"/>
          <w:szCs w:val="24"/>
        </w:rPr>
      </w:pPr>
      <w:r w:rsidRPr="000E74B3">
        <w:rPr>
          <w:b/>
          <w:sz w:val="24"/>
          <w:szCs w:val="24"/>
        </w:rPr>
        <w:t>6. Galimos teigiamos ar neigiamos sprendimo priėmimo pasekmės.</w:t>
      </w:r>
    </w:p>
    <w:p w:rsidR="00B02642" w:rsidRPr="000E74B3" w:rsidRDefault="00B02642" w:rsidP="00B02642">
      <w:pPr>
        <w:ind w:firstLine="720"/>
        <w:jc w:val="both"/>
        <w:rPr>
          <w:sz w:val="24"/>
          <w:szCs w:val="24"/>
        </w:rPr>
      </w:pPr>
      <w:r w:rsidRPr="000E74B3">
        <w:rPr>
          <w:sz w:val="24"/>
          <w:szCs w:val="24"/>
        </w:rPr>
        <w:t xml:space="preserve">Įgyvendinant šį sprendimą neigiamų pasekmių nenumatoma, teigiamos pasekmės – </w:t>
      </w:r>
      <w:r w:rsidR="00383382" w:rsidRPr="000E74B3">
        <w:rPr>
          <w:sz w:val="24"/>
          <w:szCs w:val="24"/>
        </w:rPr>
        <w:t>Klaipėdos miesto savivaldybės nuosavybėn perduodamas valstybei priklausantis nekilnoja</w:t>
      </w:r>
      <w:r w:rsidR="00CC01FF" w:rsidRPr="000E74B3">
        <w:rPr>
          <w:sz w:val="24"/>
          <w:szCs w:val="24"/>
        </w:rPr>
        <w:t>masis turtas, kuris bus panaudotas</w:t>
      </w:r>
      <w:r w:rsidR="00383382" w:rsidRPr="000E74B3">
        <w:rPr>
          <w:sz w:val="24"/>
          <w:szCs w:val="24"/>
        </w:rPr>
        <w:t xml:space="preserve"> savivaldybės funkcijų vykdymui</w:t>
      </w:r>
      <w:r w:rsidR="0009777C" w:rsidRPr="000E74B3">
        <w:rPr>
          <w:sz w:val="24"/>
          <w:szCs w:val="24"/>
        </w:rPr>
        <w:t>.</w:t>
      </w:r>
    </w:p>
    <w:p w:rsidR="00B02642" w:rsidRPr="000E74B3" w:rsidRDefault="00B02642" w:rsidP="00B02642">
      <w:pPr>
        <w:ind w:firstLine="720"/>
        <w:jc w:val="both"/>
        <w:rPr>
          <w:sz w:val="24"/>
          <w:szCs w:val="24"/>
        </w:rPr>
      </w:pPr>
      <w:r w:rsidRPr="000E74B3">
        <w:rPr>
          <w:sz w:val="24"/>
          <w:szCs w:val="24"/>
        </w:rPr>
        <w:t>Teikiame svarstyti šį sprendimo projektą.</w:t>
      </w:r>
    </w:p>
    <w:p w:rsidR="000E74B3" w:rsidRDefault="000E74B3" w:rsidP="0095442A">
      <w:pPr>
        <w:ind w:firstLine="720"/>
        <w:jc w:val="both"/>
        <w:rPr>
          <w:sz w:val="24"/>
          <w:szCs w:val="24"/>
        </w:rPr>
      </w:pPr>
      <w:r>
        <w:rPr>
          <w:sz w:val="24"/>
          <w:szCs w:val="24"/>
        </w:rPr>
        <w:t>PRIDEDAMA:</w:t>
      </w:r>
    </w:p>
    <w:p w:rsidR="00D44363" w:rsidRPr="000E74B3" w:rsidRDefault="0009777C" w:rsidP="000E74B3">
      <w:pPr>
        <w:pStyle w:val="Sraopastraipa"/>
        <w:numPr>
          <w:ilvl w:val="0"/>
          <w:numId w:val="3"/>
        </w:numPr>
        <w:jc w:val="both"/>
        <w:rPr>
          <w:sz w:val="24"/>
          <w:szCs w:val="24"/>
        </w:rPr>
      </w:pPr>
      <w:r w:rsidRPr="000E74B3">
        <w:rPr>
          <w:sz w:val="24"/>
          <w:szCs w:val="24"/>
        </w:rPr>
        <w:t>2016-04-26</w:t>
      </w:r>
      <w:r w:rsidR="00D44363" w:rsidRPr="000E74B3">
        <w:rPr>
          <w:sz w:val="24"/>
          <w:szCs w:val="24"/>
        </w:rPr>
        <w:t xml:space="preserve"> </w:t>
      </w:r>
      <w:r w:rsidRPr="000E74B3">
        <w:rPr>
          <w:sz w:val="24"/>
          <w:szCs w:val="24"/>
        </w:rPr>
        <w:t>Klaipėdos apskrities vyriausiojo policijos komisariato</w:t>
      </w:r>
      <w:r w:rsidRPr="000E74B3">
        <w:rPr>
          <w:iCs/>
          <w:sz w:val="24"/>
          <w:szCs w:val="24"/>
        </w:rPr>
        <w:t xml:space="preserve"> rašto Nr. </w:t>
      </w:r>
      <w:r w:rsidR="000E74B3">
        <w:rPr>
          <w:iCs/>
          <w:sz w:val="24"/>
          <w:szCs w:val="24"/>
        </w:rPr>
        <w:t>30-S-35157</w:t>
      </w:r>
      <w:r w:rsidRPr="000E74B3">
        <w:rPr>
          <w:iCs/>
          <w:sz w:val="24"/>
          <w:szCs w:val="24"/>
        </w:rPr>
        <w:t>(4.68) „</w:t>
      </w:r>
      <w:r w:rsidR="000E74B3" w:rsidRPr="000E74B3">
        <w:rPr>
          <w:iCs/>
          <w:sz w:val="24"/>
          <w:szCs w:val="24"/>
        </w:rPr>
        <w:t>Dėl triukšmą slopinančios sienutės</w:t>
      </w:r>
      <w:r w:rsidRPr="000E74B3">
        <w:rPr>
          <w:iCs/>
          <w:sz w:val="24"/>
          <w:szCs w:val="24"/>
        </w:rPr>
        <w:t>“ kopija</w:t>
      </w:r>
      <w:r w:rsidR="000E74B3">
        <w:rPr>
          <w:iCs/>
          <w:sz w:val="24"/>
          <w:szCs w:val="24"/>
        </w:rPr>
        <w:t>, 2 lapai;</w:t>
      </w:r>
    </w:p>
    <w:p w:rsidR="000E74B3" w:rsidRPr="000E74B3" w:rsidRDefault="000E74B3" w:rsidP="000E74B3">
      <w:pPr>
        <w:pStyle w:val="Sraopastraipa"/>
        <w:numPr>
          <w:ilvl w:val="0"/>
          <w:numId w:val="3"/>
        </w:numPr>
        <w:jc w:val="both"/>
        <w:rPr>
          <w:sz w:val="24"/>
          <w:szCs w:val="24"/>
        </w:rPr>
      </w:pPr>
      <w:r>
        <w:rPr>
          <w:iCs/>
          <w:sz w:val="24"/>
          <w:szCs w:val="24"/>
        </w:rPr>
        <w:t xml:space="preserve">Nekilnojamojo turto kadastro ir registro dokumentų byla </w:t>
      </w:r>
      <w:r w:rsidR="009F0DFF">
        <w:rPr>
          <w:iCs/>
          <w:sz w:val="24"/>
          <w:szCs w:val="24"/>
        </w:rPr>
        <w:t xml:space="preserve">reg. </w:t>
      </w:r>
      <w:r>
        <w:rPr>
          <w:iCs/>
          <w:sz w:val="24"/>
          <w:szCs w:val="24"/>
        </w:rPr>
        <w:t xml:space="preserve">Nr. </w:t>
      </w:r>
      <w:r w:rsidR="009F0DFF">
        <w:rPr>
          <w:iCs/>
          <w:sz w:val="24"/>
          <w:szCs w:val="24"/>
        </w:rPr>
        <w:t>44/1926477, 3 lapai.</w:t>
      </w:r>
    </w:p>
    <w:p w:rsidR="00AA283E" w:rsidRDefault="00AA283E" w:rsidP="004A0F60">
      <w:pPr>
        <w:jc w:val="both"/>
        <w:rPr>
          <w:sz w:val="24"/>
          <w:szCs w:val="24"/>
        </w:rPr>
      </w:pPr>
    </w:p>
    <w:p w:rsidR="0095442A" w:rsidRPr="00694D01" w:rsidRDefault="0095442A"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A82B8C">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A82B8C">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F5" w:rsidRDefault="001416F5" w:rsidP="00B02642">
      <w:r>
        <w:separator/>
      </w:r>
    </w:p>
  </w:endnote>
  <w:endnote w:type="continuationSeparator" w:id="0">
    <w:p w:rsidR="001416F5" w:rsidRDefault="001416F5"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F5" w:rsidRDefault="001416F5" w:rsidP="00B02642">
      <w:r>
        <w:separator/>
      </w:r>
    </w:p>
  </w:footnote>
  <w:footnote w:type="continuationSeparator" w:id="0">
    <w:p w:rsidR="001416F5" w:rsidRDefault="001416F5"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37CFD"/>
    <w:multiLevelType w:val="hybridMultilevel"/>
    <w:tmpl w:val="EA2078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049647F"/>
    <w:multiLevelType w:val="hybridMultilevel"/>
    <w:tmpl w:val="4B28AA84"/>
    <w:lvl w:ilvl="0" w:tplc="8E362C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6771202"/>
    <w:multiLevelType w:val="hybridMultilevel"/>
    <w:tmpl w:val="30F217DC"/>
    <w:lvl w:ilvl="0" w:tplc="620CFD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67121"/>
    <w:rsid w:val="0009777C"/>
    <w:rsid w:val="00097790"/>
    <w:rsid w:val="000D2C79"/>
    <w:rsid w:val="000D733E"/>
    <w:rsid w:val="000E74B3"/>
    <w:rsid w:val="000F2FB0"/>
    <w:rsid w:val="000F4765"/>
    <w:rsid w:val="00124F32"/>
    <w:rsid w:val="001416F5"/>
    <w:rsid w:val="001429C5"/>
    <w:rsid w:val="00155D39"/>
    <w:rsid w:val="0016421B"/>
    <w:rsid w:val="00183AAC"/>
    <w:rsid w:val="001F16B8"/>
    <w:rsid w:val="001F1FFA"/>
    <w:rsid w:val="002110BE"/>
    <w:rsid w:val="002117D0"/>
    <w:rsid w:val="002228D4"/>
    <w:rsid w:val="00243D69"/>
    <w:rsid w:val="0029103E"/>
    <w:rsid w:val="002D00AF"/>
    <w:rsid w:val="002E134A"/>
    <w:rsid w:val="002E6515"/>
    <w:rsid w:val="002F4D2B"/>
    <w:rsid w:val="002F5561"/>
    <w:rsid w:val="00334B34"/>
    <w:rsid w:val="00342AD2"/>
    <w:rsid w:val="0034683D"/>
    <w:rsid w:val="003662FA"/>
    <w:rsid w:val="00370000"/>
    <w:rsid w:val="00370A58"/>
    <w:rsid w:val="00383382"/>
    <w:rsid w:val="00390652"/>
    <w:rsid w:val="00397D7E"/>
    <w:rsid w:val="003E7542"/>
    <w:rsid w:val="00416196"/>
    <w:rsid w:val="00440216"/>
    <w:rsid w:val="00462CF9"/>
    <w:rsid w:val="0046367C"/>
    <w:rsid w:val="00481110"/>
    <w:rsid w:val="00487AE5"/>
    <w:rsid w:val="004A0F60"/>
    <w:rsid w:val="004B045E"/>
    <w:rsid w:val="004E71B4"/>
    <w:rsid w:val="005309CC"/>
    <w:rsid w:val="00563A2A"/>
    <w:rsid w:val="00575CA1"/>
    <w:rsid w:val="00592C87"/>
    <w:rsid w:val="005A6420"/>
    <w:rsid w:val="005B41CB"/>
    <w:rsid w:val="005B740F"/>
    <w:rsid w:val="005B7A72"/>
    <w:rsid w:val="005C1AF6"/>
    <w:rsid w:val="006148BB"/>
    <w:rsid w:val="0061595B"/>
    <w:rsid w:val="00617938"/>
    <w:rsid w:val="00633A11"/>
    <w:rsid w:val="00640ADF"/>
    <w:rsid w:val="0067226F"/>
    <w:rsid w:val="006819AB"/>
    <w:rsid w:val="00687896"/>
    <w:rsid w:val="00693196"/>
    <w:rsid w:val="00695DE0"/>
    <w:rsid w:val="006A222E"/>
    <w:rsid w:val="006A3B19"/>
    <w:rsid w:val="006C0598"/>
    <w:rsid w:val="006D57D0"/>
    <w:rsid w:val="00704C33"/>
    <w:rsid w:val="0071641F"/>
    <w:rsid w:val="00732F4B"/>
    <w:rsid w:val="007526FA"/>
    <w:rsid w:val="00776294"/>
    <w:rsid w:val="00784D73"/>
    <w:rsid w:val="007C4264"/>
    <w:rsid w:val="007D2B40"/>
    <w:rsid w:val="007D6F9A"/>
    <w:rsid w:val="008166DA"/>
    <w:rsid w:val="00826DEB"/>
    <w:rsid w:val="008A59C6"/>
    <w:rsid w:val="008D08BB"/>
    <w:rsid w:val="00913CB5"/>
    <w:rsid w:val="009351B7"/>
    <w:rsid w:val="0095442A"/>
    <w:rsid w:val="009777A4"/>
    <w:rsid w:val="009923CB"/>
    <w:rsid w:val="00995879"/>
    <w:rsid w:val="009A6618"/>
    <w:rsid w:val="009B63BC"/>
    <w:rsid w:val="009F0DFF"/>
    <w:rsid w:val="009F202C"/>
    <w:rsid w:val="009F6C56"/>
    <w:rsid w:val="00A76ADF"/>
    <w:rsid w:val="00A82B8C"/>
    <w:rsid w:val="00A83D01"/>
    <w:rsid w:val="00AA283E"/>
    <w:rsid w:val="00AA2B43"/>
    <w:rsid w:val="00AA60D8"/>
    <w:rsid w:val="00AB0C69"/>
    <w:rsid w:val="00AE3C60"/>
    <w:rsid w:val="00AE3D13"/>
    <w:rsid w:val="00B02642"/>
    <w:rsid w:val="00B10C6C"/>
    <w:rsid w:val="00B40383"/>
    <w:rsid w:val="00B43459"/>
    <w:rsid w:val="00B47613"/>
    <w:rsid w:val="00BC458C"/>
    <w:rsid w:val="00BC748E"/>
    <w:rsid w:val="00BD4B03"/>
    <w:rsid w:val="00C003B5"/>
    <w:rsid w:val="00C02F41"/>
    <w:rsid w:val="00C03ECC"/>
    <w:rsid w:val="00C3435B"/>
    <w:rsid w:val="00C42076"/>
    <w:rsid w:val="00C6532A"/>
    <w:rsid w:val="00C70B01"/>
    <w:rsid w:val="00C806F5"/>
    <w:rsid w:val="00CB57D0"/>
    <w:rsid w:val="00CC01FF"/>
    <w:rsid w:val="00CE647B"/>
    <w:rsid w:val="00D331AB"/>
    <w:rsid w:val="00D44363"/>
    <w:rsid w:val="00D45B61"/>
    <w:rsid w:val="00D52271"/>
    <w:rsid w:val="00DD5357"/>
    <w:rsid w:val="00E11DB2"/>
    <w:rsid w:val="00E8160E"/>
    <w:rsid w:val="00EA3B65"/>
    <w:rsid w:val="00EF724C"/>
    <w:rsid w:val="00F05DAE"/>
    <w:rsid w:val="00F147D1"/>
    <w:rsid w:val="00F50A4C"/>
    <w:rsid w:val="00F60863"/>
    <w:rsid w:val="00F6620E"/>
    <w:rsid w:val="00F67DA6"/>
    <w:rsid w:val="00F76277"/>
    <w:rsid w:val="00F8159B"/>
    <w:rsid w:val="00FA229A"/>
    <w:rsid w:val="00FB3FD3"/>
    <w:rsid w:val="00FD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12653-8687-4B10-8D10-03C56643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D44363"/>
    <w:pPr>
      <w:ind w:left="720"/>
      <w:contextualSpacing/>
    </w:pPr>
  </w:style>
  <w:style w:type="paragraph" w:styleId="Pagrindinistekstas">
    <w:name w:val="Body Text"/>
    <w:aliases w:val="Hyperlink"/>
    <w:basedOn w:val="prastasis"/>
    <w:link w:val="PagrindinistekstasDiagrama"/>
    <w:rsid w:val="001429C5"/>
    <w:pPr>
      <w:jc w:val="both"/>
    </w:pPr>
    <w:rPr>
      <w:rFonts w:ascii="TimesLT" w:hAnsi="TimesLT"/>
      <w:sz w:val="24"/>
      <w:lang w:val="en-GB" w:eastAsia="x-none"/>
    </w:rPr>
  </w:style>
  <w:style w:type="character" w:customStyle="1" w:styleId="PagrindinistekstasDiagrama">
    <w:name w:val="Pagrindinis tekstas Diagrama"/>
    <w:aliases w:val="Hyperlink Diagrama"/>
    <w:basedOn w:val="Numatytasispastraiposriftas"/>
    <w:link w:val="Pagrindinistekstas"/>
    <w:rsid w:val="001429C5"/>
    <w:rPr>
      <w:rFonts w:ascii="TimesLT" w:eastAsia="Times New Roman" w:hAnsi="TimesLT" w:cs="Times New Roman"/>
      <w:sz w:val="24"/>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936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2015-12-04T12:53:00Z</cp:lastPrinted>
  <dcterms:created xsi:type="dcterms:W3CDTF">2016-12-01T14:05:00Z</dcterms:created>
  <dcterms:modified xsi:type="dcterms:W3CDTF">2016-12-01T14:05:00Z</dcterms:modified>
</cp:coreProperties>
</file>