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41" w:rsidRDefault="001D5641" w:rsidP="001D5641">
      <w:pPr>
        <w:rPr>
          <w:sz w:val="24"/>
          <w:szCs w:val="24"/>
          <w:lang w:val="en-US"/>
        </w:rPr>
      </w:pPr>
      <w:bookmarkStart w:id="0" w:name="_GoBack"/>
      <w:bookmarkEnd w:id="0"/>
    </w:p>
    <w:p w:rsidR="001D5641" w:rsidRDefault="001D5641" w:rsidP="001D5641">
      <w:pPr>
        <w:rPr>
          <w:sz w:val="24"/>
          <w:szCs w:val="24"/>
          <w:lang w:val="en-US"/>
        </w:rPr>
      </w:pPr>
    </w:p>
    <w:p w:rsidR="001D5641" w:rsidRPr="00EE3645" w:rsidRDefault="001D5641" w:rsidP="001D5641">
      <w:pPr>
        <w:jc w:val="center"/>
        <w:rPr>
          <w:b/>
          <w:sz w:val="24"/>
          <w:szCs w:val="24"/>
        </w:rPr>
      </w:pPr>
      <w:r w:rsidRPr="00EE3645">
        <w:rPr>
          <w:b/>
          <w:sz w:val="24"/>
          <w:szCs w:val="24"/>
        </w:rPr>
        <w:t>AIŠKINAMASIS RAŠTAS</w:t>
      </w:r>
    </w:p>
    <w:p w:rsidR="001D5641" w:rsidRPr="00EE3645" w:rsidRDefault="001D5641" w:rsidP="001D5641">
      <w:pPr>
        <w:jc w:val="center"/>
        <w:rPr>
          <w:sz w:val="24"/>
          <w:szCs w:val="24"/>
        </w:rPr>
      </w:pPr>
    </w:p>
    <w:p w:rsidR="001D5641" w:rsidRPr="00EE3645" w:rsidRDefault="0087751D" w:rsidP="0011461E">
      <w:pPr>
        <w:jc w:val="center"/>
        <w:rPr>
          <w:sz w:val="24"/>
          <w:szCs w:val="24"/>
        </w:rPr>
      </w:pPr>
      <w:r w:rsidRPr="00EE3645">
        <w:rPr>
          <w:b/>
          <w:sz w:val="24"/>
          <w:szCs w:val="24"/>
        </w:rPr>
        <w:t xml:space="preserve">DĖL </w:t>
      </w:r>
      <w:r w:rsidR="001D5641" w:rsidRPr="00EE3645">
        <w:rPr>
          <w:b/>
          <w:sz w:val="24"/>
          <w:szCs w:val="24"/>
        </w:rPr>
        <w:t>SAVIVALDYBĖS TARYBOS SPRENDIMO</w:t>
      </w:r>
      <w:r w:rsidR="0011461E" w:rsidRPr="00EE3645">
        <w:rPr>
          <w:b/>
          <w:caps/>
          <w:sz w:val="24"/>
          <w:szCs w:val="24"/>
        </w:rPr>
        <w:t xml:space="preserve"> dėl UAB „MIESTO ENERGIJA“ KLAIPĖDOS MIESTO LAISVOJOJE EKONOMINĖJE ZONOJE TIEKIAMOS ŠILUMOS BAZINĖS KAINOS DEDAMŲJŲ NUSTATYMO“ </w:t>
      </w:r>
      <w:r w:rsidR="006C0F98" w:rsidRPr="00EE3645">
        <w:rPr>
          <w:b/>
          <w:caps/>
          <w:sz w:val="24"/>
          <w:szCs w:val="24"/>
        </w:rPr>
        <w:t>projekto</w:t>
      </w:r>
    </w:p>
    <w:p w:rsidR="001D5641" w:rsidRPr="00EE3645" w:rsidRDefault="001D5641" w:rsidP="001D5641">
      <w:pPr>
        <w:jc w:val="center"/>
        <w:rPr>
          <w:sz w:val="24"/>
          <w:szCs w:val="24"/>
        </w:rPr>
      </w:pPr>
    </w:p>
    <w:p w:rsidR="001D5641" w:rsidRPr="00EE3645" w:rsidRDefault="001D5641" w:rsidP="001D5641">
      <w:pPr>
        <w:jc w:val="center"/>
        <w:rPr>
          <w:sz w:val="24"/>
          <w:szCs w:val="24"/>
        </w:rPr>
      </w:pPr>
    </w:p>
    <w:p w:rsidR="001D5641" w:rsidRPr="00EE3645" w:rsidRDefault="001D5641" w:rsidP="001D5641">
      <w:pPr>
        <w:ind w:left="360"/>
        <w:jc w:val="both"/>
        <w:rPr>
          <w:b/>
          <w:sz w:val="24"/>
          <w:szCs w:val="24"/>
        </w:rPr>
      </w:pPr>
      <w:r w:rsidRPr="00EE3645">
        <w:rPr>
          <w:b/>
          <w:sz w:val="24"/>
          <w:szCs w:val="24"/>
        </w:rPr>
        <w:t>1. Sprendimo projekto esmė, tikslai ir uždaviniai.</w:t>
      </w:r>
    </w:p>
    <w:p w:rsidR="0087751D" w:rsidRPr="00EE3645" w:rsidRDefault="001D5641" w:rsidP="001D5641">
      <w:pPr>
        <w:ind w:firstLine="360"/>
        <w:jc w:val="both"/>
        <w:rPr>
          <w:sz w:val="24"/>
          <w:szCs w:val="24"/>
        </w:rPr>
      </w:pPr>
      <w:r w:rsidRPr="00EE3645">
        <w:rPr>
          <w:sz w:val="24"/>
          <w:szCs w:val="24"/>
        </w:rPr>
        <w:t>Šiuo spre</w:t>
      </w:r>
      <w:r w:rsidR="00664ED8" w:rsidRPr="00EE3645">
        <w:rPr>
          <w:sz w:val="24"/>
          <w:szCs w:val="24"/>
        </w:rPr>
        <w:t>ndimo projektu siūloma nustatyti</w:t>
      </w:r>
      <w:r w:rsidRPr="00EE3645">
        <w:rPr>
          <w:sz w:val="24"/>
          <w:szCs w:val="24"/>
        </w:rPr>
        <w:t xml:space="preserve"> uždarosios akcinės bendrovės ,,</w:t>
      </w:r>
      <w:r w:rsidR="0087751D" w:rsidRPr="00EE3645">
        <w:rPr>
          <w:sz w:val="24"/>
          <w:szCs w:val="24"/>
        </w:rPr>
        <w:t>Miesto energija“</w:t>
      </w:r>
      <w:r w:rsidRPr="00EE3645">
        <w:rPr>
          <w:sz w:val="24"/>
          <w:szCs w:val="24"/>
        </w:rPr>
        <w:t xml:space="preserve"> </w:t>
      </w:r>
      <w:r w:rsidR="0087751D" w:rsidRPr="00EE3645">
        <w:rPr>
          <w:sz w:val="24"/>
          <w:szCs w:val="24"/>
        </w:rPr>
        <w:t>Klaipėdos laisvojoje ekonominėje zonoje tiekiamos šilumos kainas (kainų dedamąsias) antriesiems šilumos bazinės kainos galiojimo metams (be pridėtinės vertės mokesčio)</w:t>
      </w:r>
      <w:r w:rsidR="00255290" w:rsidRPr="00EE3645">
        <w:rPr>
          <w:sz w:val="24"/>
          <w:szCs w:val="24"/>
        </w:rPr>
        <w:t>.</w:t>
      </w:r>
    </w:p>
    <w:p w:rsidR="001D5641" w:rsidRPr="00EE3645" w:rsidRDefault="001D5641" w:rsidP="001D5641">
      <w:pPr>
        <w:ind w:left="360"/>
        <w:jc w:val="both"/>
        <w:rPr>
          <w:b/>
          <w:sz w:val="24"/>
          <w:szCs w:val="24"/>
        </w:rPr>
      </w:pPr>
      <w:r w:rsidRPr="00EE3645">
        <w:rPr>
          <w:b/>
          <w:sz w:val="24"/>
          <w:szCs w:val="24"/>
        </w:rPr>
        <w:t>2. Projekto rengimo priežastys ir kuo remiantis parengtas sprendimo projektas.</w:t>
      </w:r>
    </w:p>
    <w:p w:rsidR="00255290" w:rsidRPr="00EE3645" w:rsidRDefault="00255290" w:rsidP="00EB75F0">
      <w:pPr>
        <w:ind w:firstLine="360"/>
        <w:jc w:val="both"/>
        <w:rPr>
          <w:sz w:val="24"/>
          <w:szCs w:val="24"/>
        </w:rPr>
      </w:pPr>
      <w:r w:rsidRPr="00EE3645">
        <w:rPr>
          <w:sz w:val="24"/>
          <w:szCs w:val="24"/>
        </w:rPr>
        <w:t>Klaipėdos miesto savivaldybės taryba 2015 m. spalio 29 d. sprendimu Nr. T2-279 nustatė UAB „Miesto energija“</w:t>
      </w:r>
      <w:r w:rsidR="00163C13" w:rsidRPr="00EE3645">
        <w:rPr>
          <w:sz w:val="24"/>
          <w:szCs w:val="24"/>
        </w:rPr>
        <w:t xml:space="preserve"> Klaipėdos miesto laisvojoje ekonominėje zonoje tiekiamos šilumos bazinių šilumos kainų dedamąsias pirmiesiems galiojimo metams. </w:t>
      </w:r>
      <w:r w:rsidRPr="00EE3645">
        <w:rPr>
          <w:sz w:val="24"/>
          <w:szCs w:val="24"/>
        </w:rPr>
        <w:t>Šilumos ūkio įstatymo 32 straipsnio 7 dalies 3</w:t>
      </w:r>
      <w:r w:rsidR="00163C13" w:rsidRPr="00EE3645">
        <w:rPr>
          <w:sz w:val="24"/>
          <w:szCs w:val="24"/>
        </w:rPr>
        <w:t xml:space="preserve"> punkte įtvirtinta, kad savivaldybių tarybų nustatytos šilumos kainos dedamosios galioja ne ilgiau kaip 12 mėnesių nuo jų įsigaliojimo dienos</w:t>
      </w:r>
      <w:r w:rsidR="00711E65" w:rsidRPr="00EE3645">
        <w:rPr>
          <w:sz w:val="24"/>
          <w:szCs w:val="24"/>
        </w:rPr>
        <w:t>.</w:t>
      </w:r>
    </w:p>
    <w:p w:rsidR="001D5641" w:rsidRPr="00EE3645" w:rsidRDefault="001D5641" w:rsidP="001D5641">
      <w:pPr>
        <w:ind w:firstLine="720"/>
        <w:jc w:val="both"/>
        <w:rPr>
          <w:sz w:val="24"/>
          <w:szCs w:val="24"/>
        </w:rPr>
      </w:pPr>
      <w:r w:rsidRPr="00EE3645">
        <w:rPr>
          <w:sz w:val="24"/>
          <w:szCs w:val="24"/>
        </w:rPr>
        <w:t>Sprendimo projektas parengtas</w:t>
      </w:r>
      <w:r w:rsidR="00163C13" w:rsidRPr="00EE3645">
        <w:rPr>
          <w:sz w:val="24"/>
          <w:szCs w:val="24"/>
        </w:rPr>
        <w:t xml:space="preserve"> vadovaujantis Šilumos ūkio įstatymo 32 straipsnio 7 dalies 2 punktu, Šilumos kainų nustatymo metodikos, patvirtintos Valstybinės kainų ir energetikos kontrolės komisijos 2009 m. liepos 8 d. nutarimu Nr. O3-96 „Dėl Šilumos kainų nustatymo metodikos“, 74 ir 75 punktais</w:t>
      </w:r>
      <w:r w:rsidRPr="00EE3645">
        <w:rPr>
          <w:sz w:val="24"/>
          <w:szCs w:val="24"/>
        </w:rPr>
        <w:t xml:space="preserve"> </w:t>
      </w:r>
      <w:r w:rsidR="00163C13" w:rsidRPr="00EE3645">
        <w:rPr>
          <w:sz w:val="24"/>
          <w:szCs w:val="24"/>
        </w:rPr>
        <w:t>Šilumos kainų nustatymo metodikos, patvirtintos Valstybinės kainų ir energetikos kontrolės komisijos 2009 m. liepos 8 d. nutarimu Nr. O3-96 „Dėl Šilumos kainų nustatymo metodikos“, 74 ir 75 punktais</w:t>
      </w:r>
      <w:r w:rsidR="00711E65" w:rsidRPr="00EE3645">
        <w:rPr>
          <w:sz w:val="24"/>
          <w:szCs w:val="24"/>
        </w:rPr>
        <w:t xml:space="preserve"> ir </w:t>
      </w:r>
      <w:r w:rsidRPr="00EE3645">
        <w:rPr>
          <w:sz w:val="24"/>
          <w:szCs w:val="24"/>
        </w:rPr>
        <w:t xml:space="preserve">atsižvelgiant į </w:t>
      </w:r>
      <w:r w:rsidR="00163C13" w:rsidRPr="00EE3645">
        <w:rPr>
          <w:sz w:val="24"/>
          <w:szCs w:val="24"/>
        </w:rPr>
        <w:t xml:space="preserve">UAB „Miesto energija“ </w:t>
      </w:r>
    </w:p>
    <w:p w:rsidR="001D5641" w:rsidRPr="00EE3645" w:rsidRDefault="001D5641" w:rsidP="001D5641">
      <w:pPr>
        <w:ind w:left="360"/>
        <w:jc w:val="both"/>
        <w:rPr>
          <w:b/>
          <w:sz w:val="24"/>
          <w:szCs w:val="24"/>
        </w:rPr>
      </w:pPr>
      <w:r w:rsidRPr="00EE3645">
        <w:rPr>
          <w:b/>
          <w:bCs/>
          <w:sz w:val="24"/>
          <w:szCs w:val="24"/>
        </w:rPr>
        <w:t>3. Kokių rezultatų laukiama.</w:t>
      </w:r>
    </w:p>
    <w:p w:rsidR="001D5641" w:rsidRPr="00EE3645" w:rsidRDefault="001D5641" w:rsidP="00EB75F0">
      <w:pPr>
        <w:ind w:firstLine="360"/>
        <w:jc w:val="both"/>
        <w:rPr>
          <w:sz w:val="24"/>
          <w:szCs w:val="24"/>
        </w:rPr>
      </w:pPr>
      <w:r w:rsidRPr="00EE3645">
        <w:rPr>
          <w:sz w:val="24"/>
          <w:szCs w:val="24"/>
        </w:rPr>
        <w:t xml:space="preserve">Priėmus siūlomą sprendimo projektą bus </w:t>
      </w:r>
      <w:r w:rsidR="00EB75F0" w:rsidRPr="00EE3645">
        <w:rPr>
          <w:sz w:val="24"/>
          <w:szCs w:val="24"/>
        </w:rPr>
        <w:t>sudarytos sąlygos taikyti šilumos kainą paskaičiuotą laikantis teisės aktų reikalavimų</w:t>
      </w:r>
      <w:r w:rsidRPr="00EE3645">
        <w:rPr>
          <w:sz w:val="24"/>
          <w:szCs w:val="24"/>
        </w:rPr>
        <w:t>.</w:t>
      </w:r>
    </w:p>
    <w:p w:rsidR="001D5641" w:rsidRPr="00EE3645" w:rsidRDefault="001D5641" w:rsidP="001D5641">
      <w:pPr>
        <w:ind w:left="360"/>
        <w:jc w:val="both"/>
        <w:rPr>
          <w:b/>
          <w:bCs/>
          <w:sz w:val="24"/>
          <w:szCs w:val="24"/>
        </w:rPr>
      </w:pPr>
      <w:r w:rsidRPr="00EE3645">
        <w:rPr>
          <w:b/>
          <w:bCs/>
          <w:sz w:val="24"/>
          <w:szCs w:val="24"/>
        </w:rPr>
        <w:t>4. Sprendimo projekto rengimo metu gauti specialistų vertinimai.</w:t>
      </w:r>
    </w:p>
    <w:p w:rsidR="009C141C" w:rsidRPr="00882430" w:rsidRDefault="009C141C" w:rsidP="009C141C">
      <w:pPr>
        <w:ind w:firstLine="360"/>
        <w:jc w:val="both"/>
        <w:rPr>
          <w:b/>
          <w:sz w:val="24"/>
          <w:szCs w:val="24"/>
          <w:lang w:val="en-US"/>
        </w:rPr>
      </w:pPr>
      <w:r>
        <w:rPr>
          <w:bCs/>
          <w:sz w:val="24"/>
          <w:szCs w:val="24"/>
        </w:rPr>
        <w:t>Parengtas s</w:t>
      </w:r>
      <w:r w:rsidRPr="00A12C6D">
        <w:rPr>
          <w:bCs/>
          <w:sz w:val="24"/>
          <w:szCs w:val="24"/>
        </w:rPr>
        <w:t>prendimo projektas derintas Savivaldybės administracijos Teisės ir Mokesčių skyri</w:t>
      </w:r>
      <w:r>
        <w:rPr>
          <w:bCs/>
          <w:sz w:val="24"/>
          <w:szCs w:val="24"/>
        </w:rPr>
        <w:t>u</w:t>
      </w:r>
      <w:r w:rsidRPr="00A12C6D">
        <w:rPr>
          <w:bCs/>
          <w:sz w:val="24"/>
          <w:szCs w:val="24"/>
        </w:rPr>
        <w:t>ose</w:t>
      </w:r>
      <w:r>
        <w:rPr>
          <w:b/>
          <w:bCs/>
          <w:sz w:val="24"/>
          <w:szCs w:val="24"/>
        </w:rPr>
        <w:t>.</w:t>
      </w:r>
    </w:p>
    <w:p w:rsidR="001D5641" w:rsidRPr="00EE3645" w:rsidRDefault="001D5641" w:rsidP="001D5641">
      <w:pPr>
        <w:ind w:left="360"/>
        <w:jc w:val="both"/>
        <w:rPr>
          <w:b/>
          <w:sz w:val="24"/>
          <w:szCs w:val="24"/>
        </w:rPr>
      </w:pPr>
      <w:r w:rsidRPr="00EE3645">
        <w:rPr>
          <w:b/>
          <w:bCs/>
          <w:sz w:val="24"/>
          <w:szCs w:val="24"/>
        </w:rPr>
        <w:t>5. Išlaidų sąmatos, skaičiavimai, reikalingi pagrindimai ir paaiškinimai.</w:t>
      </w:r>
    </w:p>
    <w:p w:rsidR="00D21E53" w:rsidRPr="00EE3645" w:rsidRDefault="00257628" w:rsidP="00EB75F0">
      <w:pPr>
        <w:ind w:firstLine="360"/>
        <w:jc w:val="both"/>
        <w:rPr>
          <w:sz w:val="24"/>
          <w:szCs w:val="24"/>
        </w:rPr>
      </w:pPr>
      <w:r w:rsidRPr="00EE3645">
        <w:rPr>
          <w:sz w:val="24"/>
          <w:szCs w:val="24"/>
        </w:rPr>
        <w:t>Dabartinė galiojanti šilumos kaina, patiektos iki pastato įvado vienanarė šilumos kaina, taikoma 2016 m. rugsėjo mėnesį – 3,35 euro ct/kWh be PVM. Vienanarė šilumos kaina už suvartotą šilumos kiekį – 3,51 euro ct/kWh be PVM</w:t>
      </w:r>
      <w:r w:rsidR="00701B65" w:rsidRPr="00EE3645">
        <w:rPr>
          <w:sz w:val="24"/>
          <w:szCs w:val="24"/>
        </w:rPr>
        <w:t>.</w:t>
      </w:r>
    </w:p>
    <w:p w:rsidR="00D21E53" w:rsidRPr="00EE3645" w:rsidRDefault="00D21E53" w:rsidP="002E148E">
      <w:pPr>
        <w:jc w:val="both"/>
        <w:rPr>
          <w:sz w:val="24"/>
          <w:szCs w:val="24"/>
          <w:highlight w:val="yellow"/>
        </w:rPr>
      </w:pPr>
    </w:p>
    <w:p w:rsidR="002E148E" w:rsidRPr="00530AE3" w:rsidRDefault="00EE3645" w:rsidP="008C39F2">
      <w:pPr>
        <w:ind w:firstLine="720"/>
        <w:rPr>
          <w:b/>
          <w:sz w:val="24"/>
          <w:szCs w:val="24"/>
          <w:u w:val="single"/>
        </w:rPr>
      </w:pPr>
      <w:r w:rsidRPr="00530AE3">
        <w:rPr>
          <w:b/>
          <w:sz w:val="24"/>
          <w:szCs w:val="24"/>
          <w:u w:val="single"/>
        </w:rPr>
        <w:t>Šilumos kainos pokytis dėl efektyvumo koeficiento</w:t>
      </w:r>
    </w:p>
    <w:p w:rsidR="00EE3645" w:rsidRPr="00530AE3" w:rsidRDefault="007615A7" w:rsidP="008C39F2">
      <w:pPr>
        <w:ind w:firstLine="720"/>
        <w:rPr>
          <w:b/>
          <w:sz w:val="24"/>
          <w:szCs w:val="24"/>
        </w:rPr>
      </w:pPr>
      <w:r w:rsidRPr="00530AE3">
        <w:rPr>
          <w:sz w:val="24"/>
          <w:szCs w:val="24"/>
        </w:rPr>
        <w:t>Skaičiavimams taikomi šilumos bazinės kainos nustatymo mėnesio (2015 m. spalio mėn.) ir perskaičiavimo ataskaitinio laikotarpio</w:t>
      </w:r>
      <w:r w:rsidR="007744C8" w:rsidRPr="00530AE3">
        <w:rPr>
          <w:sz w:val="24"/>
          <w:szCs w:val="24"/>
        </w:rPr>
        <w:t xml:space="preserve"> paskutinio mėnesio (2016 . birželio mėn.) vartotojų kainų pokyčiai pridedami UAB „Miesto energija“ 2016 m. rugpjūčio 30 d. rašte Nr. 175 „Dėl šilumos kainos dedamųjų perskaičiavimo. Atsižvengiant į statistikos departamento mėnesinius vartotojų kainų indeksus efektyvumo koeficientas yra 0,0046, todėl </w:t>
      </w:r>
      <w:r w:rsidR="007744C8" w:rsidRPr="00530AE3">
        <w:rPr>
          <w:b/>
          <w:sz w:val="24"/>
          <w:szCs w:val="24"/>
        </w:rPr>
        <w:t>šilumos kainų pastoviosios dedamosios didėja</w:t>
      </w:r>
      <w:r w:rsidR="007744C8" w:rsidRPr="00530AE3">
        <w:rPr>
          <w:sz w:val="24"/>
          <w:szCs w:val="24"/>
        </w:rPr>
        <w:t xml:space="preserve"> </w:t>
      </w:r>
      <w:r w:rsidR="007744C8" w:rsidRPr="00530AE3">
        <w:rPr>
          <w:b/>
          <w:sz w:val="24"/>
          <w:szCs w:val="24"/>
        </w:rPr>
        <w:t>0,01 euro ct/kWh.</w:t>
      </w:r>
    </w:p>
    <w:p w:rsidR="007744C8" w:rsidRPr="00530AE3" w:rsidRDefault="007744C8" w:rsidP="007744C8">
      <w:pPr>
        <w:ind w:firstLine="720"/>
        <w:rPr>
          <w:b/>
          <w:sz w:val="24"/>
          <w:szCs w:val="24"/>
          <w:u w:val="single"/>
        </w:rPr>
      </w:pPr>
      <w:r w:rsidRPr="00530AE3">
        <w:rPr>
          <w:b/>
          <w:sz w:val="24"/>
          <w:szCs w:val="24"/>
          <w:u w:val="single"/>
        </w:rPr>
        <w:t>Šilumos kainos pokytis dėl realizuoto šilumos kiekio neatitikimo</w:t>
      </w:r>
    </w:p>
    <w:p w:rsidR="00443B69" w:rsidRPr="00530AE3" w:rsidRDefault="002725E4" w:rsidP="007744C8">
      <w:pPr>
        <w:ind w:firstLine="720"/>
        <w:rPr>
          <w:sz w:val="24"/>
          <w:szCs w:val="24"/>
        </w:rPr>
      </w:pPr>
      <w:r w:rsidRPr="00530AE3">
        <w:rPr>
          <w:sz w:val="24"/>
          <w:szCs w:val="24"/>
        </w:rPr>
        <w:t>Šilumos kainos perskaičiavime naudojami 2015 m. liepos – 2016 m. birželio faktiniai realizuotos šilumos kiekio duomenys. Per nurodytą laikotarpį realizuotas (apskaitytas) šilumos kiekis – 3142,653 MWh, tai yra 55,1</w:t>
      </w:r>
      <w:r w:rsidRPr="00530AE3">
        <w:rPr>
          <w:sz w:val="24"/>
          <w:szCs w:val="24"/>
          <w:lang w:val="en-US"/>
        </w:rPr>
        <w:t xml:space="preserve">% </w:t>
      </w:r>
      <w:r w:rsidRPr="00530AE3">
        <w:rPr>
          <w:sz w:val="24"/>
          <w:szCs w:val="24"/>
        </w:rPr>
        <w:t>mažiau, nei numatyta bazinės kainos s</w:t>
      </w:r>
      <w:r w:rsidR="00443B69" w:rsidRPr="00530AE3">
        <w:rPr>
          <w:sz w:val="24"/>
          <w:szCs w:val="24"/>
        </w:rPr>
        <w:t>kaičiavimuose, todėl:</w:t>
      </w:r>
    </w:p>
    <w:p w:rsidR="00443B69" w:rsidRPr="00530AE3" w:rsidRDefault="002725E4" w:rsidP="007744C8">
      <w:pPr>
        <w:ind w:firstLine="720"/>
        <w:rPr>
          <w:b/>
          <w:sz w:val="24"/>
          <w:szCs w:val="24"/>
        </w:rPr>
      </w:pPr>
      <w:r w:rsidRPr="00530AE3">
        <w:rPr>
          <w:b/>
          <w:sz w:val="24"/>
          <w:szCs w:val="24"/>
        </w:rPr>
        <w:t>1,42 euro ct/kWh didėja</w:t>
      </w:r>
      <w:r w:rsidR="00443B69" w:rsidRPr="00530AE3">
        <w:rPr>
          <w:b/>
          <w:sz w:val="24"/>
          <w:szCs w:val="24"/>
        </w:rPr>
        <w:t xml:space="preserve"> perdavimo pastovioji dedamoji;</w:t>
      </w:r>
    </w:p>
    <w:p w:rsidR="00443B69" w:rsidRPr="00530AE3" w:rsidRDefault="002725E4" w:rsidP="007744C8">
      <w:pPr>
        <w:ind w:firstLine="720"/>
        <w:rPr>
          <w:b/>
          <w:sz w:val="24"/>
          <w:szCs w:val="24"/>
        </w:rPr>
      </w:pPr>
      <w:r w:rsidRPr="00530AE3">
        <w:rPr>
          <w:b/>
          <w:sz w:val="24"/>
          <w:szCs w:val="24"/>
        </w:rPr>
        <w:t>0,09 euro didėja mažmeninio aptarnavimo pastovioji dedamoji</w:t>
      </w:r>
      <w:r w:rsidR="00443B69" w:rsidRPr="00530AE3">
        <w:rPr>
          <w:b/>
          <w:sz w:val="24"/>
          <w:szCs w:val="24"/>
        </w:rPr>
        <w:t>;</w:t>
      </w:r>
    </w:p>
    <w:p w:rsidR="007744C8" w:rsidRPr="00530AE3" w:rsidRDefault="00443B69" w:rsidP="007744C8">
      <w:pPr>
        <w:ind w:firstLine="720"/>
        <w:rPr>
          <w:b/>
          <w:sz w:val="24"/>
          <w:szCs w:val="24"/>
        </w:rPr>
      </w:pPr>
      <w:r w:rsidRPr="00530AE3">
        <w:rPr>
          <w:b/>
          <w:sz w:val="24"/>
          <w:szCs w:val="24"/>
        </w:rPr>
        <w:lastRenderedPageBreak/>
        <w:t>40,73</w:t>
      </w:r>
      <w:r w:rsidR="00F33AFD" w:rsidRPr="00530AE3">
        <w:rPr>
          <w:b/>
          <w:sz w:val="24"/>
          <w:szCs w:val="24"/>
        </w:rPr>
        <w:t xml:space="preserve"> Eur/mėn. didėja</w:t>
      </w:r>
      <w:r w:rsidR="00BF5C99" w:rsidRPr="00530AE3">
        <w:rPr>
          <w:b/>
          <w:sz w:val="24"/>
          <w:szCs w:val="24"/>
        </w:rPr>
        <w:t xml:space="preserve"> mažmeninio aptarnavimo kaina</w:t>
      </w:r>
      <w:r w:rsidR="00F33AFD" w:rsidRPr="00530AE3">
        <w:rPr>
          <w:b/>
          <w:sz w:val="24"/>
          <w:szCs w:val="24"/>
        </w:rPr>
        <w:t xml:space="preserve"> vartotojui.</w:t>
      </w:r>
    </w:p>
    <w:p w:rsidR="00443B69" w:rsidRPr="00530AE3" w:rsidRDefault="00443B69" w:rsidP="007744C8">
      <w:pPr>
        <w:ind w:firstLine="720"/>
        <w:rPr>
          <w:b/>
          <w:sz w:val="24"/>
          <w:szCs w:val="24"/>
        </w:rPr>
      </w:pPr>
    </w:p>
    <w:p w:rsidR="00BF5C99" w:rsidRPr="00530AE3" w:rsidRDefault="00BF5C99" w:rsidP="007744C8">
      <w:pPr>
        <w:ind w:firstLine="720"/>
        <w:rPr>
          <w:b/>
          <w:sz w:val="24"/>
          <w:szCs w:val="24"/>
          <w:u w:val="single"/>
        </w:rPr>
      </w:pPr>
      <w:r w:rsidRPr="00530AE3">
        <w:rPr>
          <w:b/>
          <w:sz w:val="24"/>
          <w:szCs w:val="24"/>
          <w:u w:val="single"/>
        </w:rPr>
        <w:t>Šilumos kainos pokytis dėl</w:t>
      </w:r>
      <w:r w:rsidR="00625CAF" w:rsidRPr="00530AE3">
        <w:rPr>
          <w:b/>
          <w:sz w:val="24"/>
          <w:szCs w:val="24"/>
          <w:u w:val="single"/>
        </w:rPr>
        <w:t xml:space="preserve"> nusidėvėjimo sąnaudų pokyčio</w:t>
      </w:r>
    </w:p>
    <w:p w:rsidR="00625CAF" w:rsidRPr="00530AE3" w:rsidRDefault="00625CAF" w:rsidP="007744C8">
      <w:pPr>
        <w:ind w:firstLine="720"/>
        <w:rPr>
          <w:sz w:val="24"/>
          <w:szCs w:val="24"/>
        </w:rPr>
      </w:pPr>
      <w:r w:rsidRPr="00530AE3">
        <w:rPr>
          <w:sz w:val="24"/>
          <w:szCs w:val="24"/>
        </w:rPr>
        <w:t xml:space="preserve">Atsižvelgiant į 2014-2015 finansiniais metais ir po bazines kainos patvirtinimo 2015 kalendoriniais metais faktiškai atliktas ir suderintas investicijas, nusidėvėjimo sumą mažiname 8,584 tūkst. Eur., </w:t>
      </w:r>
      <w:r w:rsidRPr="00530AE3">
        <w:rPr>
          <w:b/>
          <w:sz w:val="24"/>
          <w:szCs w:val="24"/>
        </w:rPr>
        <w:t>todėl 0,12 eur ct/kWh mažėja šilumos perdavimo pastovioji dedamoji</w:t>
      </w:r>
      <w:r w:rsidRPr="00530AE3">
        <w:rPr>
          <w:sz w:val="24"/>
          <w:szCs w:val="24"/>
        </w:rPr>
        <w:t>.</w:t>
      </w:r>
    </w:p>
    <w:p w:rsidR="00625CAF" w:rsidRPr="00530AE3" w:rsidRDefault="00625CAF" w:rsidP="00625CAF">
      <w:pPr>
        <w:ind w:firstLine="720"/>
        <w:rPr>
          <w:b/>
          <w:sz w:val="24"/>
          <w:szCs w:val="24"/>
          <w:u w:val="single"/>
        </w:rPr>
      </w:pPr>
      <w:r w:rsidRPr="00530AE3">
        <w:rPr>
          <w:b/>
          <w:sz w:val="24"/>
          <w:szCs w:val="24"/>
          <w:u w:val="single"/>
        </w:rPr>
        <w:t>Šilumos kainos pokytis dėl kitų sąnaudų pokyčio</w:t>
      </w:r>
    </w:p>
    <w:p w:rsidR="00443B69" w:rsidRPr="00530AE3" w:rsidRDefault="00625CAF" w:rsidP="00443B69">
      <w:pPr>
        <w:ind w:firstLine="720"/>
        <w:rPr>
          <w:b/>
          <w:sz w:val="24"/>
          <w:szCs w:val="24"/>
        </w:rPr>
      </w:pPr>
      <w:r w:rsidRPr="00530AE3">
        <w:rPr>
          <w:sz w:val="24"/>
          <w:szCs w:val="24"/>
        </w:rPr>
        <w:t xml:space="preserve">Per ataskaitinį laikotarpį (2016-03-23) prisijungė vienas šilumos vartotojas, todėl </w:t>
      </w:r>
      <w:r w:rsidR="00443B69" w:rsidRPr="00530AE3">
        <w:rPr>
          <w:b/>
          <w:sz w:val="24"/>
          <w:szCs w:val="24"/>
        </w:rPr>
        <w:t>5,31 Eur/mėn. mažėja mažmeninio aptarnavimo kaina vartotojui.</w:t>
      </w:r>
    </w:p>
    <w:p w:rsidR="00625CAF" w:rsidRPr="00530AE3" w:rsidRDefault="00625CAF" w:rsidP="007744C8">
      <w:pPr>
        <w:ind w:firstLine="720"/>
        <w:rPr>
          <w:sz w:val="24"/>
          <w:szCs w:val="24"/>
        </w:rPr>
      </w:pPr>
    </w:p>
    <w:p w:rsidR="00443B69" w:rsidRPr="00530AE3" w:rsidRDefault="00443B69" w:rsidP="00443B69">
      <w:pPr>
        <w:ind w:firstLine="720"/>
        <w:rPr>
          <w:b/>
          <w:sz w:val="24"/>
          <w:szCs w:val="24"/>
          <w:u w:val="single"/>
        </w:rPr>
      </w:pPr>
      <w:r w:rsidRPr="00530AE3">
        <w:rPr>
          <w:b/>
          <w:sz w:val="24"/>
          <w:szCs w:val="24"/>
          <w:u w:val="single"/>
        </w:rPr>
        <w:t>Šilumos kainos pokytis dėl investicijų grąžos, susijusios su įvykdytais investiciniais projektais pokyčio</w:t>
      </w:r>
    </w:p>
    <w:p w:rsidR="00443B69" w:rsidRPr="00530AE3" w:rsidRDefault="00443B69" w:rsidP="007744C8">
      <w:pPr>
        <w:ind w:firstLine="720"/>
        <w:rPr>
          <w:sz w:val="24"/>
          <w:szCs w:val="24"/>
        </w:rPr>
      </w:pPr>
      <w:r w:rsidRPr="00530AE3">
        <w:rPr>
          <w:sz w:val="24"/>
          <w:szCs w:val="24"/>
        </w:rPr>
        <w:t xml:space="preserve">Dėl investicijų grąžos pokyčio </w:t>
      </w:r>
      <w:r w:rsidR="001C273E" w:rsidRPr="00530AE3">
        <w:rPr>
          <w:b/>
          <w:sz w:val="24"/>
          <w:szCs w:val="24"/>
        </w:rPr>
        <w:t xml:space="preserve">0,01 euro ct/kWh mažėja </w:t>
      </w:r>
      <w:r w:rsidRPr="00530AE3">
        <w:rPr>
          <w:b/>
          <w:sz w:val="24"/>
          <w:szCs w:val="24"/>
        </w:rPr>
        <w:t>šil</w:t>
      </w:r>
      <w:r w:rsidR="001C273E" w:rsidRPr="00530AE3">
        <w:rPr>
          <w:b/>
          <w:sz w:val="24"/>
          <w:szCs w:val="24"/>
        </w:rPr>
        <w:t>umos kainos pastovioji dedamoji</w:t>
      </w:r>
      <w:r w:rsidR="001C273E" w:rsidRPr="00530AE3">
        <w:rPr>
          <w:sz w:val="24"/>
          <w:szCs w:val="24"/>
        </w:rPr>
        <w:t>.</w:t>
      </w:r>
    </w:p>
    <w:p w:rsidR="001C273E" w:rsidRPr="00530AE3" w:rsidRDefault="001C273E" w:rsidP="007744C8">
      <w:pPr>
        <w:ind w:firstLine="720"/>
        <w:rPr>
          <w:sz w:val="24"/>
          <w:szCs w:val="24"/>
        </w:rPr>
      </w:pPr>
    </w:p>
    <w:p w:rsidR="001C273E" w:rsidRPr="00530AE3" w:rsidRDefault="001C273E" w:rsidP="001C273E">
      <w:pPr>
        <w:ind w:firstLine="720"/>
        <w:rPr>
          <w:b/>
          <w:sz w:val="24"/>
          <w:szCs w:val="24"/>
          <w:u w:val="single"/>
        </w:rPr>
      </w:pPr>
      <w:r w:rsidRPr="00530AE3">
        <w:rPr>
          <w:b/>
          <w:sz w:val="24"/>
          <w:szCs w:val="24"/>
          <w:u w:val="single"/>
        </w:rPr>
        <w:t>Šilumos kainos pokytis dėl faktinės investicijų grąžos pokyčio, susijusio su Rd ir Re pokyčiu</w:t>
      </w:r>
    </w:p>
    <w:p w:rsidR="00ED6082" w:rsidRPr="00530AE3" w:rsidRDefault="001C273E" w:rsidP="00EF7145">
      <w:pPr>
        <w:ind w:firstLine="720"/>
        <w:rPr>
          <w:sz w:val="24"/>
          <w:szCs w:val="24"/>
        </w:rPr>
      </w:pPr>
      <w:r w:rsidRPr="00530AE3">
        <w:rPr>
          <w:sz w:val="24"/>
          <w:szCs w:val="24"/>
        </w:rPr>
        <w:t>Investicijų grąžos normai skaičiuoti panaudoti duomenys, naudojami vidutinei svertinei kapitalo kainai (WACC) skaičiuoti.</w:t>
      </w:r>
      <w:r w:rsidR="00B868EF" w:rsidRPr="00530AE3">
        <w:rPr>
          <w:sz w:val="24"/>
          <w:szCs w:val="24"/>
        </w:rPr>
        <w:t xml:space="preserve"> Kapitalo struktūrai </w:t>
      </w:r>
      <w:r w:rsidR="00EF7145" w:rsidRPr="00530AE3">
        <w:rPr>
          <w:sz w:val="24"/>
          <w:szCs w:val="24"/>
        </w:rPr>
        <w:t xml:space="preserve">naudota Valstybinės kainų ir energetikos kontrolės komisijos 2015 m. rugsėjo 22 d. nutarimu Nr. O3-510 patvirtintos </w:t>
      </w:r>
      <w:r w:rsidR="00EF7145" w:rsidRPr="00530AE3">
        <w:rPr>
          <w:sz w:val="24"/>
          <w:szCs w:val="24"/>
          <w:lang w:eastAsia="lt-LT"/>
        </w:rPr>
        <w:t>Investicijų grąžos normos nustatymo metodikos 10 punkto nuostata, o nuosavo kapitalo kainai – šios metodikos 9 punkto nuostatos.</w:t>
      </w:r>
      <w:r w:rsidR="00ED6082" w:rsidRPr="00530AE3">
        <w:rPr>
          <w:sz w:val="24"/>
          <w:szCs w:val="24"/>
          <w:lang w:eastAsia="lt-LT"/>
        </w:rPr>
        <w:t xml:space="preserve"> </w:t>
      </w:r>
      <w:r w:rsidR="00ED6082" w:rsidRPr="00530AE3">
        <w:rPr>
          <w:sz w:val="24"/>
          <w:szCs w:val="24"/>
        </w:rPr>
        <w:t>Ataskaitiniu laikotarpiu bendrovė skolinto kapitalo neturėjo, todėl jo kaina lygi 0. Perskaičiuojant šilumos kainos dedamąsias, įvertinus nuosavą:</w:t>
      </w:r>
    </w:p>
    <w:p w:rsidR="00ED6082" w:rsidRPr="00530AE3" w:rsidRDefault="00ED6082" w:rsidP="00ED6082">
      <w:pPr>
        <w:ind w:firstLine="720"/>
        <w:rPr>
          <w:b/>
          <w:sz w:val="24"/>
          <w:szCs w:val="24"/>
        </w:rPr>
      </w:pPr>
      <w:r w:rsidRPr="00530AE3">
        <w:rPr>
          <w:b/>
          <w:sz w:val="24"/>
          <w:szCs w:val="24"/>
        </w:rPr>
        <w:t xml:space="preserve">0,11 euro ct/kWh </w:t>
      </w:r>
      <w:r w:rsidR="0082653B" w:rsidRPr="00530AE3">
        <w:rPr>
          <w:b/>
          <w:sz w:val="24"/>
          <w:szCs w:val="24"/>
        </w:rPr>
        <w:t>maž</w:t>
      </w:r>
      <w:r w:rsidRPr="00530AE3">
        <w:rPr>
          <w:b/>
          <w:sz w:val="24"/>
          <w:szCs w:val="24"/>
        </w:rPr>
        <w:t>ėja perdavimo pastovioji dedamoji;</w:t>
      </w:r>
    </w:p>
    <w:p w:rsidR="001C273E" w:rsidRPr="00530AE3" w:rsidRDefault="0082653B" w:rsidP="0082653B">
      <w:pPr>
        <w:ind w:firstLine="720"/>
        <w:rPr>
          <w:sz w:val="24"/>
          <w:szCs w:val="24"/>
        </w:rPr>
      </w:pPr>
      <w:r w:rsidRPr="00530AE3">
        <w:rPr>
          <w:b/>
          <w:sz w:val="24"/>
          <w:szCs w:val="24"/>
        </w:rPr>
        <w:t xml:space="preserve">0,01 euro ct/kWh mažėja </w:t>
      </w:r>
      <w:r w:rsidR="00ED6082" w:rsidRPr="00530AE3">
        <w:rPr>
          <w:b/>
          <w:sz w:val="24"/>
          <w:szCs w:val="24"/>
        </w:rPr>
        <w:t>mažmeninio aptarnavimo pastovioji dedamoji</w:t>
      </w:r>
      <w:r w:rsidRPr="00530AE3">
        <w:rPr>
          <w:b/>
          <w:sz w:val="24"/>
          <w:szCs w:val="24"/>
        </w:rPr>
        <w:t>.</w:t>
      </w:r>
    </w:p>
    <w:p w:rsidR="007744C8" w:rsidRPr="007615A7" w:rsidRDefault="007744C8" w:rsidP="008C39F2">
      <w:pPr>
        <w:ind w:firstLine="720"/>
        <w:rPr>
          <w:sz w:val="24"/>
          <w:szCs w:val="24"/>
          <w:highlight w:val="cyan"/>
        </w:rPr>
      </w:pPr>
    </w:p>
    <w:p w:rsidR="001D5641" w:rsidRPr="00EE3645" w:rsidRDefault="002E148E" w:rsidP="008C39F2">
      <w:pPr>
        <w:ind w:firstLine="720"/>
        <w:rPr>
          <w:sz w:val="24"/>
          <w:szCs w:val="24"/>
        </w:rPr>
      </w:pPr>
      <w:r w:rsidRPr="00EE3645">
        <w:rPr>
          <w:sz w:val="24"/>
          <w:szCs w:val="24"/>
        </w:rPr>
        <w:t xml:space="preserve">Šilumos kainų dedamosios, </w:t>
      </w:r>
      <w:r w:rsidR="001D5641" w:rsidRPr="00EE3645">
        <w:rPr>
          <w:sz w:val="24"/>
          <w:szCs w:val="24"/>
        </w:rPr>
        <w:t>p</w:t>
      </w:r>
      <w:r w:rsidR="007615A7">
        <w:rPr>
          <w:sz w:val="24"/>
          <w:szCs w:val="24"/>
        </w:rPr>
        <w:t>erskaičiuotos antri</w:t>
      </w:r>
      <w:r w:rsidRPr="00EE3645">
        <w:rPr>
          <w:sz w:val="24"/>
          <w:szCs w:val="24"/>
        </w:rPr>
        <w:t>esiems bazinės kainos galiojimo metams</w:t>
      </w:r>
      <w:r w:rsidR="00EE3645" w:rsidRPr="00EE3645">
        <w:rPr>
          <w:sz w:val="24"/>
          <w:szCs w:val="24"/>
        </w:rPr>
        <w:t>, pateiktos</w:t>
      </w:r>
      <w:r w:rsidR="001D5641" w:rsidRPr="00EE3645">
        <w:rPr>
          <w:sz w:val="24"/>
          <w:szCs w:val="24"/>
        </w:rPr>
        <w:t xml:space="preserve"> sprendimo proj</w:t>
      </w:r>
      <w:r w:rsidR="00EE3645" w:rsidRPr="00EE3645">
        <w:rPr>
          <w:sz w:val="24"/>
          <w:szCs w:val="24"/>
        </w:rPr>
        <w:t>e</w:t>
      </w:r>
      <w:r w:rsidR="001D5641" w:rsidRPr="00EE3645">
        <w:rPr>
          <w:sz w:val="24"/>
          <w:szCs w:val="24"/>
        </w:rPr>
        <w:t>kte.</w:t>
      </w:r>
    </w:p>
    <w:p w:rsidR="001D5641" w:rsidRPr="00EE3645" w:rsidRDefault="001D5641" w:rsidP="008C39F2">
      <w:pPr>
        <w:rPr>
          <w:sz w:val="24"/>
          <w:szCs w:val="24"/>
        </w:rPr>
      </w:pPr>
      <w:r w:rsidRPr="00530AE3">
        <w:rPr>
          <w:sz w:val="24"/>
          <w:szCs w:val="24"/>
        </w:rPr>
        <w:t xml:space="preserve">Šilumos </w:t>
      </w:r>
      <w:r w:rsidR="007A191A" w:rsidRPr="00530AE3">
        <w:rPr>
          <w:sz w:val="24"/>
          <w:szCs w:val="24"/>
        </w:rPr>
        <w:t xml:space="preserve">bazinių dedamųjų </w:t>
      </w:r>
      <w:r w:rsidRPr="00530AE3">
        <w:rPr>
          <w:sz w:val="24"/>
          <w:szCs w:val="24"/>
        </w:rPr>
        <w:t>kainos skaičiavimai, pagrindimai bei paaiškinimai pate</w:t>
      </w:r>
      <w:r w:rsidR="00530AE3" w:rsidRPr="00530AE3">
        <w:rPr>
          <w:sz w:val="24"/>
          <w:szCs w:val="24"/>
        </w:rPr>
        <w:t>ikti UAB ,,Miesto energija“ 2016 m. rugpjūčio 30 d. rašte Nr. 17</w:t>
      </w:r>
      <w:r w:rsidR="007A191A" w:rsidRPr="00530AE3">
        <w:rPr>
          <w:sz w:val="24"/>
          <w:szCs w:val="24"/>
        </w:rPr>
        <w:t xml:space="preserve">5 </w:t>
      </w:r>
      <w:r w:rsidR="00530AE3" w:rsidRPr="00530AE3">
        <w:rPr>
          <w:sz w:val="24"/>
          <w:szCs w:val="24"/>
        </w:rPr>
        <w:t>,,Dėl šilumos kainos dedamųjų perskaičiavi</w:t>
      </w:r>
      <w:r w:rsidRPr="00530AE3">
        <w:rPr>
          <w:sz w:val="24"/>
          <w:szCs w:val="24"/>
        </w:rPr>
        <w:t>mo</w:t>
      </w:r>
      <w:r w:rsidR="00530AE3" w:rsidRPr="00530AE3">
        <w:rPr>
          <w:sz w:val="24"/>
          <w:szCs w:val="24"/>
        </w:rPr>
        <w:t>“</w:t>
      </w:r>
      <w:r w:rsidR="008C39F2" w:rsidRPr="00530AE3">
        <w:rPr>
          <w:sz w:val="24"/>
          <w:szCs w:val="24"/>
        </w:rPr>
        <w:t>.</w:t>
      </w:r>
    </w:p>
    <w:p w:rsidR="001D5641" w:rsidRPr="00EE3645" w:rsidRDefault="001D5641" w:rsidP="001D5641">
      <w:pPr>
        <w:ind w:left="360"/>
        <w:jc w:val="both"/>
        <w:rPr>
          <w:sz w:val="24"/>
          <w:szCs w:val="24"/>
        </w:rPr>
      </w:pPr>
      <w:r w:rsidRPr="00EE3645">
        <w:rPr>
          <w:b/>
          <w:sz w:val="24"/>
          <w:szCs w:val="24"/>
        </w:rPr>
        <w:t>6. Lėšų poreikis sprendimo įgyvendinimui</w:t>
      </w:r>
      <w:r w:rsidRPr="00EE3645">
        <w:rPr>
          <w:b/>
          <w:bCs/>
          <w:sz w:val="24"/>
          <w:szCs w:val="24"/>
        </w:rPr>
        <w:t>.</w:t>
      </w:r>
    </w:p>
    <w:p w:rsidR="001D5641" w:rsidRPr="00EE3645" w:rsidRDefault="001D5641" w:rsidP="00EB75F0">
      <w:pPr>
        <w:ind w:firstLine="360"/>
        <w:jc w:val="both"/>
        <w:rPr>
          <w:bCs/>
          <w:sz w:val="24"/>
          <w:szCs w:val="24"/>
        </w:rPr>
      </w:pPr>
      <w:r w:rsidRPr="00EE3645">
        <w:rPr>
          <w:bCs/>
          <w:sz w:val="24"/>
          <w:szCs w:val="24"/>
        </w:rPr>
        <w:t>Sprendimo projekto įgyvendinimas papildomų biudžeto lėšų nepareikalaus.</w:t>
      </w:r>
    </w:p>
    <w:p w:rsidR="001D5641" w:rsidRPr="00EE3645" w:rsidRDefault="001D5641" w:rsidP="001D5641">
      <w:pPr>
        <w:ind w:left="360"/>
        <w:jc w:val="both"/>
        <w:rPr>
          <w:b/>
          <w:sz w:val="24"/>
          <w:szCs w:val="24"/>
        </w:rPr>
      </w:pPr>
      <w:r w:rsidRPr="00EE3645">
        <w:rPr>
          <w:b/>
          <w:bCs/>
          <w:sz w:val="24"/>
          <w:szCs w:val="24"/>
        </w:rPr>
        <w:t>7. Galimos teigiamos ar neigiamos sprendimo priėmimo pasekmės.</w:t>
      </w:r>
    </w:p>
    <w:p w:rsidR="00C02065" w:rsidRPr="001A5101" w:rsidRDefault="00C02065" w:rsidP="00C02065">
      <w:pPr>
        <w:ind w:firstLine="360"/>
        <w:jc w:val="both"/>
        <w:rPr>
          <w:sz w:val="24"/>
          <w:szCs w:val="24"/>
        </w:rPr>
      </w:pPr>
      <w:r w:rsidRPr="001A5101">
        <w:rPr>
          <w:sz w:val="24"/>
          <w:szCs w:val="24"/>
        </w:rPr>
        <w:t xml:space="preserve">Teigiamos pasekmės –  Klaipėdos miesto laisvojoje ekonominėje zonoje esantiems šilumos </w:t>
      </w:r>
    </w:p>
    <w:p w:rsidR="00C02065" w:rsidRPr="00EE3645" w:rsidRDefault="00C02065" w:rsidP="00C02065">
      <w:pPr>
        <w:jc w:val="both"/>
        <w:rPr>
          <w:sz w:val="24"/>
          <w:szCs w:val="24"/>
        </w:rPr>
      </w:pPr>
      <w:r w:rsidRPr="001A5101">
        <w:rPr>
          <w:sz w:val="24"/>
          <w:szCs w:val="24"/>
        </w:rPr>
        <w:t>vartotojams UAB „Miesto energija“ taikomos šilumos kainos dedamosios bus nustatytos laikantis teisės aktų reikalavimų</w:t>
      </w:r>
    </w:p>
    <w:p w:rsidR="00C02065" w:rsidRPr="00EE3645" w:rsidRDefault="009C141C" w:rsidP="00C0206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Neigiama pasekmė – apskaičiuotos kainos didėja</w:t>
      </w:r>
      <w:r w:rsidR="00C02065" w:rsidRPr="00EE3645">
        <w:rPr>
          <w:sz w:val="24"/>
          <w:szCs w:val="24"/>
        </w:rPr>
        <w:t>.</w:t>
      </w:r>
    </w:p>
    <w:p w:rsidR="001D5641" w:rsidRPr="00EE3645" w:rsidRDefault="001D5641" w:rsidP="00C02065">
      <w:pPr>
        <w:jc w:val="both"/>
        <w:rPr>
          <w:sz w:val="24"/>
          <w:szCs w:val="24"/>
        </w:rPr>
      </w:pPr>
    </w:p>
    <w:p w:rsidR="001D5641" w:rsidRPr="00EE3645" w:rsidRDefault="001D5641" w:rsidP="001D5641"/>
    <w:p w:rsidR="001D5641" w:rsidRPr="00EE3645" w:rsidRDefault="001D5641" w:rsidP="00E05C46">
      <w:pPr>
        <w:ind w:right="-82" w:firstLine="720"/>
        <w:rPr>
          <w:b/>
          <w:sz w:val="24"/>
          <w:szCs w:val="24"/>
        </w:rPr>
      </w:pPr>
      <w:r w:rsidRPr="00EE3645">
        <w:rPr>
          <w:b/>
          <w:sz w:val="24"/>
          <w:szCs w:val="24"/>
        </w:rPr>
        <w:t>PRIDEDAMA:</w:t>
      </w:r>
    </w:p>
    <w:p w:rsidR="001D5641" w:rsidRPr="00EE3645" w:rsidRDefault="001D5641" w:rsidP="00711E65">
      <w:pPr>
        <w:ind w:right="-82" w:firstLine="720"/>
        <w:rPr>
          <w:sz w:val="24"/>
          <w:szCs w:val="24"/>
        </w:rPr>
      </w:pPr>
      <w:r w:rsidRPr="00EE3645">
        <w:rPr>
          <w:sz w:val="24"/>
          <w:szCs w:val="24"/>
        </w:rPr>
        <w:t xml:space="preserve">1. UAB ,,Miesto energija“ </w:t>
      </w:r>
      <w:r w:rsidR="00711E65" w:rsidRPr="00EE3645">
        <w:rPr>
          <w:sz w:val="24"/>
          <w:szCs w:val="24"/>
        </w:rPr>
        <w:t>2016 m. rugpjūčio 30</w:t>
      </w:r>
      <w:r w:rsidRPr="00EE3645">
        <w:rPr>
          <w:sz w:val="24"/>
          <w:szCs w:val="24"/>
        </w:rPr>
        <w:t xml:space="preserve"> d. </w:t>
      </w:r>
      <w:r w:rsidR="00711E65" w:rsidRPr="00EE3645">
        <w:rPr>
          <w:sz w:val="24"/>
          <w:szCs w:val="24"/>
        </w:rPr>
        <w:t>raštas Nr. 17</w:t>
      </w:r>
      <w:r w:rsidR="008A1973" w:rsidRPr="00EE3645">
        <w:rPr>
          <w:sz w:val="24"/>
          <w:szCs w:val="24"/>
        </w:rPr>
        <w:t>5</w:t>
      </w:r>
      <w:r w:rsidR="00933E4C" w:rsidRPr="00EE3645">
        <w:rPr>
          <w:sz w:val="24"/>
          <w:szCs w:val="24"/>
        </w:rPr>
        <w:t xml:space="preserve">, </w:t>
      </w:r>
      <w:r w:rsidR="00711E65" w:rsidRPr="00EE3645">
        <w:rPr>
          <w:sz w:val="24"/>
          <w:szCs w:val="24"/>
        </w:rPr>
        <w:t>15</w:t>
      </w:r>
      <w:r w:rsidR="00C42C4F" w:rsidRPr="00EE3645">
        <w:rPr>
          <w:sz w:val="24"/>
          <w:szCs w:val="24"/>
        </w:rPr>
        <w:t xml:space="preserve"> lapų;</w:t>
      </w:r>
      <w:r w:rsidR="006D2600" w:rsidRPr="00EE3645">
        <w:rPr>
          <w:sz w:val="24"/>
          <w:szCs w:val="24"/>
        </w:rPr>
        <w:t xml:space="preserve"> </w:t>
      </w:r>
    </w:p>
    <w:p w:rsidR="00C02065" w:rsidRPr="00EE3645" w:rsidRDefault="00C02065" w:rsidP="00EE1A59">
      <w:pPr>
        <w:ind w:right="-82" w:firstLine="720"/>
        <w:rPr>
          <w:sz w:val="24"/>
          <w:szCs w:val="24"/>
        </w:rPr>
      </w:pPr>
      <w:r>
        <w:rPr>
          <w:sz w:val="24"/>
          <w:szCs w:val="24"/>
        </w:rPr>
        <w:t>2.</w:t>
      </w:r>
      <w:r w:rsidR="001C1DE4" w:rsidRPr="00EE3645">
        <w:rPr>
          <w:sz w:val="24"/>
          <w:szCs w:val="24"/>
        </w:rPr>
        <w:t xml:space="preserve"> </w:t>
      </w:r>
      <w:r>
        <w:rPr>
          <w:sz w:val="24"/>
          <w:szCs w:val="24"/>
        </w:rPr>
        <w:t>Teisės aktų ištraukos</w:t>
      </w:r>
      <w:r w:rsidR="00553A54" w:rsidRPr="00EE3645">
        <w:rPr>
          <w:sz w:val="24"/>
          <w:szCs w:val="24"/>
        </w:rPr>
        <w:t xml:space="preserve"> -</w:t>
      </w:r>
      <w:r w:rsidR="00C42C4F" w:rsidRPr="00EE3645">
        <w:rPr>
          <w:sz w:val="24"/>
          <w:szCs w:val="24"/>
        </w:rPr>
        <w:t xml:space="preserve"> </w:t>
      </w:r>
      <w:r w:rsidR="00EE1A59" w:rsidRPr="00EE1A59">
        <w:rPr>
          <w:sz w:val="24"/>
          <w:szCs w:val="24"/>
        </w:rPr>
        <w:t>1</w:t>
      </w:r>
      <w:r w:rsidR="001C1DE4" w:rsidRPr="00EE1A59">
        <w:rPr>
          <w:sz w:val="24"/>
          <w:szCs w:val="24"/>
        </w:rPr>
        <w:t>4 l</w:t>
      </w:r>
      <w:r w:rsidR="00EE1A59" w:rsidRPr="00EE1A59">
        <w:rPr>
          <w:sz w:val="24"/>
          <w:szCs w:val="24"/>
        </w:rPr>
        <w:t>apų</w:t>
      </w:r>
      <w:r>
        <w:rPr>
          <w:sz w:val="24"/>
          <w:szCs w:val="24"/>
        </w:rPr>
        <w:t>.</w:t>
      </w:r>
    </w:p>
    <w:p w:rsidR="00803ABA" w:rsidRPr="00EE3645" w:rsidRDefault="00803ABA" w:rsidP="001D5641">
      <w:pPr>
        <w:ind w:right="-82"/>
        <w:rPr>
          <w:sz w:val="24"/>
          <w:szCs w:val="24"/>
        </w:rPr>
      </w:pPr>
    </w:p>
    <w:p w:rsidR="00035F43" w:rsidRPr="00EE3645" w:rsidRDefault="00035F43" w:rsidP="001D5641">
      <w:pPr>
        <w:ind w:right="-82"/>
        <w:rPr>
          <w:sz w:val="24"/>
          <w:szCs w:val="24"/>
        </w:rPr>
      </w:pPr>
    </w:p>
    <w:p w:rsidR="001D5641" w:rsidRPr="00EE3645" w:rsidRDefault="001D5641" w:rsidP="001D5641">
      <w:pPr>
        <w:pStyle w:val="Antrats"/>
        <w:tabs>
          <w:tab w:val="clear" w:pos="4320"/>
          <w:tab w:val="clear" w:pos="8640"/>
        </w:tabs>
      </w:pPr>
      <w:r w:rsidRPr="00EE3645">
        <w:t>Socialinės infrastruktūros priežiūros skyriaus vedėja</w:t>
      </w:r>
      <w:r w:rsidRPr="00EE3645">
        <w:tab/>
      </w:r>
      <w:r w:rsidRPr="00EE3645">
        <w:tab/>
      </w:r>
      <w:r w:rsidRPr="00EE3645">
        <w:tab/>
        <w:t>Violeta Gembutienė</w:t>
      </w:r>
    </w:p>
    <w:p w:rsidR="001D5641" w:rsidRPr="00EE3645" w:rsidRDefault="001D5641" w:rsidP="001D5641"/>
    <w:p w:rsidR="00E1777F" w:rsidRPr="00EE3645" w:rsidRDefault="00E1777F"/>
    <w:sectPr w:rsidR="00E1777F" w:rsidRPr="00EE3645" w:rsidSect="007B26EC">
      <w:pgSz w:w="12240" w:h="15840"/>
      <w:pgMar w:top="1134" w:right="567" w:bottom="14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41"/>
    <w:rsid w:val="00035F43"/>
    <w:rsid w:val="0011461E"/>
    <w:rsid w:val="001300F2"/>
    <w:rsid w:val="00163C13"/>
    <w:rsid w:val="001710B9"/>
    <w:rsid w:val="001C1DE4"/>
    <w:rsid w:val="001C273E"/>
    <w:rsid w:val="001D5641"/>
    <w:rsid w:val="00255290"/>
    <w:rsid w:val="00257628"/>
    <w:rsid w:val="002725E4"/>
    <w:rsid w:val="002E148E"/>
    <w:rsid w:val="003360D8"/>
    <w:rsid w:val="003C628B"/>
    <w:rsid w:val="00425B5C"/>
    <w:rsid w:val="0043341D"/>
    <w:rsid w:val="00443B69"/>
    <w:rsid w:val="00474589"/>
    <w:rsid w:val="004B723D"/>
    <w:rsid w:val="004D018A"/>
    <w:rsid w:val="00530AE3"/>
    <w:rsid w:val="00542815"/>
    <w:rsid w:val="00553A54"/>
    <w:rsid w:val="0059750C"/>
    <w:rsid w:val="005E7C33"/>
    <w:rsid w:val="00625CAF"/>
    <w:rsid w:val="00654FAF"/>
    <w:rsid w:val="00664ED8"/>
    <w:rsid w:val="00690EEE"/>
    <w:rsid w:val="006C0F98"/>
    <w:rsid w:val="006D2600"/>
    <w:rsid w:val="00701B65"/>
    <w:rsid w:val="00711E65"/>
    <w:rsid w:val="007615A7"/>
    <w:rsid w:val="007744C8"/>
    <w:rsid w:val="007A191A"/>
    <w:rsid w:val="00803ABA"/>
    <w:rsid w:val="0082653B"/>
    <w:rsid w:val="0087751D"/>
    <w:rsid w:val="008A1973"/>
    <w:rsid w:val="008C39F2"/>
    <w:rsid w:val="0091458D"/>
    <w:rsid w:val="00933E4C"/>
    <w:rsid w:val="00937B83"/>
    <w:rsid w:val="009C141C"/>
    <w:rsid w:val="00A94217"/>
    <w:rsid w:val="00AC5A30"/>
    <w:rsid w:val="00B243C8"/>
    <w:rsid w:val="00B868EF"/>
    <w:rsid w:val="00BF5C99"/>
    <w:rsid w:val="00C02065"/>
    <w:rsid w:val="00C42C4F"/>
    <w:rsid w:val="00D21E53"/>
    <w:rsid w:val="00DC4316"/>
    <w:rsid w:val="00E05C46"/>
    <w:rsid w:val="00E1777F"/>
    <w:rsid w:val="00E24E6E"/>
    <w:rsid w:val="00EB75F0"/>
    <w:rsid w:val="00ED0D42"/>
    <w:rsid w:val="00ED6082"/>
    <w:rsid w:val="00EE1A59"/>
    <w:rsid w:val="00EE3645"/>
    <w:rsid w:val="00EF7145"/>
    <w:rsid w:val="00F33AFD"/>
    <w:rsid w:val="00FC461D"/>
    <w:rsid w:val="00FD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6BA09-7483-4421-BD16-CD70520F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D5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D5641"/>
    <w:pPr>
      <w:tabs>
        <w:tab w:val="center" w:pos="4320"/>
        <w:tab w:val="right" w:pos="8640"/>
      </w:tabs>
    </w:pPr>
    <w:rPr>
      <w:sz w:val="24"/>
    </w:rPr>
  </w:style>
  <w:style w:type="character" w:customStyle="1" w:styleId="AntratsDiagrama">
    <w:name w:val="Antraštės Diagrama"/>
    <w:basedOn w:val="Numatytasispastraiposriftas"/>
    <w:link w:val="Antrats"/>
    <w:rsid w:val="001D5641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10B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10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8B6D8-7818-472D-AAA5-243EA530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3593</Words>
  <Characters>2049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Juozas Jarusevicius</dc:creator>
  <cp:lastModifiedBy>Virginija Palaimiene</cp:lastModifiedBy>
  <cp:revision>2</cp:revision>
  <cp:lastPrinted>2015-09-01T09:19:00Z</cp:lastPrinted>
  <dcterms:created xsi:type="dcterms:W3CDTF">2016-12-16T09:19:00Z</dcterms:created>
  <dcterms:modified xsi:type="dcterms:W3CDTF">2016-12-16T09:19:00Z</dcterms:modified>
</cp:coreProperties>
</file>