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893366" w:rsidRPr="001D3C7E" w:rsidRDefault="00893366" w:rsidP="00893366">
      <w:pPr>
        <w:jc w:val="center"/>
      </w:pPr>
      <w:r w:rsidRPr="001D3C7E">
        <w:rPr>
          <w:b/>
          <w:caps/>
        </w:rPr>
        <w:t xml:space="preserve">DĖL </w:t>
      </w:r>
      <w:r>
        <w:rPr>
          <w:b/>
          <w:caps/>
        </w:rPr>
        <w:t xml:space="preserve">ATLEIDIMO NUO </w:t>
      </w:r>
      <w:r w:rsidRPr="003B0D40">
        <w:rPr>
          <w:b/>
          <w:caps/>
        </w:rPr>
        <w:t xml:space="preserve">žemės MOKESČIO </w:t>
      </w:r>
      <w:r>
        <w:rPr>
          <w:b/>
          <w:caps/>
        </w:rPr>
        <w:t>MOKĖJIMO</w:t>
      </w:r>
    </w:p>
    <w:p w:rsidR="00CA4D3B" w:rsidRDefault="00CA4D3B" w:rsidP="00F46853"/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gruodžio 22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T2-294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893366" w:rsidRDefault="00CA4D3B" w:rsidP="00893366">
      <w:pPr>
        <w:pStyle w:val="Antrats"/>
        <w:tabs>
          <w:tab w:val="left" w:pos="1296"/>
        </w:tabs>
        <w:ind w:firstLine="709"/>
        <w:jc w:val="both"/>
        <w:rPr>
          <w:color w:val="000000"/>
        </w:rPr>
      </w:pPr>
      <w:r>
        <w:t>Vadovaudamasi</w:t>
      </w:r>
      <w:r w:rsidR="00894D6F">
        <w:t xml:space="preserve"> </w:t>
      </w:r>
      <w:r w:rsidR="00893366">
        <w:t xml:space="preserve">Lietuvos Respublikos vietos savivaldos įstatymo 16 straipsnio 2 dalies 18 punktu ir Lietuvos Respublikos žemės mokesčio įstatymo 8 straipsnio 3 dalimi, Klaipėdos miesto savivaldybės taryba </w:t>
      </w:r>
      <w:r w:rsidR="00893366">
        <w:rPr>
          <w:spacing w:val="60"/>
        </w:rPr>
        <w:t>nusprendži</w:t>
      </w:r>
      <w:r w:rsidR="00893366">
        <w:t>a:</w:t>
      </w:r>
    </w:p>
    <w:p w:rsidR="00893366" w:rsidRDefault="00893366" w:rsidP="00893366">
      <w:pPr>
        <w:ind w:firstLine="709"/>
        <w:jc w:val="both"/>
      </w:pPr>
      <w:r>
        <w:rPr>
          <w:color w:val="000000"/>
        </w:rPr>
        <w:t>A</w:t>
      </w:r>
      <w:r w:rsidRPr="004853AE">
        <w:rPr>
          <w:color w:val="000000"/>
        </w:rPr>
        <w:t>tleisti savivaldybės biudžeto sąskaita</w:t>
      </w:r>
      <w:r>
        <w:rPr>
          <w:color w:val="000000"/>
        </w:rPr>
        <w:t xml:space="preserve"> </w:t>
      </w:r>
      <w:r>
        <w:t xml:space="preserve">UAB „SMI Lietuva“ </w:t>
      </w:r>
      <w:r w:rsidRPr="00280B0B">
        <w:t xml:space="preserve">(kodas </w:t>
      </w:r>
      <w:r>
        <w:t>125221025</w:t>
      </w:r>
      <w:r w:rsidRPr="00280B0B">
        <w:t xml:space="preserve">) nuo </w:t>
      </w:r>
      <w:r w:rsidRPr="00EE4CE4">
        <w:t>2016</w:t>
      </w:r>
      <w:r>
        <w:t xml:space="preserve"> metų</w:t>
      </w:r>
      <w:r w:rsidRPr="00441072">
        <w:rPr>
          <w:color w:val="000000"/>
        </w:rPr>
        <w:t xml:space="preserve"> </w:t>
      </w:r>
      <w:r w:rsidRPr="00280B0B">
        <w:t xml:space="preserve">žemės </w:t>
      </w:r>
      <w:r>
        <w:t xml:space="preserve">mokesčio dalies, kuri </w:t>
      </w:r>
      <w:r w:rsidRPr="00C91E57">
        <w:t xml:space="preserve">sudaro </w:t>
      </w:r>
      <w:r>
        <w:t>607,00</w:t>
      </w:r>
      <w:r>
        <w:rPr>
          <w:color w:val="FF0000"/>
        </w:rPr>
        <w:t> </w:t>
      </w:r>
      <w:r>
        <w:t>Eur,</w:t>
      </w:r>
      <w:r w:rsidRPr="00280B0B">
        <w:t xml:space="preserve"> </w:t>
      </w:r>
      <w:r>
        <w:t xml:space="preserve">mokėjimo </w:t>
      </w:r>
      <w:r w:rsidRPr="00280B0B">
        <w:t>už žemės sklyp</w:t>
      </w:r>
      <w:r>
        <w:t xml:space="preserve">o, esančio adresu: Taikos pr. 64, Klaipėda, dalį.  </w:t>
      </w:r>
    </w:p>
    <w:p w:rsidR="00893366" w:rsidRPr="00325511" w:rsidRDefault="00893366" w:rsidP="00893366">
      <w:pPr>
        <w:ind w:firstLine="709"/>
        <w:jc w:val="both"/>
      </w:pPr>
      <w:r w:rsidRPr="004853AE">
        <w:t>Šis sprendimas gali būti skundžiamas Lietuvos Respublikos administracinių bylų teisenos įstatymo nustatyta tvarka.</w:t>
      </w:r>
      <w:r>
        <w:t xml:space="preserve"> 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893366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67D" w:rsidRDefault="0058667D" w:rsidP="00E014C1">
      <w:r>
        <w:separator/>
      </w:r>
    </w:p>
  </w:endnote>
  <w:endnote w:type="continuationSeparator" w:id="0">
    <w:p w:rsidR="0058667D" w:rsidRDefault="0058667D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67D" w:rsidRDefault="0058667D" w:rsidP="00E014C1">
      <w:r>
        <w:separator/>
      </w:r>
    </w:p>
  </w:footnote>
  <w:footnote w:type="continuationSeparator" w:id="0">
    <w:p w:rsidR="0058667D" w:rsidRDefault="0058667D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17CBB"/>
    <w:rsid w:val="001E7FB1"/>
    <w:rsid w:val="003222B4"/>
    <w:rsid w:val="004476DD"/>
    <w:rsid w:val="0058667D"/>
    <w:rsid w:val="00597EE8"/>
    <w:rsid w:val="005F495C"/>
    <w:rsid w:val="008354D5"/>
    <w:rsid w:val="00893366"/>
    <w:rsid w:val="00894D6F"/>
    <w:rsid w:val="00922CD4"/>
    <w:rsid w:val="00A12691"/>
    <w:rsid w:val="00AF7D08"/>
    <w:rsid w:val="00C56F56"/>
    <w:rsid w:val="00CA4D3B"/>
    <w:rsid w:val="00E014C1"/>
    <w:rsid w:val="00E33871"/>
    <w:rsid w:val="00EF5938"/>
    <w:rsid w:val="00F46853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169356-72EE-4B20-9B57-7378C90C3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2016-12-27T07:29:00Z</dcterms:created>
  <dcterms:modified xsi:type="dcterms:W3CDTF">2016-12-27T07:29:00Z</dcterms:modified>
</cp:coreProperties>
</file>