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4371D" w14:textId="77777777" w:rsidR="004F60A9" w:rsidRPr="004F60A9" w:rsidRDefault="004F60A9" w:rsidP="003077A5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BBE3ED2" wp14:editId="6C7CCA0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131073" w14:textId="77777777" w:rsidR="004F60A9" w:rsidRPr="004F60A9" w:rsidRDefault="004F60A9" w:rsidP="003077A5">
      <w:pPr>
        <w:keepNext/>
        <w:jc w:val="center"/>
        <w:outlineLvl w:val="0"/>
        <w:rPr>
          <w:b/>
        </w:rPr>
      </w:pPr>
    </w:p>
    <w:p w14:paraId="636AFF7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AD76EE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5C6FC6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DCE86E9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85E55">
        <w:rPr>
          <w:b/>
          <w:caps/>
        </w:rPr>
        <w:t>KLAIPĖDOS MIESTO SAVIVALDYBĖS TARYBOS 2015 M. GEGUŽĖS 28 D. SPRENDIMO NR. T2-109 „DĖL KLAIPĖDOS MIESTO SAVIVALDYBĖS ADMINISTRACIJOS DIREKTORIAUS PAVADAVIMO“ PAKEITIMO</w:t>
      </w:r>
    </w:p>
    <w:p w14:paraId="071A8405" w14:textId="77777777" w:rsidR="00446AC7" w:rsidRDefault="00446AC7" w:rsidP="003077A5">
      <w:pPr>
        <w:jc w:val="center"/>
      </w:pPr>
    </w:p>
    <w:bookmarkStart w:id="1" w:name="registravimoDataIlga"/>
    <w:p w14:paraId="1F47727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T2-310</w:t>
      </w:r>
      <w:r>
        <w:rPr>
          <w:noProof/>
        </w:rPr>
        <w:fldChar w:fldCharType="end"/>
      </w:r>
      <w:bookmarkEnd w:id="2"/>
    </w:p>
    <w:p w14:paraId="12FEC6A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317A778" w14:textId="77777777" w:rsidR="00446AC7" w:rsidRPr="00062FFE" w:rsidRDefault="00446AC7" w:rsidP="003077A5">
      <w:pPr>
        <w:jc w:val="center"/>
      </w:pPr>
    </w:p>
    <w:p w14:paraId="4D808647" w14:textId="77777777" w:rsidR="00446AC7" w:rsidRDefault="00446AC7" w:rsidP="003077A5">
      <w:pPr>
        <w:jc w:val="center"/>
      </w:pPr>
    </w:p>
    <w:p w14:paraId="56AC29E8" w14:textId="77777777" w:rsidR="00B85E55" w:rsidRDefault="00B85E55" w:rsidP="00B85E55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>
        <w:t>a</w:t>
      </w:r>
      <w:r w:rsidR="008F5862">
        <w:t>:</w:t>
      </w:r>
    </w:p>
    <w:p w14:paraId="25D09A80" w14:textId="77777777" w:rsidR="00B85E55" w:rsidRDefault="00B777C6" w:rsidP="00B85E55">
      <w:pPr>
        <w:tabs>
          <w:tab w:val="left" w:pos="993"/>
        </w:tabs>
        <w:ind w:firstLine="709"/>
        <w:jc w:val="both"/>
      </w:pPr>
      <w:r>
        <w:t>P</w:t>
      </w:r>
      <w:r w:rsidR="00B85E55">
        <w:t>akeisti Klaipėdos miesto savivaldybės tarybos 2015 m. gegužės 28 d. sprendimą Nr. T2-109 „Dėl Klaipėdos miesto savivaldybės administracijos direktoriaus pavadavimo“:</w:t>
      </w:r>
    </w:p>
    <w:p w14:paraId="4EC3E595" w14:textId="77777777" w:rsidR="00B85E55" w:rsidRDefault="00B85E55" w:rsidP="00B85E55">
      <w:pPr>
        <w:ind w:firstLine="709"/>
        <w:jc w:val="both"/>
      </w:pPr>
      <w:r>
        <w:t>1.</w:t>
      </w:r>
      <w:r w:rsidR="00CD5032">
        <w:t> </w:t>
      </w:r>
      <w:r>
        <w:t>pakeisti 1 punktą ir jį išdėstyti taip:</w:t>
      </w:r>
    </w:p>
    <w:p w14:paraId="4C4B711A" w14:textId="77777777" w:rsidR="00B85E55" w:rsidRDefault="00B85E55" w:rsidP="00B85E55">
      <w:pPr>
        <w:ind w:firstLine="709"/>
        <w:jc w:val="both"/>
      </w:pPr>
      <w:r>
        <w:t>„1.</w:t>
      </w:r>
      <w:r w:rsidR="00CD5032">
        <w:t> </w:t>
      </w:r>
      <w:r>
        <w:t>Pavesti Klaipėdos miesto savivaldybės administ</w:t>
      </w:r>
      <w:r w:rsidR="00514CC9">
        <w:t>racijos direktoriaus pavaduotoja</w:t>
      </w:r>
      <w:r>
        <w:t xml:space="preserve">i </w:t>
      </w:r>
      <w:r w:rsidR="00514CC9">
        <w:t xml:space="preserve">Elidai Mantulovai </w:t>
      </w:r>
      <w:r>
        <w:t>pavaduoti Klaipėdos miesto savivaldybės administracijos direktorių, jam negalint eiti pareigų.“;</w:t>
      </w:r>
    </w:p>
    <w:p w14:paraId="053EC279" w14:textId="77777777" w:rsidR="00B85E55" w:rsidRDefault="00B85E55" w:rsidP="00B85E55">
      <w:pPr>
        <w:ind w:firstLine="709"/>
        <w:jc w:val="both"/>
      </w:pPr>
      <w:r>
        <w:t>2.</w:t>
      </w:r>
      <w:r w:rsidR="00CD5032">
        <w:t> </w:t>
      </w:r>
      <w:r>
        <w:t>pakeisti 2 punktą ir jį išdėstyti taip:</w:t>
      </w:r>
    </w:p>
    <w:p w14:paraId="53B74F22" w14:textId="77777777" w:rsidR="00EB4B96" w:rsidRDefault="00B85E55" w:rsidP="00B85E55">
      <w:pPr>
        <w:ind w:firstLine="709"/>
        <w:jc w:val="both"/>
      </w:pPr>
      <w:r>
        <w:t>„2.</w:t>
      </w:r>
      <w:r w:rsidR="00CD5032">
        <w:t> </w:t>
      </w:r>
      <w:r>
        <w:t>Pavesti Klaipėdos miesto savivaldybės administ</w:t>
      </w:r>
      <w:r w:rsidR="00514CC9">
        <w:t>racijos direktoriaus pavaduotoju</w:t>
      </w:r>
      <w:r>
        <w:t xml:space="preserve">i </w:t>
      </w:r>
      <w:r w:rsidR="00514CC9">
        <w:t xml:space="preserve">Aleksandrui Michailovui (Aleksandr Michailov) </w:t>
      </w:r>
      <w:r>
        <w:t xml:space="preserve">pavaduoti Klaipėdos miesto savivaldybės administracijos direktorių, jam ir Klaipėdos miesto savivaldybės administracijos direktoriaus </w:t>
      </w:r>
      <w:r w:rsidR="00514CC9">
        <w:t>pavaduotojai Elidai Mantulovai</w:t>
      </w:r>
      <w:r>
        <w:t xml:space="preserve"> negalint eiti pareigų.“</w:t>
      </w:r>
    </w:p>
    <w:p w14:paraId="3A63A784" w14:textId="77777777" w:rsidR="00EB4B96" w:rsidRDefault="00EB4B96" w:rsidP="003077A5">
      <w:pPr>
        <w:jc w:val="both"/>
      </w:pPr>
    </w:p>
    <w:p w14:paraId="1C1E3677" w14:textId="77777777" w:rsidR="00B85E55" w:rsidRDefault="00B85E55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073EF725" w14:textId="77777777" w:rsidTr="001C18E4">
        <w:tc>
          <w:tcPr>
            <w:tcW w:w="6468" w:type="dxa"/>
            <w:shd w:val="clear" w:color="auto" w:fill="auto"/>
          </w:tcPr>
          <w:p w14:paraId="4E1C3FF5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170" w:type="dxa"/>
            <w:shd w:val="clear" w:color="auto" w:fill="auto"/>
          </w:tcPr>
          <w:p w14:paraId="2CCE73D8" w14:textId="77777777" w:rsidR="00BB15A1" w:rsidRDefault="004F60A9" w:rsidP="00181E3E">
            <w:pPr>
              <w:jc w:val="right"/>
            </w:pPr>
            <w:r>
              <w:t>Vytautas Grubliauskas</w:t>
            </w:r>
          </w:p>
        </w:tc>
      </w:tr>
    </w:tbl>
    <w:p w14:paraId="159BF978" w14:textId="77777777" w:rsidR="008D749C" w:rsidRDefault="008D749C" w:rsidP="001C18E4">
      <w:pPr>
        <w:jc w:val="both"/>
      </w:pPr>
    </w:p>
    <w:sectPr w:rsidR="008D749C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CF3DD" w14:textId="77777777" w:rsidR="000740BA" w:rsidRDefault="000740BA">
      <w:r>
        <w:separator/>
      </w:r>
    </w:p>
  </w:endnote>
  <w:endnote w:type="continuationSeparator" w:id="0">
    <w:p w14:paraId="70F29D43" w14:textId="77777777" w:rsidR="000740BA" w:rsidRDefault="0007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32309" w14:textId="77777777" w:rsidR="000740BA" w:rsidRDefault="000740BA">
      <w:r>
        <w:separator/>
      </w:r>
    </w:p>
  </w:footnote>
  <w:footnote w:type="continuationSeparator" w:id="0">
    <w:p w14:paraId="3EFFADCA" w14:textId="77777777" w:rsidR="000740BA" w:rsidRDefault="00074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893D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FCBCD4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2897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F60A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72FC7AA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0BA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18E4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53D0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0A9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4CC9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4D4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D4C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0D13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5E4E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862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7C6"/>
    <w:rsid w:val="00B778E4"/>
    <w:rsid w:val="00B80099"/>
    <w:rsid w:val="00B80491"/>
    <w:rsid w:val="00B80DB8"/>
    <w:rsid w:val="00B8153D"/>
    <w:rsid w:val="00B83637"/>
    <w:rsid w:val="00B8466B"/>
    <w:rsid w:val="00B85353"/>
    <w:rsid w:val="00B85E55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59B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032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C6F6F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3C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268356"/>
  <w15:docId w15:val="{43030D1E-0E68-4F0F-A72B-81FD2E54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2016-11-03T11:29:00Z</cp:lastPrinted>
  <dcterms:created xsi:type="dcterms:W3CDTF">2016-12-27T08:16:00Z</dcterms:created>
  <dcterms:modified xsi:type="dcterms:W3CDTF">2016-12-27T08:16:00Z</dcterms:modified>
</cp:coreProperties>
</file>