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2016 m. gruodžio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T2-323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955230" w:rsidRDefault="00955230" w:rsidP="00955230">
      <w:pPr>
        <w:jc w:val="center"/>
        <w:rPr>
          <w:b/>
        </w:rPr>
      </w:pPr>
      <w:r>
        <w:rPr>
          <w:b/>
        </w:rPr>
        <w:t>TAIKOS SUTARTIS</w:t>
      </w:r>
    </w:p>
    <w:p w:rsidR="00832CC9" w:rsidRDefault="00832CC9" w:rsidP="0006079E">
      <w:pPr>
        <w:jc w:val="center"/>
      </w:pPr>
    </w:p>
    <w:p w:rsidR="00955230" w:rsidRDefault="00955230" w:rsidP="0095523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_____________ Nr. _________</w:t>
      </w:r>
    </w:p>
    <w:p w:rsidR="00955230" w:rsidRDefault="00955230" w:rsidP="0095523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955230" w:rsidRPr="00F72A1E" w:rsidRDefault="00955230" w:rsidP="0006079E">
      <w:pPr>
        <w:jc w:val="center"/>
      </w:pPr>
    </w:p>
    <w:p w:rsidR="00955230" w:rsidRDefault="00955230" w:rsidP="00955230">
      <w:pPr>
        <w:tabs>
          <w:tab w:val="left" w:pos="851"/>
          <w:tab w:val="left" w:pos="993"/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>
        <w:rPr>
          <w:bCs/>
        </w:rPr>
        <w:t>Klaipėdos miesto savivaldybės taryba (toliau – Savivaldybė), j. a. k. </w:t>
      </w:r>
      <w:r>
        <w:t>111100775</w:t>
      </w:r>
      <w:r>
        <w:rPr>
          <w:bCs/>
        </w:rPr>
        <w:t xml:space="preserve">, adresas: Liepų g. 11, 91502 Klaipėda, atstovaujama mero Vytauto Grubliausko, ir </w:t>
      </w:r>
      <w:bookmarkStart w:id="3" w:name="Klaipėda"/>
      <w:bookmarkEnd w:id="3"/>
      <w:r>
        <w:t xml:space="preserve">UAB „REDT“ (toliau – Pareiškėjas), j. a. k. 300019982, adresas: Telšių g. 16, 91264 Klaipėda, </w:t>
      </w:r>
      <w:r>
        <w:rPr>
          <w:bCs/>
        </w:rPr>
        <w:t>atstovaujama direktorės Laimutės Degutienės</w:t>
      </w:r>
      <w:r>
        <w:t>, toliau kartu vadinamos Šalimis, siekdamos taikiai ir abipusių kompromisų būdu užbaigti Šalių ginčą Klaipėdos miesto savivaldybės visuomeninėje administracinių ginčų komisijoje nagrinėjamoje byloje Nr. TGK-42</w:t>
      </w:r>
      <w:r>
        <w:rPr>
          <w:color w:val="000000"/>
        </w:rPr>
        <w:t>,</w:t>
      </w:r>
      <w:r>
        <w:t xml:space="preserve"> sudarė šią Taikos sutartį.</w:t>
      </w:r>
    </w:p>
    <w:p w:rsidR="00955230" w:rsidRDefault="00955230" w:rsidP="00955230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Savivaldybė išbraukia Pareiškėjui priklausančius pastatus Didžioji Vandens g. 26, Klaipėdoje (unikalūs Nr. 2189-0000-4015 ir Nr. 2189-0000-4026), iš Netvarkomo arba apleisto, arba nenaudojamo, arba naudojamo ne pagal paskirtį nekilnojamojo turto sąrašo, sudaromo pagal Klaipėdos miesto savivaldybės tarybos 2013 m. gegužės 30 d. sprendimu Nr. T2-126 patvirtinto N</w:t>
      </w:r>
      <w:r>
        <w:rPr>
          <w:color w:val="000000"/>
          <w:sz w:val="24"/>
          <w:szCs w:val="24"/>
        </w:rPr>
        <w:t xml:space="preserve">etvarkomo arba apleisto, arba nenaudojamo, arba naudojamo ne pagal paskirtį nekilnojamojo turto nustatymo </w:t>
      </w:r>
      <w:r>
        <w:rPr>
          <w:sz w:val="24"/>
          <w:szCs w:val="24"/>
        </w:rPr>
        <w:t>tvarkos aprašą.</w:t>
      </w:r>
    </w:p>
    <w:p w:rsidR="00955230" w:rsidRDefault="00955230" w:rsidP="00955230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Pareiškėjas įsipareigoja per vienus metus po Savivaldybės sprendimo dėl Pareiškėjui priklausančių pastatų Didžioji Vandens g. 26, Klaipėdoje (unikalūs Nr. 2189-0000-4015 ir Nr. 2189-0000-4026), išbraukimo iš Netvarkomo arba apleisto, arba nenaudojamo, arba naudojamo ne pagal paskirtį nekilnojamojo turto sąrašo:</w:t>
      </w:r>
    </w:p>
    <w:p w:rsidR="00955230" w:rsidRDefault="00955230" w:rsidP="00955230">
      <w:pPr>
        <w:pStyle w:val="Sraopastraipa"/>
        <w:numPr>
          <w:ilvl w:val="1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arba pradėti minėtų pastatų griovimo, kapitalinio remonto, rekonstrukcijos ir (ar) kitus tvarkymo darbus;</w:t>
      </w:r>
    </w:p>
    <w:p w:rsidR="00955230" w:rsidRDefault="00955230" w:rsidP="00955230">
      <w:pPr>
        <w:pStyle w:val="Sraopastraipa"/>
        <w:numPr>
          <w:ilvl w:val="1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arba minėtus pastatus uždengti tentais ir padidinti įspėjamųjų ženklų kiekį.</w:t>
      </w:r>
    </w:p>
    <w:p w:rsidR="00955230" w:rsidRDefault="00955230" w:rsidP="00955230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Ši Taikos sutartis įsigalioja nuo jos pasirašymo ir pritarimo Savivaldybėje momento.</w:t>
      </w:r>
    </w:p>
    <w:p w:rsidR="00955230" w:rsidRDefault="00955230" w:rsidP="00955230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Ši Sutartis sudaroma dviem egzemplioriais – po vieną kiekvienai Šaliai.</w:t>
      </w:r>
    </w:p>
    <w:p w:rsidR="00955230" w:rsidRDefault="00955230" w:rsidP="00955230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Šalių rekvizitai ir parašai:</w:t>
      </w:r>
    </w:p>
    <w:p w:rsidR="00955230" w:rsidRDefault="00955230" w:rsidP="00955230">
      <w:pPr>
        <w:tabs>
          <w:tab w:val="left" w:pos="5070"/>
          <w:tab w:val="left" w:pos="5366"/>
          <w:tab w:val="left" w:pos="6771"/>
          <w:tab w:val="left" w:pos="7363"/>
        </w:tabs>
        <w:jc w:val="both"/>
      </w:pPr>
    </w:p>
    <w:tbl>
      <w:tblPr>
        <w:tblStyle w:val="Lentelstinklelis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709"/>
        <w:gridCol w:w="4394"/>
      </w:tblGrid>
      <w:tr w:rsidR="00955230" w:rsidTr="008C1A8F">
        <w:tc>
          <w:tcPr>
            <w:tcW w:w="4786" w:type="dxa"/>
            <w:hideMark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rPr>
                <w:b/>
              </w:rPr>
              <w:t>Klaipėdos miesto savivaldybės taryba</w:t>
            </w:r>
          </w:p>
        </w:tc>
        <w:tc>
          <w:tcPr>
            <w:tcW w:w="709" w:type="dxa"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  <w:tc>
          <w:tcPr>
            <w:tcW w:w="4394" w:type="dxa"/>
            <w:hideMark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b/>
              </w:rPr>
            </w:pPr>
            <w:r>
              <w:rPr>
                <w:b/>
              </w:rPr>
              <w:t>UAB „REDT“</w:t>
            </w:r>
          </w:p>
        </w:tc>
      </w:tr>
      <w:tr w:rsidR="00955230" w:rsidTr="008C1A8F">
        <w:tc>
          <w:tcPr>
            <w:tcW w:w="4786" w:type="dxa"/>
            <w:hideMark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rPr>
                <w:bCs/>
              </w:rPr>
              <w:t>J. a. k. </w:t>
            </w:r>
            <w:r>
              <w:t>111100775</w:t>
            </w:r>
          </w:p>
        </w:tc>
        <w:tc>
          <w:tcPr>
            <w:tcW w:w="709" w:type="dxa"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  <w:tc>
          <w:tcPr>
            <w:tcW w:w="4394" w:type="dxa"/>
            <w:hideMark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J. a. k. 300019982</w:t>
            </w:r>
          </w:p>
        </w:tc>
      </w:tr>
      <w:tr w:rsidR="00955230" w:rsidTr="008C1A8F">
        <w:tc>
          <w:tcPr>
            <w:tcW w:w="4786" w:type="dxa"/>
            <w:hideMark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www.klaipeda.lt </w:t>
            </w:r>
          </w:p>
        </w:tc>
        <w:tc>
          <w:tcPr>
            <w:tcW w:w="709" w:type="dxa"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  <w:tc>
          <w:tcPr>
            <w:tcW w:w="4394" w:type="dxa"/>
            <w:hideMark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Mob. 8 616 17119</w:t>
            </w:r>
          </w:p>
        </w:tc>
      </w:tr>
      <w:tr w:rsidR="00955230" w:rsidTr="008C1A8F">
        <w:tc>
          <w:tcPr>
            <w:tcW w:w="4786" w:type="dxa"/>
            <w:hideMark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El. p. info@klaipeda.lt</w:t>
            </w:r>
          </w:p>
        </w:tc>
        <w:tc>
          <w:tcPr>
            <w:tcW w:w="709" w:type="dxa"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  <w:tc>
          <w:tcPr>
            <w:tcW w:w="4394" w:type="dxa"/>
            <w:hideMark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El. p. romualdasdegutis</w:t>
            </w:r>
            <w:r>
              <w:rPr>
                <w:lang w:val="en-US"/>
              </w:rPr>
              <w:t>@</w:t>
            </w:r>
            <w:r>
              <w:t>yahoo.com</w:t>
            </w:r>
          </w:p>
        </w:tc>
      </w:tr>
      <w:tr w:rsidR="00955230" w:rsidTr="008C1A8F">
        <w:tc>
          <w:tcPr>
            <w:tcW w:w="4786" w:type="dxa"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  <w:tc>
          <w:tcPr>
            <w:tcW w:w="709" w:type="dxa"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  <w:tc>
          <w:tcPr>
            <w:tcW w:w="4394" w:type="dxa"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</w:tr>
      <w:tr w:rsidR="00955230" w:rsidTr="008C1A8F">
        <w:tc>
          <w:tcPr>
            <w:tcW w:w="4786" w:type="dxa"/>
            <w:hideMark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Meras </w:t>
            </w:r>
          </w:p>
        </w:tc>
        <w:tc>
          <w:tcPr>
            <w:tcW w:w="709" w:type="dxa"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  <w:tc>
          <w:tcPr>
            <w:tcW w:w="4394" w:type="dxa"/>
            <w:hideMark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Direktorė </w:t>
            </w:r>
          </w:p>
        </w:tc>
      </w:tr>
      <w:tr w:rsidR="00955230" w:rsidTr="008C1A8F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  <w:tc>
          <w:tcPr>
            <w:tcW w:w="709" w:type="dxa"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</w:tr>
      <w:tr w:rsidR="00955230" w:rsidTr="008C1A8F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</w:rPr>
              <w:t>(parašas)</w:t>
            </w:r>
          </w:p>
        </w:tc>
        <w:tc>
          <w:tcPr>
            <w:tcW w:w="709" w:type="dxa"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</w:rPr>
              <w:t>(parašas)</w:t>
            </w:r>
          </w:p>
        </w:tc>
      </w:tr>
      <w:tr w:rsidR="00955230" w:rsidTr="008C1A8F">
        <w:tc>
          <w:tcPr>
            <w:tcW w:w="4786" w:type="dxa"/>
            <w:hideMark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i/>
              </w:rPr>
            </w:pPr>
            <w:r>
              <w:t>Vytautas Grubliauskas</w:t>
            </w:r>
          </w:p>
        </w:tc>
        <w:tc>
          <w:tcPr>
            <w:tcW w:w="709" w:type="dxa"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  <w:tc>
          <w:tcPr>
            <w:tcW w:w="4394" w:type="dxa"/>
            <w:hideMark/>
          </w:tcPr>
          <w:p w:rsidR="00955230" w:rsidRDefault="00955230" w:rsidP="008C1A8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i/>
                <w:sz w:val="20"/>
                <w:szCs w:val="20"/>
              </w:rPr>
            </w:pPr>
            <w:r>
              <w:t>Laimutė Degutienė</w:t>
            </w:r>
          </w:p>
        </w:tc>
      </w:tr>
    </w:tbl>
    <w:p w:rsidR="00D57F27" w:rsidRPr="00832CC9" w:rsidRDefault="00D57F27" w:rsidP="00955230">
      <w:pPr>
        <w:ind w:firstLine="709"/>
        <w:jc w:val="both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16B" w:rsidRDefault="0065616B" w:rsidP="00D57F27">
      <w:r>
        <w:separator/>
      </w:r>
    </w:p>
  </w:endnote>
  <w:endnote w:type="continuationSeparator" w:id="0">
    <w:p w:rsidR="0065616B" w:rsidRDefault="0065616B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16B" w:rsidRDefault="0065616B" w:rsidP="00D57F27">
      <w:r>
        <w:separator/>
      </w:r>
    </w:p>
  </w:footnote>
  <w:footnote w:type="continuationSeparator" w:id="0">
    <w:p w:rsidR="0065616B" w:rsidRDefault="0065616B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C018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4476DD"/>
    <w:rsid w:val="00597EE8"/>
    <w:rsid w:val="005B434A"/>
    <w:rsid w:val="005F495C"/>
    <w:rsid w:val="0065616B"/>
    <w:rsid w:val="00832CC9"/>
    <w:rsid w:val="008354D5"/>
    <w:rsid w:val="008E6E82"/>
    <w:rsid w:val="00955230"/>
    <w:rsid w:val="00AF7D08"/>
    <w:rsid w:val="00B750B6"/>
    <w:rsid w:val="00C57681"/>
    <w:rsid w:val="00CA4D3B"/>
    <w:rsid w:val="00D41D5E"/>
    <w:rsid w:val="00D42B72"/>
    <w:rsid w:val="00D57F27"/>
    <w:rsid w:val="00E33871"/>
    <w:rsid w:val="00E56A73"/>
    <w:rsid w:val="00F1275A"/>
    <w:rsid w:val="00F72A1E"/>
    <w:rsid w:val="00F9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498D6-96BB-4143-BD73-CB043895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55230"/>
    <w:pPr>
      <w:ind w:left="720"/>
      <w:contextualSpacing/>
    </w:pPr>
    <w:rPr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2016-12-27T13:36:00Z</dcterms:created>
  <dcterms:modified xsi:type="dcterms:W3CDTF">2016-12-27T13:36:00Z</dcterms:modified>
</cp:coreProperties>
</file>