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944"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tblGrid>
      <w:tr w:rsidR="0006079E" w14:paraId="75854749" w14:textId="77777777" w:rsidTr="00CA60B2">
        <w:tc>
          <w:tcPr>
            <w:tcW w:w="4944" w:type="dxa"/>
          </w:tcPr>
          <w:p w14:paraId="75854748" w14:textId="77777777" w:rsidR="0006079E" w:rsidRDefault="0006079E" w:rsidP="00C17716">
            <w:pPr>
              <w:tabs>
                <w:tab w:val="left" w:pos="5070"/>
                <w:tab w:val="left" w:pos="5366"/>
                <w:tab w:val="left" w:pos="6771"/>
                <w:tab w:val="left" w:pos="7363"/>
              </w:tabs>
              <w:jc w:val="both"/>
            </w:pPr>
            <w:r>
              <w:t>PATVIRTINTA</w:t>
            </w:r>
          </w:p>
        </w:tc>
      </w:tr>
      <w:tr w:rsidR="0006079E" w14:paraId="7585474B" w14:textId="77777777" w:rsidTr="00CA60B2">
        <w:tc>
          <w:tcPr>
            <w:tcW w:w="4944" w:type="dxa"/>
          </w:tcPr>
          <w:p w14:paraId="7585474A" w14:textId="77777777" w:rsidR="0006079E" w:rsidRDefault="0006079E" w:rsidP="00C17716">
            <w:r>
              <w:t>Klaipėdos miesto savivaldybės</w:t>
            </w:r>
            <w:r w:rsidR="00CA60B2">
              <w:t xml:space="preserve"> administracijos</w:t>
            </w:r>
          </w:p>
        </w:tc>
      </w:tr>
      <w:tr w:rsidR="0006079E" w14:paraId="7585474D" w14:textId="77777777" w:rsidTr="00CA60B2">
        <w:tc>
          <w:tcPr>
            <w:tcW w:w="4944" w:type="dxa"/>
          </w:tcPr>
          <w:p w14:paraId="7585474C" w14:textId="77777777" w:rsidR="0006079E" w:rsidRDefault="00CA60B2" w:rsidP="00C17716">
            <w:r>
              <w:t>direktoriaus</w:t>
            </w:r>
            <w:r w:rsidR="0006079E">
              <w:t xml:space="preserve"> </w:t>
            </w:r>
            <w:bookmarkStart w:id="0"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2015 m. lapkričio 18 d.</w:t>
            </w:r>
            <w:r w:rsidR="0006079E">
              <w:rPr>
                <w:noProof/>
              </w:rPr>
              <w:fldChar w:fldCharType="end"/>
            </w:r>
            <w:bookmarkEnd w:id="0"/>
          </w:p>
        </w:tc>
      </w:tr>
      <w:tr w:rsidR="0006079E" w14:paraId="7585474F" w14:textId="77777777" w:rsidTr="00CA60B2">
        <w:tc>
          <w:tcPr>
            <w:tcW w:w="4944" w:type="dxa"/>
          </w:tcPr>
          <w:p w14:paraId="7585474E" w14:textId="77777777" w:rsidR="0006079E" w:rsidRDefault="00CA60B2" w:rsidP="00C17716">
            <w:pPr>
              <w:tabs>
                <w:tab w:val="left" w:pos="5070"/>
                <w:tab w:val="left" w:pos="5366"/>
                <w:tab w:val="left" w:pos="6771"/>
                <w:tab w:val="left" w:pos="7363"/>
              </w:tabs>
            </w:pPr>
            <w:r>
              <w:t>įsakymu</w:t>
            </w:r>
            <w:r w:rsidR="0006079E">
              <w:t xml:space="preserve"> Nr. </w:t>
            </w:r>
            <w:bookmarkStart w:id="1"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AD1-3393</w:t>
            </w:r>
            <w:r w:rsidR="0006079E">
              <w:rPr>
                <w:noProof/>
              </w:rPr>
              <w:fldChar w:fldCharType="end"/>
            </w:r>
            <w:bookmarkEnd w:id="1"/>
          </w:p>
        </w:tc>
      </w:tr>
    </w:tbl>
    <w:p w14:paraId="75854750" w14:textId="77777777" w:rsidR="0006079E" w:rsidRDefault="0006079E" w:rsidP="00C17716">
      <w:pPr>
        <w:jc w:val="center"/>
      </w:pPr>
    </w:p>
    <w:p w14:paraId="75854751" w14:textId="77777777" w:rsidR="00015D43" w:rsidRDefault="00015D43" w:rsidP="00C17716">
      <w:pPr>
        <w:jc w:val="center"/>
      </w:pPr>
    </w:p>
    <w:p w14:paraId="75854752" w14:textId="0A418E26" w:rsidR="00F63092" w:rsidRPr="00F63092" w:rsidRDefault="00F63092" w:rsidP="00C17716">
      <w:pPr>
        <w:jc w:val="center"/>
        <w:rPr>
          <w:b/>
          <w:szCs w:val="20"/>
          <w:lang w:eastAsia="lt-LT"/>
        </w:rPr>
      </w:pPr>
      <w:bookmarkStart w:id="2" w:name="_GoBack"/>
      <w:r w:rsidRPr="00F63092">
        <w:rPr>
          <w:b/>
          <w:szCs w:val="20"/>
          <w:lang w:eastAsia="lt-LT"/>
        </w:rPr>
        <w:t xml:space="preserve">KAPAVIEČIŲ SKYRIMO </w:t>
      </w:r>
      <w:r w:rsidRPr="00F63092">
        <w:rPr>
          <w:b/>
          <w:caps/>
          <w:lang w:eastAsia="lt-LT"/>
        </w:rPr>
        <w:t>K</w:t>
      </w:r>
      <w:r w:rsidR="00025FD9">
        <w:rPr>
          <w:b/>
          <w:caps/>
          <w:lang w:eastAsia="lt-LT"/>
        </w:rPr>
        <w:t>L</w:t>
      </w:r>
      <w:r w:rsidRPr="00F63092">
        <w:rPr>
          <w:b/>
          <w:caps/>
          <w:lang w:eastAsia="lt-LT"/>
        </w:rPr>
        <w:t xml:space="preserve">aipėdos </w:t>
      </w:r>
      <w:r w:rsidRPr="00F63092">
        <w:rPr>
          <w:b/>
          <w:szCs w:val="20"/>
          <w:lang w:eastAsia="lt-LT"/>
        </w:rPr>
        <w:t>MIESTO KAPINĖSE</w:t>
      </w:r>
    </w:p>
    <w:p w14:paraId="75854753" w14:textId="77777777" w:rsidR="00F63092" w:rsidRPr="00F63092" w:rsidRDefault="00F63092" w:rsidP="00C17716">
      <w:pPr>
        <w:jc w:val="center"/>
        <w:rPr>
          <w:b/>
          <w:caps/>
          <w:lang w:eastAsia="lt-LT"/>
        </w:rPr>
      </w:pPr>
      <w:r w:rsidRPr="00F63092">
        <w:rPr>
          <w:b/>
          <w:caps/>
          <w:lang w:eastAsia="lt-LT"/>
        </w:rPr>
        <w:t>Tvarkos aprašas</w:t>
      </w:r>
    </w:p>
    <w:bookmarkEnd w:id="2"/>
    <w:p w14:paraId="75854754" w14:textId="3D1A1DF6" w:rsidR="00F63092" w:rsidRPr="00F63092" w:rsidRDefault="00F63092" w:rsidP="00C17716">
      <w:pPr>
        <w:jc w:val="both"/>
        <w:rPr>
          <w:szCs w:val="20"/>
          <w:lang w:eastAsia="lt-LT"/>
        </w:rPr>
      </w:pPr>
    </w:p>
    <w:p w14:paraId="03509461" w14:textId="02F038FC" w:rsidR="00C17716" w:rsidRDefault="00F63092" w:rsidP="00C17716">
      <w:pPr>
        <w:jc w:val="center"/>
        <w:rPr>
          <w:b/>
          <w:bCs/>
          <w:lang w:eastAsia="lt-LT"/>
        </w:rPr>
      </w:pPr>
      <w:r w:rsidRPr="00F63092">
        <w:rPr>
          <w:b/>
          <w:bCs/>
          <w:lang w:eastAsia="lt-LT"/>
        </w:rPr>
        <w:t>I</w:t>
      </w:r>
      <w:r w:rsidR="00C17716">
        <w:rPr>
          <w:b/>
          <w:bCs/>
          <w:lang w:eastAsia="lt-LT"/>
        </w:rPr>
        <w:t xml:space="preserve"> SKYRIUS</w:t>
      </w:r>
    </w:p>
    <w:p w14:paraId="75854755" w14:textId="7C175EA6" w:rsidR="00F63092" w:rsidRPr="00F63092" w:rsidRDefault="00F63092" w:rsidP="00C17716">
      <w:pPr>
        <w:jc w:val="center"/>
        <w:rPr>
          <w:b/>
          <w:bCs/>
          <w:lang w:eastAsia="lt-LT"/>
        </w:rPr>
      </w:pPr>
      <w:r w:rsidRPr="00F63092">
        <w:rPr>
          <w:b/>
          <w:bCs/>
          <w:lang w:eastAsia="lt-LT"/>
        </w:rPr>
        <w:t>BENDRO</w:t>
      </w:r>
      <w:r w:rsidR="00135CAE">
        <w:rPr>
          <w:b/>
          <w:bCs/>
          <w:lang w:eastAsia="lt-LT"/>
        </w:rPr>
        <w:t>SIOS NUOSTATOS</w:t>
      </w:r>
    </w:p>
    <w:p w14:paraId="75854756" w14:textId="77777777" w:rsidR="00F63092" w:rsidRPr="00F63092" w:rsidRDefault="00F63092" w:rsidP="00C17716">
      <w:pPr>
        <w:jc w:val="center"/>
        <w:rPr>
          <w:lang w:eastAsia="lt-LT"/>
        </w:rPr>
      </w:pPr>
    </w:p>
    <w:p w14:paraId="75854757" w14:textId="77777777" w:rsidR="00F63092" w:rsidRPr="00F63092" w:rsidRDefault="00F63092" w:rsidP="00C17716">
      <w:pPr>
        <w:ind w:firstLine="680"/>
        <w:jc w:val="both"/>
        <w:rPr>
          <w:lang w:eastAsia="lt-LT"/>
        </w:rPr>
      </w:pPr>
      <w:r w:rsidRPr="00F63092">
        <w:rPr>
          <w:lang w:eastAsia="lt-LT"/>
        </w:rPr>
        <w:t>1. Kapaviečių skyrimo Klaipėdos miesto kapinėse tvarkos aprašas (toliau – Aprašas) reglamentuoja naujų kapaviečių skyrimo tvarką Klaipėdos miesto kapinėse.</w:t>
      </w:r>
    </w:p>
    <w:p w14:paraId="75854758" w14:textId="6217E073" w:rsidR="00F63092" w:rsidRPr="00F63092" w:rsidRDefault="00F63092" w:rsidP="00C17716">
      <w:pPr>
        <w:ind w:firstLine="680"/>
        <w:jc w:val="both"/>
        <w:rPr>
          <w:lang w:eastAsia="lt-LT"/>
        </w:rPr>
      </w:pPr>
      <w:r w:rsidRPr="00F63092">
        <w:rPr>
          <w:lang w:eastAsia="lt-LT"/>
        </w:rPr>
        <w:t xml:space="preserve">2. </w:t>
      </w:r>
      <w:r w:rsidR="002D29DF">
        <w:rPr>
          <w:lang w:eastAsia="lt-LT"/>
        </w:rPr>
        <w:t xml:space="preserve">Klaipėdos miesto savivaldybės administracijos (toliau – Savivaldybės administracija) </w:t>
      </w:r>
      <w:r w:rsidRPr="00F63092">
        <w:rPr>
          <w:lang w:eastAsia="lt-LT"/>
        </w:rPr>
        <w:t xml:space="preserve">Miesto ūkio departamento Kapinių priežiūros skyrius (toliau – Skyrius) savo veiklą organizuoja vadovaudamasis šiuo </w:t>
      </w:r>
      <w:r w:rsidR="00135CAE">
        <w:rPr>
          <w:lang w:eastAsia="lt-LT"/>
        </w:rPr>
        <w:t>A</w:t>
      </w:r>
      <w:r w:rsidRPr="00F63092">
        <w:rPr>
          <w:lang w:eastAsia="lt-LT"/>
        </w:rPr>
        <w:t>prašu.</w:t>
      </w:r>
    </w:p>
    <w:p w14:paraId="75854759" w14:textId="7B819F45" w:rsidR="00F63092" w:rsidRPr="00F63092" w:rsidRDefault="00F63092" w:rsidP="00C17716">
      <w:pPr>
        <w:ind w:firstLine="680"/>
        <w:jc w:val="both"/>
        <w:rPr>
          <w:lang w:eastAsia="lt-LT"/>
        </w:rPr>
      </w:pPr>
      <w:r w:rsidRPr="00F63092">
        <w:rPr>
          <w:noProof/>
          <w:szCs w:val="20"/>
        </w:rPr>
        <w:t xml:space="preserve">3. Šiame </w:t>
      </w:r>
      <w:r w:rsidR="00135CAE">
        <w:rPr>
          <w:noProof/>
          <w:szCs w:val="20"/>
        </w:rPr>
        <w:t>A</w:t>
      </w:r>
      <w:r w:rsidRPr="00F63092">
        <w:rPr>
          <w:noProof/>
          <w:szCs w:val="20"/>
        </w:rPr>
        <w:t>praše įtvirtintos taisyklės taikomos tiek, kiek šios srities teisinių santykių nereglamentuoja Lietuvos Respublikos įstatymai ir kiti teisės aktai.</w:t>
      </w:r>
    </w:p>
    <w:p w14:paraId="7585475A" w14:textId="77777777" w:rsidR="00F63092" w:rsidRPr="00F63092" w:rsidRDefault="00F63092" w:rsidP="00C17716">
      <w:pPr>
        <w:ind w:firstLine="680"/>
        <w:jc w:val="both"/>
        <w:rPr>
          <w:szCs w:val="20"/>
          <w:lang w:eastAsia="lt-LT"/>
        </w:rPr>
      </w:pPr>
    </w:p>
    <w:p w14:paraId="6BAD3795" w14:textId="77777777" w:rsidR="00C17716" w:rsidRDefault="00F63092" w:rsidP="00C17716">
      <w:pPr>
        <w:jc w:val="center"/>
        <w:rPr>
          <w:b/>
          <w:bCs/>
          <w:caps/>
          <w:lang w:eastAsia="lt-LT"/>
        </w:rPr>
      </w:pPr>
      <w:r w:rsidRPr="00F63092">
        <w:rPr>
          <w:b/>
          <w:bCs/>
          <w:caps/>
          <w:lang w:eastAsia="lt-LT"/>
        </w:rPr>
        <w:t>II</w:t>
      </w:r>
      <w:r w:rsidR="00C17716">
        <w:rPr>
          <w:b/>
          <w:bCs/>
          <w:caps/>
          <w:lang w:eastAsia="lt-LT"/>
        </w:rPr>
        <w:t xml:space="preserve"> SKYRIUS</w:t>
      </w:r>
    </w:p>
    <w:p w14:paraId="7585475B" w14:textId="6F3A3F4B" w:rsidR="00F63092" w:rsidRPr="00F63092" w:rsidRDefault="00F63092" w:rsidP="00C17716">
      <w:pPr>
        <w:jc w:val="center"/>
        <w:rPr>
          <w:b/>
          <w:bCs/>
          <w:caps/>
          <w:lang w:eastAsia="lt-LT"/>
        </w:rPr>
      </w:pPr>
      <w:r w:rsidRPr="00F63092">
        <w:rPr>
          <w:b/>
          <w:bCs/>
          <w:caps/>
          <w:lang w:eastAsia="lt-LT"/>
        </w:rPr>
        <w:t>kapaviečių SKYRIMAS</w:t>
      </w:r>
    </w:p>
    <w:p w14:paraId="7585475C" w14:textId="77777777" w:rsidR="00F63092" w:rsidRPr="00F63092" w:rsidRDefault="00F63092" w:rsidP="00C17716">
      <w:pPr>
        <w:jc w:val="both"/>
        <w:rPr>
          <w:szCs w:val="20"/>
          <w:lang w:eastAsia="lt-LT"/>
        </w:rPr>
      </w:pPr>
    </w:p>
    <w:p w14:paraId="7585475D" w14:textId="43732365" w:rsidR="00F63092" w:rsidRPr="00F63092" w:rsidRDefault="00F63092" w:rsidP="00C17716">
      <w:pPr>
        <w:ind w:firstLine="680"/>
        <w:jc w:val="both"/>
        <w:rPr>
          <w:szCs w:val="20"/>
          <w:lang w:eastAsia="lt-LT"/>
        </w:rPr>
      </w:pPr>
      <w:r w:rsidRPr="00F63092">
        <w:rPr>
          <w:szCs w:val="20"/>
          <w:lang w:eastAsia="lt-LT"/>
        </w:rPr>
        <w:t>4. Klaipėdos miest</w:t>
      </w:r>
      <w:r w:rsidR="00471E29">
        <w:rPr>
          <w:szCs w:val="20"/>
          <w:lang w:eastAsia="lt-LT"/>
        </w:rPr>
        <w:t>o kapinėse kapavietės skiriamos</w:t>
      </w:r>
      <w:r w:rsidRPr="00F63092">
        <w:rPr>
          <w:szCs w:val="20"/>
          <w:lang w:eastAsia="lt-LT"/>
        </w:rPr>
        <w:t xml:space="preserve"> laidojančiam asmeniui pateikus </w:t>
      </w:r>
      <w:r w:rsidR="002D29DF" w:rsidRPr="00E70942">
        <w:rPr>
          <w:lang w:eastAsia="lt-LT"/>
        </w:rPr>
        <w:t xml:space="preserve">Klaipėdos miesto </w:t>
      </w:r>
      <w:r w:rsidRPr="00E70942">
        <w:rPr>
          <w:szCs w:val="20"/>
          <w:lang w:eastAsia="lt-LT"/>
        </w:rPr>
        <w:t xml:space="preserve">savivaldybės tarybos sprendimu dėl leidimo laidoti išdavimo, laidojimo ir kapinių lankymo Klaipėdos </w:t>
      </w:r>
      <w:r w:rsidR="0024432F">
        <w:rPr>
          <w:szCs w:val="20"/>
          <w:lang w:eastAsia="lt-LT"/>
        </w:rPr>
        <w:t>miesto kapinėse</w:t>
      </w:r>
      <w:r w:rsidRPr="00E70942">
        <w:rPr>
          <w:szCs w:val="20"/>
          <w:lang w:eastAsia="lt-LT"/>
        </w:rPr>
        <w:t xml:space="preserve"> patvirtintu tvarkos aprašu nurodytus dokumentus.</w:t>
      </w:r>
    </w:p>
    <w:p w14:paraId="7585475E" w14:textId="0FB962C8" w:rsidR="00F63092" w:rsidRPr="00F63092" w:rsidRDefault="00F63092" w:rsidP="00C17716">
      <w:pPr>
        <w:ind w:firstLine="680"/>
        <w:jc w:val="both"/>
        <w:rPr>
          <w:noProof/>
          <w:szCs w:val="20"/>
        </w:rPr>
      </w:pPr>
      <w:r w:rsidRPr="00F63092">
        <w:rPr>
          <w:lang w:eastAsia="lt-LT"/>
        </w:rPr>
        <w:t xml:space="preserve">5. </w:t>
      </w:r>
      <w:r w:rsidRPr="00F63092">
        <w:rPr>
          <w:noProof/>
          <w:szCs w:val="20"/>
        </w:rPr>
        <w:t xml:space="preserve">Skyriaus darbuotojas (toliau – darbuotojas), gavęs prašymą, patikrina prašyme nurodytą informaciją, prašymą pateikusio asmens tapatybę, </w:t>
      </w:r>
      <w:r w:rsidR="002D29DF">
        <w:rPr>
          <w:noProof/>
          <w:szCs w:val="20"/>
        </w:rPr>
        <w:t>pa</w:t>
      </w:r>
      <w:r w:rsidRPr="00F63092">
        <w:rPr>
          <w:noProof/>
          <w:szCs w:val="20"/>
        </w:rPr>
        <w:t>tikrina pateikiamus dokumentus: mirties liudijimą, kremacijos dokumentus, testamentą, įgaliojimą ir pan.</w:t>
      </w:r>
    </w:p>
    <w:p w14:paraId="7585475F" w14:textId="77777777" w:rsidR="00F63092" w:rsidRPr="00F63092" w:rsidRDefault="00F63092" w:rsidP="00C17716">
      <w:pPr>
        <w:ind w:firstLine="680"/>
        <w:jc w:val="both"/>
        <w:rPr>
          <w:noProof/>
          <w:szCs w:val="20"/>
        </w:rPr>
      </w:pPr>
      <w:r w:rsidRPr="00F63092">
        <w:rPr>
          <w:noProof/>
          <w:szCs w:val="20"/>
        </w:rPr>
        <w:t>6. Atsižvelgiant į pateiktą prašymą, gali būti skiriama:</w:t>
      </w:r>
    </w:p>
    <w:p w14:paraId="75854760" w14:textId="77777777" w:rsidR="00F63092" w:rsidRPr="00F63092" w:rsidRDefault="00F63092" w:rsidP="00C17716">
      <w:pPr>
        <w:ind w:firstLine="680"/>
        <w:jc w:val="both"/>
        <w:rPr>
          <w:noProof/>
          <w:szCs w:val="20"/>
        </w:rPr>
      </w:pPr>
      <w:r w:rsidRPr="00F63092">
        <w:rPr>
          <w:noProof/>
          <w:szCs w:val="20"/>
        </w:rPr>
        <w:t>6.1. kapavietė;</w:t>
      </w:r>
    </w:p>
    <w:p w14:paraId="75854761" w14:textId="77777777" w:rsidR="00F63092" w:rsidRPr="00F63092" w:rsidRDefault="00F63092" w:rsidP="00C17716">
      <w:pPr>
        <w:ind w:firstLine="680"/>
        <w:jc w:val="both"/>
        <w:rPr>
          <w:noProof/>
          <w:szCs w:val="20"/>
        </w:rPr>
      </w:pPr>
      <w:r w:rsidRPr="00F63092">
        <w:rPr>
          <w:noProof/>
          <w:szCs w:val="20"/>
        </w:rPr>
        <w:t>6.2. niša kolumbariume.</w:t>
      </w:r>
    </w:p>
    <w:p w14:paraId="75854762" w14:textId="527D0A8B" w:rsidR="00F63092" w:rsidRPr="00F63092" w:rsidRDefault="00F63092" w:rsidP="00C17716">
      <w:pPr>
        <w:ind w:firstLine="680"/>
        <w:jc w:val="both"/>
        <w:rPr>
          <w:szCs w:val="20"/>
          <w:lang w:eastAsia="lt-LT"/>
        </w:rPr>
      </w:pPr>
      <w:r w:rsidRPr="00F63092">
        <w:rPr>
          <w:szCs w:val="20"/>
          <w:lang w:eastAsia="lt-LT"/>
        </w:rPr>
        <w:t>7. Dar</w:t>
      </w:r>
      <w:r w:rsidR="009222F6">
        <w:rPr>
          <w:szCs w:val="20"/>
          <w:lang w:eastAsia="lt-LT"/>
        </w:rPr>
        <w:t>buotojas skiria naują kapavietę</w:t>
      </w:r>
      <w:r w:rsidRPr="00F63092">
        <w:rPr>
          <w:szCs w:val="20"/>
          <w:lang w:eastAsia="lt-LT"/>
        </w:rPr>
        <w:t xml:space="preserve"> pagal laidojančio asmens prašymą:</w:t>
      </w:r>
    </w:p>
    <w:p w14:paraId="75854763" w14:textId="082F70FC" w:rsidR="00F63092" w:rsidRPr="00F63092" w:rsidRDefault="00F63092" w:rsidP="00C17716">
      <w:pPr>
        <w:ind w:firstLine="680"/>
        <w:jc w:val="both"/>
        <w:rPr>
          <w:szCs w:val="20"/>
          <w:lang w:eastAsia="lt-LT"/>
        </w:rPr>
      </w:pPr>
      <w:r w:rsidRPr="00F63092">
        <w:rPr>
          <w:szCs w:val="20"/>
          <w:lang w:eastAsia="lt-LT"/>
        </w:rPr>
        <w:t>7.1. vienvietę</w:t>
      </w:r>
      <w:r w:rsidR="009222F6">
        <w:rPr>
          <w:szCs w:val="20"/>
          <w:lang w:eastAsia="lt-LT"/>
        </w:rPr>
        <w:t xml:space="preserve"> kapavietę</w:t>
      </w:r>
      <w:r w:rsidRPr="00F63092">
        <w:rPr>
          <w:szCs w:val="20"/>
          <w:lang w:eastAsia="lt-LT"/>
        </w:rPr>
        <w:t>;</w:t>
      </w:r>
    </w:p>
    <w:p w14:paraId="75854764" w14:textId="1F0E29E0" w:rsidR="00F63092" w:rsidRPr="00F63092" w:rsidRDefault="00F63092" w:rsidP="00C17716">
      <w:pPr>
        <w:ind w:firstLine="680"/>
        <w:jc w:val="both"/>
        <w:rPr>
          <w:szCs w:val="20"/>
          <w:lang w:eastAsia="lt-LT"/>
        </w:rPr>
      </w:pPr>
      <w:r w:rsidRPr="00F63092">
        <w:rPr>
          <w:szCs w:val="20"/>
          <w:lang w:eastAsia="lt-LT"/>
        </w:rPr>
        <w:t>7.2. šeimos</w:t>
      </w:r>
      <w:r w:rsidR="009222F6">
        <w:rPr>
          <w:szCs w:val="20"/>
          <w:lang w:eastAsia="lt-LT"/>
        </w:rPr>
        <w:t xml:space="preserve"> kapavietę</w:t>
      </w:r>
      <w:r w:rsidRPr="00F63092">
        <w:rPr>
          <w:szCs w:val="20"/>
          <w:lang w:eastAsia="lt-LT"/>
        </w:rPr>
        <w:t>;</w:t>
      </w:r>
    </w:p>
    <w:p w14:paraId="75854765" w14:textId="7D6934ED" w:rsidR="00F63092" w:rsidRPr="00F63092" w:rsidRDefault="00F63092" w:rsidP="00C17716">
      <w:pPr>
        <w:ind w:firstLine="680"/>
        <w:jc w:val="both"/>
        <w:rPr>
          <w:szCs w:val="20"/>
          <w:lang w:eastAsia="lt-LT"/>
        </w:rPr>
      </w:pPr>
      <w:r w:rsidRPr="00F63092">
        <w:rPr>
          <w:szCs w:val="20"/>
          <w:lang w:eastAsia="lt-LT"/>
        </w:rPr>
        <w:t xml:space="preserve">7.3. </w:t>
      </w:r>
      <w:r w:rsidR="009222F6">
        <w:rPr>
          <w:szCs w:val="20"/>
          <w:lang w:eastAsia="lt-LT"/>
        </w:rPr>
        <w:t xml:space="preserve">vietą </w:t>
      </w:r>
      <w:r w:rsidRPr="00F63092">
        <w:rPr>
          <w:szCs w:val="20"/>
          <w:lang w:eastAsia="lt-LT"/>
        </w:rPr>
        <w:t>urnai (-oms);</w:t>
      </w:r>
    </w:p>
    <w:p w14:paraId="75854766" w14:textId="60759036" w:rsidR="00F63092" w:rsidRPr="00F63092" w:rsidRDefault="00F63092" w:rsidP="00C17716">
      <w:pPr>
        <w:ind w:firstLine="680"/>
        <w:jc w:val="both"/>
        <w:rPr>
          <w:szCs w:val="20"/>
          <w:lang w:eastAsia="lt-LT"/>
        </w:rPr>
      </w:pPr>
      <w:r w:rsidRPr="00F63092">
        <w:rPr>
          <w:szCs w:val="20"/>
          <w:lang w:eastAsia="lt-LT"/>
        </w:rPr>
        <w:t>7.4. kitoki</w:t>
      </w:r>
      <w:r w:rsidR="006C2546">
        <w:rPr>
          <w:szCs w:val="20"/>
          <w:lang w:eastAsia="lt-LT"/>
        </w:rPr>
        <w:t>ų</w:t>
      </w:r>
      <w:r w:rsidRPr="00F63092">
        <w:rPr>
          <w:szCs w:val="20"/>
          <w:lang w:eastAsia="lt-LT"/>
        </w:rPr>
        <w:t xml:space="preserve"> </w:t>
      </w:r>
      <w:r w:rsidR="006C2546">
        <w:rPr>
          <w:szCs w:val="20"/>
          <w:lang w:eastAsia="lt-LT"/>
        </w:rPr>
        <w:t>matmenų</w:t>
      </w:r>
      <w:r w:rsidRPr="00F63092">
        <w:rPr>
          <w:szCs w:val="20"/>
          <w:lang w:eastAsia="lt-LT"/>
        </w:rPr>
        <w:t xml:space="preserve"> </w:t>
      </w:r>
      <w:r w:rsidR="009222F6">
        <w:rPr>
          <w:szCs w:val="20"/>
          <w:lang w:eastAsia="lt-LT"/>
        </w:rPr>
        <w:t xml:space="preserve">kapavietę </w:t>
      </w:r>
      <w:r w:rsidRPr="00F63092">
        <w:rPr>
          <w:szCs w:val="20"/>
          <w:lang w:eastAsia="lt-LT"/>
        </w:rPr>
        <w:t>pagal kapinių kvartalo schemą.</w:t>
      </w:r>
    </w:p>
    <w:p w14:paraId="75854767" w14:textId="4624AC4E" w:rsidR="00F63092" w:rsidRPr="00F63092" w:rsidRDefault="00F63092" w:rsidP="00C17716">
      <w:pPr>
        <w:ind w:firstLine="680"/>
        <w:jc w:val="both"/>
        <w:rPr>
          <w:szCs w:val="20"/>
          <w:lang w:eastAsia="lt-LT"/>
        </w:rPr>
      </w:pPr>
      <w:r w:rsidRPr="00F63092">
        <w:rPr>
          <w:szCs w:val="20"/>
          <w:lang w:eastAsia="lt-LT"/>
        </w:rPr>
        <w:t xml:space="preserve">8. Urnoms laidoti gali būti skiriama kapavietė arba niša kolumbariume. Jei kolumbariumo niša įgyta nuosavybės </w:t>
      </w:r>
      <w:r w:rsidRPr="00F63092">
        <w:rPr>
          <w:szCs w:val="20"/>
          <w:lang w:eastAsia="lt-LT"/>
        </w:rPr>
        <w:lastRenderedPageBreak/>
        <w:t>pagrindais, laidojant pirmą kartą turi būti pateikta nišos pirkimo</w:t>
      </w:r>
      <w:r w:rsidR="006C2546">
        <w:rPr>
          <w:szCs w:val="20"/>
          <w:lang w:eastAsia="lt-LT"/>
        </w:rPr>
        <w:t>–</w:t>
      </w:r>
      <w:r w:rsidRPr="00F63092">
        <w:rPr>
          <w:szCs w:val="20"/>
          <w:lang w:eastAsia="lt-LT"/>
        </w:rPr>
        <w:t>pardavimo sutartis.</w:t>
      </w:r>
    </w:p>
    <w:p w14:paraId="75854768" w14:textId="4657E2FC" w:rsidR="00F63092" w:rsidRPr="00F63092" w:rsidRDefault="00F63092" w:rsidP="00471E29">
      <w:pPr>
        <w:ind w:firstLine="680"/>
        <w:jc w:val="both"/>
        <w:rPr>
          <w:szCs w:val="20"/>
          <w:lang w:eastAsia="lt-LT"/>
        </w:rPr>
      </w:pPr>
      <w:r w:rsidRPr="00F63092">
        <w:rPr>
          <w:szCs w:val="20"/>
          <w:lang w:eastAsia="lt-LT"/>
        </w:rPr>
        <w:t xml:space="preserve">9. Naujame kvartale kapavietės suformuojamos atsižvelgiant į kvartalo </w:t>
      </w:r>
      <w:r w:rsidR="00403DED">
        <w:rPr>
          <w:szCs w:val="20"/>
          <w:lang w:eastAsia="lt-LT"/>
        </w:rPr>
        <w:t>matmenis</w:t>
      </w:r>
      <w:r w:rsidR="003F3649">
        <w:rPr>
          <w:szCs w:val="20"/>
          <w:lang w:eastAsia="lt-LT"/>
        </w:rPr>
        <w:t xml:space="preserve"> </w:t>
      </w:r>
      <w:r w:rsidR="00403DED">
        <w:rPr>
          <w:szCs w:val="20"/>
          <w:lang w:eastAsia="lt-LT"/>
        </w:rPr>
        <w:t xml:space="preserve">ir </w:t>
      </w:r>
      <w:r w:rsidRPr="00F63092">
        <w:rPr>
          <w:szCs w:val="20"/>
          <w:lang w:eastAsia="lt-LT"/>
        </w:rPr>
        <w:t>numeruojamos iš kairės į dešinę</w:t>
      </w:r>
      <w:r w:rsidR="00403DED">
        <w:rPr>
          <w:szCs w:val="20"/>
          <w:lang w:eastAsia="lt-LT"/>
        </w:rPr>
        <w:t>. N</w:t>
      </w:r>
      <w:r w:rsidRPr="00F63092">
        <w:rPr>
          <w:szCs w:val="20"/>
          <w:lang w:eastAsia="lt-LT"/>
        </w:rPr>
        <w:t>aujo kvartalo schema teikiama tvirtinti Skyriaus vedėjui. Naujos kapavietės skiriamos eilės tvarka, atsižvelgiant į:</w:t>
      </w:r>
    </w:p>
    <w:p w14:paraId="75854769" w14:textId="269A7D2F" w:rsidR="00F63092" w:rsidRPr="00F63092" w:rsidRDefault="00F63092" w:rsidP="00C17716">
      <w:pPr>
        <w:ind w:firstLine="680"/>
        <w:jc w:val="both"/>
        <w:rPr>
          <w:szCs w:val="20"/>
          <w:lang w:eastAsia="lt-LT"/>
        </w:rPr>
      </w:pPr>
      <w:r w:rsidRPr="00F63092">
        <w:rPr>
          <w:szCs w:val="20"/>
          <w:lang w:eastAsia="lt-LT"/>
        </w:rPr>
        <w:t>9.1. laidojimo datą, laiką ir technines priežastis. Vykstant laidojimams vieniems paskui kitą tame pačiame kapinių kvartale, siekiant suteikti mirusiojo artimiesiems privatumą atsisveikinant su velioniu, taip pat siekiant išvengti žemės ribos įgriuvimo tarp vienviečių kapaviečių ir siekiant sudaryti galimybę prieiti prie kapavietės per iškastos žemės kauburius, vienvietės ar šeimos kapavietės skiriamos p</w:t>
      </w:r>
      <w:r w:rsidR="00403DED">
        <w:rPr>
          <w:szCs w:val="20"/>
          <w:lang w:eastAsia="lt-LT"/>
        </w:rPr>
        <w:t>er kelis kapus viena nuo kitos šachmatine</w:t>
      </w:r>
      <w:r w:rsidRPr="00F63092">
        <w:rPr>
          <w:szCs w:val="20"/>
          <w:lang w:eastAsia="lt-LT"/>
        </w:rPr>
        <w:t xml:space="preserve"> tvarka. Vėliau skiria</w:t>
      </w:r>
      <w:r w:rsidR="00403DED">
        <w:rPr>
          <w:szCs w:val="20"/>
          <w:lang w:eastAsia="lt-LT"/>
        </w:rPr>
        <w:t>mos</w:t>
      </w:r>
      <w:r w:rsidRPr="00F63092">
        <w:rPr>
          <w:szCs w:val="20"/>
          <w:lang w:eastAsia="lt-LT"/>
        </w:rPr>
        <w:t xml:space="preserve"> kapaviet</w:t>
      </w:r>
      <w:r w:rsidR="00403DED">
        <w:rPr>
          <w:szCs w:val="20"/>
          <w:lang w:eastAsia="lt-LT"/>
        </w:rPr>
        <w:t>ė</w:t>
      </w:r>
      <w:r w:rsidRPr="00F63092">
        <w:rPr>
          <w:szCs w:val="20"/>
          <w:lang w:eastAsia="lt-LT"/>
        </w:rPr>
        <w:t>s laisv</w:t>
      </w:r>
      <w:r w:rsidR="00403DED">
        <w:rPr>
          <w:szCs w:val="20"/>
          <w:lang w:eastAsia="lt-LT"/>
        </w:rPr>
        <w:t>o</w:t>
      </w:r>
      <w:r w:rsidRPr="00F63092">
        <w:rPr>
          <w:szCs w:val="20"/>
          <w:lang w:eastAsia="lt-LT"/>
        </w:rPr>
        <w:t>s</w:t>
      </w:r>
      <w:r w:rsidR="00403DED">
        <w:rPr>
          <w:szCs w:val="20"/>
          <w:lang w:eastAsia="lt-LT"/>
        </w:rPr>
        <w:t>e</w:t>
      </w:r>
      <w:r w:rsidRPr="00F63092">
        <w:rPr>
          <w:szCs w:val="20"/>
          <w:lang w:eastAsia="lt-LT"/>
        </w:rPr>
        <w:t xml:space="preserve"> tarp kapaviečių viet</w:t>
      </w:r>
      <w:r w:rsidR="00403DED">
        <w:rPr>
          <w:szCs w:val="20"/>
          <w:lang w:eastAsia="lt-LT"/>
        </w:rPr>
        <w:t>o</w:t>
      </w:r>
      <w:r w:rsidRPr="00F63092">
        <w:rPr>
          <w:szCs w:val="20"/>
          <w:lang w:eastAsia="lt-LT"/>
        </w:rPr>
        <w:t>s</w:t>
      </w:r>
      <w:r w:rsidR="00403DED">
        <w:rPr>
          <w:szCs w:val="20"/>
          <w:lang w:eastAsia="lt-LT"/>
        </w:rPr>
        <w:t>e</w:t>
      </w:r>
      <w:r w:rsidR="00787B23">
        <w:rPr>
          <w:szCs w:val="20"/>
          <w:lang w:eastAsia="lt-LT"/>
        </w:rPr>
        <w:t xml:space="preserve"> (iš kairės į dešinę)</w:t>
      </w:r>
      <w:r w:rsidR="00403DED">
        <w:rPr>
          <w:szCs w:val="20"/>
          <w:lang w:eastAsia="lt-LT"/>
        </w:rPr>
        <w:t>;</w:t>
      </w:r>
    </w:p>
    <w:p w14:paraId="7585476A" w14:textId="0AD8A4F2" w:rsidR="00F63092" w:rsidRPr="00F63092" w:rsidRDefault="00471E29" w:rsidP="00C17716">
      <w:pPr>
        <w:ind w:firstLine="680"/>
        <w:jc w:val="both"/>
        <w:rPr>
          <w:szCs w:val="20"/>
          <w:lang w:eastAsia="lt-LT"/>
        </w:rPr>
      </w:pPr>
      <w:r>
        <w:rPr>
          <w:szCs w:val="20"/>
          <w:lang w:eastAsia="lt-LT"/>
        </w:rPr>
        <w:t xml:space="preserve">9.2. </w:t>
      </w:r>
      <w:r w:rsidR="00F63092" w:rsidRPr="00F63092">
        <w:rPr>
          <w:szCs w:val="20"/>
          <w:lang w:eastAsia="lt-LT"/>
        </w:rPr>
        <w:t>pripažintų tradicinių religinių bendruomenių laidojimo tradicijas: katalikų, liuteronų, pravoslavų, stačiatikių, žydų, musulmonų. Religinės bend</w:t>
      </w:r>
      <w:r w:rsidR="00F63092">
        <w:rPr>
          <w:szCs w:val="20"/>
          <w:lang w:eastAsia="lt-LT"/>
        </w:rPr>
        <w:t>ruomenės, išskyrus katalikų, pra</w:t>
      </w:r>
      <w:r w:rsidR="00F63092" w:rsidRPr="00F63092">
        <w:rPr>
          <w:szCs w:val="20"/>
          <w:lang w:eastAsia="lt-LT"/>
        </w:rPr>
        <w:t>voslavų, stačiatikių, pateikia rašytinę informaciją apie mirusiojo narystę atitinkamoje bendruomenėje</w:t>
      </w:r>
      <w:r w:rsidR="00403DED">
        <w:rPr>
          <w:szCs w:val="20"/>
          <w:lang w:eastAsia="lt-LT"/>
        </w:rPr>
        <w:t>;</w:t>
      </w:r>
    </w:p>
    <w:p w14:paraId="7585476B" w14:textId="20B540AB" w:rsidR="00F63092" w:rsidRPr="00F63092" w:rsidRDefault="00F63092" w:rsidP="00C17716">
      <w:pPr>
        <w:ind w:firstLine="680"/>
        <w:jc w:val="both"/>
        <w:rPr>
          <w:szCs w:val="20"/>
          <w:lang w:eastAsia="lt-LT"/>
        </w:rPr>
      </w:pPr>
      <w:r w:rsidRPr="00F63092">
        <w:rPr>
          <w:szCs w:val="20"/>
          <w:lang w:eastAsia="lt-LT"/>
        </w:rPr>
        <w:t>9.3. sezonines sąlygas. Esant drėgnajam sezonui ir susidarius laidojimo kvartale vandens telkiniams, esant laidojančio asmens prašymui dėl kapavietės skyrimo sausesnėje vietoje, darbuotojas surašo kvartalo apžiūros aktą, kuriame nurodo faktines aplinkybes</w:t>
      </w:r>
      <w:r w:rsidR="001757B6">
        <w:rPr>
          <w:szCs w:val="20"/>
          <w:lang w:eastAsia="lt-LT"/>
        </w:rPr>
        <w:t>,</w:t>
      </w:r>
      <w:r w:rsidRPr="00F63092">
        <w:rPr>
          <w:szCs w:val="20"/>
          <w:lang w:eastAsia="lt-LT"/>
        </w:rPr>
        <w:t xml:space="preserve"> ir sprendimą </w:t>
      </w:r>
      <w:r w:rsidR="0024432F">
        <w:rPr>
          <w:szCs w:val="20"/>
          <w:lang w:eastAsia="lt-LT"/>
        </w:rPr>
        <w:t>dėl kapavietės skyrimo derina su Skyriaus vedėju</w:t>
      </w:r>
      <w:r w:rsidR="00295198">
        <w:rPr>
          <w:szCs w:val="20"/>
          <w:lang w:eastAsia="lt-LT"/>
        </w:rPr>
        <w:t>. Siūloma iš eilės</w:t>
      </w:r>
      <w:r w:rsidR="007D1241">
        <w:rPr>
          <w:szCs w:val="20"/>
          <w:lang w:eastAsia="lt-LT"/>
        </w:rPr>
        <w:t xml:space="preserve"> einanti vieta </w:t>
      </w:r>
      <w:r w:rsidR="00AE7EF6">
        <w:rPr>
          <w:szCs w:val="20"/>
          <w:lang w:eastAsia="lt-LT"/>
        </w:rPr>
        <w:t xml:space="preserve">pagal kvartalo </w:t>
      </w:r>
      <w:r w:rsidR="00C43769">
        <w:rPr>
          <w:szCs w:val="20"/>
          <w:lang w:eastAsia="lt-LT"/>
        </w:rPr>
        <w:t>sueiliavimą</w:t>
      </w:r>
      <w:r w:rsidR="000F25B9">
        <w:rPr>
          <w:szCs w:val="20"/>
          <w:lang w:eastAsia="lt-LT"/>
        </w:rPr>
        <w:t>;</w:t>
      </w:r>
    </w:p>
    <w:p w14:paraId="7585476C" w14:textId="4FF8E50E" w:rsidR="00F63092" w:rsidRPr="00F63092" w:rsidRDefault="00F63092" w:rsidP="00C17716">
      <w:pPr>
        <w:ind w:firstLine="680"/>
        <w:jc w:val="both"/>
        <w:rPr>
          <w:szCs w:val="20"/>
          <w:lang w:eastAsia="lt-LT"/>
        </w:rPr>
      </w:pPr>
      <w:r w:rsidRPr="00F63092">
        <w:rPr>
          <w:szCs w:val="20"/>
          <w:lang w:eastAsia="lt-LT"/>
        </w:rPr>
        <w:t>9.4. laidojančio asmens prašymą. Jeigu šeimoje (</w:t>
      </w:r>
      <w:r w:rsidR="00F321E5">
        <w:rPr>
          <w:szCs w:val="20"/>
          <w:lang w:eastAsia="lt-LT"/>
        </w:rPr>
        <w:t>tarp artimų</w:t>
      </w:r>
      <w:r w:rsidRPr="00F63092">
        <w:rPr>
          <w:szCs w:val="20"/>
          <w:lang w:eastAsia="lt-LT"/>
        </w:rPr>
        <w:t xml:space="preserve"> giminaičių) yra judėjimo negalią turinčių asmenų, gali teikti prašymą skirti kapavietę arčiau kvartalo krašto. Teikiant prašymą, būtina pridėti neįgalumo pažymėjimą dėl judėjimo negalios. Darbuotojas išnagrinėja gautą prašymą </w:t>
      </w:r>
      <w:r w:rsidR="00471E29">
        <w:rPr>
          <w:szCs w:val="20"/>
          <w:lang w:eastAsia="lt-LT"/>
        </w:rPr>
        <w:t>bei</w:t>
      </w:r>
      <w:r w:rsidRPr="00F63092">
        <w:rPr>
          <w:szCs w:val="20"/>
          <w:lang w:eastAsia="lt-LT"/>
        </w:rPr>
        <w:t xml:space="preserve"> </w:t>
      </w:r>
      <w:r w:rsidR="00471E29">
        <w:rPr>
          <w:szCs w:val="20"/>
          <w:lang w:eastAsia="lt-LT"/>
        </w:rPr>
        <w:t>pateiktus dokumentus</w:t>
      </w:r>
      <w:r w:rsidR="0024432F">
        <w:rPr>
          <w:szCs w:val="20"/>
          <w:lang w:eastAsia="lt-LT"/>
        </w:rPr>
        <w:t xml:space="preserve"> ir sprendimą dėl kapavietės skyrimo derina su Skyriaus vedėju</w:t>
      </w:r>
      <w:r w:rsidRPr="00F63092">
        <w:rPr>
          <w:szCs w:val="20"/>
          <w:lang w:eastAsia="lt-LT"/>
        </w:rPr>
        <w:t>.</w:t>
      </w:r>
      <w:r w:rsidR="00751DEE">
        <w:rPr>
          <w:szCs w:val="20"/>
          <w:lang w:eastAsia="lt-LT"/>
        </w:rPr>
        <w:t xml:space="preserve"> Siūloma pirma vieta prie kvartalo krašto, atsižvelgiant į kvartalo sueiliavimą.</w:t>
      </w:r>
    </w:p>
    <w:p w14:paraId="7585476D" w14:textId="2758E7A9" w:rsidR="00F63092" w:rsidRPr="00F63092" w:rsidRDefault="00F63092" w:rsidP="00C17716">
      <w:pPr>
        <w:ind w:firstLine="680"/>
        <w:jc w:val="both"/>
        <w:rPr>
          <w:szCs w:val="20"/>
          <w:lang w:eastAsia="lt-LT"/>
        </w:rPr>
      </w:pPr>
      <w:r w:rsidRPr="00F63092">
        <w:rPr>
          <w:szCs w:val="20"/>
          <w:lang w:eastAsia="lt-LT"/>
        </w:rPr>
        <w:t xml:space="preserve">10. Laidojant Klaipėdos miesto garbės piliečius, </w:t>
      </w:r>
      <w:r w:rsidR="000F25B9">
        <w:rPr>
          <w:szCs w:val="20"/>
          <w:lang w:eastAsia="lt-LT"/>
        </w:rPr>
        <w:t>N</w:t>
      </w:r>
      <w:r w:rsidRPr="00F63092">
        <w:rPr>
          <w:szCs w:val="20"/>
          <w:lang w:eastAsia="lt-LT"/>
        </w:rPr>
        <w:t xml:space="preserve">epriklausomybės akto </w:t>
      </w:r>
      <w:r w:rsidR="000F25B9">
        <w:rPr>
          <w:szCs w:val="20"/>
          <w:lang w:eastAsia="lt-LT"/>
        </w:rPr>
        <w:t>signatarus, žymius žmones</w:t>
      </w:r>
      <w:r w:rsidRPr="00F63092">
        <w:rPr>
          <w:szCs w:val="20"/>
          <w:lang w:eastAsia="lt-LT"/>
        </w:rPr>
        <w:t>, garsinančius Klaipėdos miestą</w:t>
      </w:r>
      <w:r w:rsidR="00F321E5">
        <w:rPr>
          <w:szCs w:val="20"/>
          <w:lang w:eastAsia="lt-LT"/>
        </w:rPr>
        <w:t>,</w:t>
      </w:r>
      <w:r w:rsidRPr="00F63092">
        <w:rPr>
          <w:szCs w:val="20"/>
          <w:lang w:eastAsia="lt-LT"/>
        </w:rPr>
        <w:t xml:space="preserve"> ir esant bendruomenės prašymui skirti kapavietę kitoje vietoje, Savivaldybės administracijos direktorius</w:t>
      </w:r>
      <w:r w:rsidR="000F25B9">
        <w:rPr>
          <w:szCs w:val="20"/>
          <w:lang w:eastAsia="lt-LT"/>
        </w:rPr>
        <w:t>,</w:t>
      </w:r>
      <w:r w:rsidRPr="00F63092">
        <w:rPr>
          <w:szCs w:val="20"/>
          <w:lang w:eastAsia="lt-LT"/>
        </w:rPr>
        <w:t xml:space="preserve"> atsižvelgdamas į velionio nuopelnus</w:t>
      </w:r>
      <w:r w:rsidR="000F25B9">
        <w:rPr>
          <w:szCs w:val="20"/>
          <w:lang w:eastAsia="lt-LT"/>
        </w:rPr>
        <w:t>,</w:t>
      </w:r>
      <w:r w:rsidRPr="00F63092">
        <w:rPr>
          <w:szCs w:val="20"/>
          <w:lang w:eastAsia="lt-LT"/>
        </w:rPr>
        <w:t xml:space="preserve"> gali tenkinti bendruomenės prašymą, jeigu toks sprendimas objektyviai galimas pagal kapinių schemą.</w:t>
      </w:r>
    </w:p>
    <w:p w14:paraId="7585476E" w14:textId="34CA0154" w:rsidR="00F63092" w:rsidRPr="00F63092" w:rsidRDefault="00F63092" w:rsidP="00C17716">
      <w:pPr>
        <w:ind w:firstLine="680"/>
        <w:jc w:val="both"/>
        <w:rPr>
          <w:szCs w:val="20"/>
          <w:lang w:eastAsia="lt-LT"/>
        </w:rPr>
      </w:pPr>
      <w:r w:rsidRPr="00F63092">
        <w:rPr>
          <w:szCs w:val="20"/>
          <w:lang w:eastAsia="lt-LT"/>
        </w:rPr>
        <w:t>11. Esant poreikiui perlaidoti rezistentų ir kitų as</w:t>
      </w:r>
      <w:r w:rsidR="00471E29">
        <w:rPr>
          <w:szCs w:val="20"/>
          <w:lang w:eastAsia="lt-LT"/>
        </w:rPr>
        <w:t>menų, nužudytų okupacinių režimų</w:t>
      </w:r>
      <w:r w:rsidRPr="00F63092">
        <w:rPr>
          <w:szCs w:val="20"/>
          <w:lang w:eastAsia="lt-LT"/>
        </w:rPr>
        <w:t xml:space="preserve"> metu, palaikus, perlaidojimas įforminamas ir kapavietės vieta skiriama Savivaldybės administracijos direktoriaus įsakymu.</w:t>
      </w:r>
    </w:p>
    <w:p w14:paraId="7585476F" w14:textId="18BBF5FE" w:rsidR="00F63092" w:rsidRPr="00F63092" w:rsidRDefault="00F63092" w:rsidP="00C17716">
      <w:pPr>
        <w:ind w:firstLine="680"/>
        <w:jc w:val="both"/>
        <w:rPr>
          <w:szCs w:val="20"/>
          <w:lang w:eastAsia="lt-LT"/>
        </w:rPr>
      </w:pPr>
      <w:r w:rsidRPr="00F63092">
        <w:rPr>
          <w:szCs w:val="20"/>
          <w:lang w:eastAsia="lt-LT"/>
        </w:rPr>
        <w:t>12. Teisės aktais nustatytais atvejais, laidojant žmonių palaikus valstybės ar savivaldybės biudžeto lėšomis, kapa</w:t>
      </w:r>
      <w:r w:rsidRPr="00F63092">
        <w:rPr>
          <w:szCs w:val="20"/>
          <w:lang w:eastAsia="lt-LT"/>
        </w:rPr>
        <w:lastRenderedPageBreak/>
        <w:t xml:space="preserve">vietė skiriama </w:t>
      </w:r>
      <w:r w:rsidR="000F25B9">
        <w:rPr>
          <w:szCs w:val="20"/>
          <w:lang w:eastAsia="lt-LT"/>
        </w:rPr>
        <w:t>S</w:t>
      </w:r>
      <w:r w:rsidRPr="00F63092">
        <w:rPr>
          <w:szCs w:val="20"/>
          <w:lang w:eastAsia="lt-LT"/>
        </w:rPr>
        <w:t xml:space="preserve">avivaldybės administracijos direktoriaus įsakymu nurodytame kvartale ir </w:t>
      </w:r>
      <w:r w:rsidR="00F321E5">
        <w:rPr>
          <w:szCs w:val="20"/>
          <w:lang w:eastAsia="lt-LT"/>
        </w:rPr>
        <w:t xml:space="preserve">Klaipėdos miesto </w:t>
      </w:r>
      <w:r w:rsidRPr="00F63092">
        <w:rPr>
          <w:szCs w:val="20"/>
          <w:lang w:eastAsia="lt-LT"/>
        </w:rPr>
        <w:t>savivaldybės tarybos nustatyta tvarka.</w:t>
      </w:r>
    </w:p>
    <w:p w14:paraId="75854770" w14:textId="6D0CCB72" w:rsidR="00F63092" w:rsidRPr="00F63092" w:rsidRDefault="00F63092" w:rsidP="00C17716">
      <w:pPr>
        <w:ind w:firstLine="680"/>
        <w:jc w:val="both"/>
        <w:rPr>
          <w:szCs w:val="20"/>
          <w:lang w:eastAsia="lt-LT"/>
        </w:rPr>
      </w:pPr>
      <w:r w:rsidRPr="00F63092">
        <w:rPr>
          <w:szCs w:val="20"/>
          <w:lang w:eastAsia="lt-LT"/>
        </w:rPr>
        <w:t xml:space="preserve">13. Jeigu pagal pateiktą laidojančio asmens prašymą buvo skirta nauja kapavietė ir </w:t>
      </w:r>
      <w:r w:rsidR="008E3095">
        <w:rPr>
          <w:szCs w:val="20"/>
          <w:lang w:eastAsia="lt-LT"/>
        </w:rPr>
        <w:t>išduotas leidimas laidoti</w:t>
      </w:r>
      <w:r w:rsidRPr="00F63092">
        <w:rPr>
          <w:szCs w:val="20"/>
          <w:lang w:eastAsia="lt-LT"/>
        </w:rPr>
        <w:t>, kapavietės vieta nebekeičiama.</w:t>
      </w:r>
    </w:p>
    <w:p w14:paraId="75854771" w14:textId="3FB27AB4" w:rsidR="00F63092" w:rsidRPr="00F63092" w:rsidRDefault="00F63092" w:rsidP="00C17716">
      <w:pPr>
        <w:ind w:firstLine="680"/>
        <w:jc w:val="both"/>
        <w:rPr>
          <w:szCs w:val="20"/>
          <w:lang w:eastAsia="lt-LT"/>
        </w:rPr>
      </w:pPr>
      <w:r w:rsidRPr="00F63092">
        <w:rPr>
          <w:szCs w:val="20"/>
          <w:lang w:eastAsia="lt-LT"/>
        </w:rPr>
        <w:t xml:space="preserve">14. Jeigu laidojantis asmuo atsisako </w:t>
      </w:r>
      <w:r w:rsidR="00AE7EF6">
        <w:rPr>
          <w:szCs w:val="20"/>
          <w:lang w:eastAsia="lt-LT"/>
        </w:rPr>
        <w:t xml:space="preserve">(raštu, žodžiu) </w:t>
      </w:r>
      <w:r w:rsidRPr="00F63092">
        <w:rPr>
          <w:szCs w:val="20"/>
          <w:lang w:eastAsia="lt-LT"/>
        </w:rPr>
        <w:t>laidoti mirusįjį Klaipėdos miesto kapinėse skirtoje kapavietėje, darbuotojas, skyręs kapavietę, su</w:t>
      </w:r>
      <w:r w:rsidR="000F25B9">
        <w:rPr>
          <w:szCs w:val="20"/>
          <w:lang w:eastAsia="lt-LT"/>
        </w:rPr>
        <w:t>rašo</w:t>
      </w:r>
      <w:r w:rsidRPr="00F63092">
        <w:rPr>
          <w:szCs w:val="20"/>
          <w:lang w:eastAsia="lt-LT"/>
        </w:rPr>
        <w:t xml:space="preserve"> aktą, kuriame </w:t>
      </w:r>
      <w:r w:rsidR="000F25B9">
        <w:rPr>
          <w:szCs w:val="20"/>
          <w:lang w:eastAsia="lt-LT"/>
        </w:rPr>
        <w:t>nurodo</w:t>
      </w:r>
      <w:r w:rsidRPr="00F63092">
        <w:rPr>
          <w:szCs w:val="20"/>
          <w:lang w:eastAsia="lt-LT"/>
        </w:rPr>
        <w:t xml:space="preserve"> žinomas faktine</w:t>
      </w:r>
      <w:r w:rsidR="00321C3E">
        <w:rPr>
          <w:szCs w:val="20"/>
          <w:lang w:eastAsia="lt-LT"/>
        </w:rPr>
        <w:t>s aplinkybes. Šio akto pagrindu Skyriaus vedėjo pavedimu</w:t>
      </w:r>
      <w:r w:rsidR="00295198">
        <w:rPr>
          <w:szCs w:val="20"/>
          <w:lang w:eastAsia="lt-LT"/>
        </w:rPr>
        <w:t xml:space="preserve"> </w:t>
      </w:r>
      <w:r w:rsidRPr="00F63092">
        <w:rPr>
          <w:szCs w:val="20"/>
          <w:lang w:eastAsia="lt-LT"/>
        </w:rPr>
        <w:t>panaikinamas išduotas leidimas laidoti ir minima kapavietė gali būti skiriama kitiems asmenims.</w:t>
      </w:r>
    </w:p>
    <w:p w14:paraId="75854772" w14:textId="77777777" w:rsidR="00F63092" w:rsidRPr="00F63092" w:rsidRDefault="00F63092" w:rsidP="00C17716">
      <w:pPr>
        <w:jc w:val="both"/>
        <w:rPr>
          <w:szCs w:val="20"/>
          <w:lang w:eastAsia="lt-LT"/>
        </w:rPr>
      </w:pPr>
    </w:p>
    <w:p w14:paraId="61BFF2F4" w14:textId="5918F738" w:rsidR="00C17716" w:rsidRDefault="00F63092" w:rsidP="00C17716">
      <w:pPr>
        <w:jc w:val="center"/>
        <w:rPr>
          <w:b/>
          <w:bCs/>
          <w:lang w:eastAsia="lt-LT"/>
        </w:rPr>
      </w:pPr>
      <w:r w:rsidRPr="00F63092">
        <w:rPr>
          <w:b/>
          <w:bCs/>
          <w:lang w:eastAsia="lt-LT"/>
        </w:rPr>
        <w:t>III</w:t>
      </w:r>
      <w:r w:rsidR="00C17716">
        <w:rPr>
          <w:b/>
          <w:bCs/>
          <w:lang w:eastAsia="lt-LT"/>
        </w:rPr>
        <w:t xml:space="preserve"> SKYRIUS</w:t>
      </w:r>
    </w:p>
    <w:p w14:paraId="75854773" w14:textId="1BD86EA2" w:rsidR="00F63092" w:rsidRPr="00F63092" w:rsidRDefault="00F63092" w:rsidP="00C17716">
      <w:pPr>
        <w:jc w:val="center"/>
        <w:rPr>
          <w:b/>
          <w:bCs/>
          <w:lang w:eastAsia="lt-LT"/>
        </w:rPr>
      </w:pPr>
      <w:r w:rsidRPr="00F63092">
        <w:rPr>
          <w:b/>
          <w:bCs/>
          <w:lang w:eastAsia="lt-LT"/>
        </w:rPr>
        <w:t>BAIGIAMOSIOS NUOSTATOS</w:t>
      </w:r>
    </w:p>
    <w:p w14:paraId="75854774" w14:textId="77777777" w:rsidR="00F63092" w:rsidRPr="00F63092" w:rsidRDefault="00F63092" w:rsidP="00C17716">
      <w:pPr>
        <w:jc w:val="center"/>
        <w:rPr>
          <w:lang w:eastAsia="lt-LT"/>
        </w:rPr>
      </w:pPr>
    </w:p>
    <w:p w14:paraId="75854775" w14:textId="574F5308" w:rsidR="00F63092" w:rsidRPr="00F63092" w:rsidRDefault="00F63092" w:rsidP="00C17716">
      <w:pPr>
        <w:ind w:firstLine="680"/>
        <w:jc w:val="both"/>
        <w:rPr>
          <w:szCs w:val="20"/>
          <w:lang w:eastAsia="lt-LT"/>
        </w:rPr>
      </w:pPr>
      <w:r w:rsidRPr="00F63092">
        <w:rPr>
          <w:szCs w:val="20"/>
          <w:lang w:eastAsia="lt-LT"/>
        </w:rPr>
        <w:t xml:space="preserve">15. Šis </w:t>
      </w:r>
      <w:r w:rsidR="000F25B9">
        <w:rPr>
          <w:szCs w:val="20"/>
          <w:lang w:eastAsia="lt-LT"/>
        </w:rPr>
        <w:t>A</w:t>
      </w:r>
      <w:r w:rsidRPr="00F63092">
        <w:rPr>
          <w:szCs w:val="20"/>
          <w:lang w:eastAsia="lt-LT"/>
        </w:rPr>
        <w:t xml:space="preserve">prašas galioja Klaipėdos miesto viešosiose kapinėse, išskyrus atvejus, kai tokia veikla yra papildomai reglamentuojama atitinkamais </w:t>
      </w:r>
      <w:r w:rsidR="00DF371B">
        <w:rPr>
          <w:szCs w:val="20"/>
          <w:lang w:eastAsia="lt-LT"/>
        </w:rPr>
        <w:t xml:space="preserve">Klaipėdos </w:t>
      </w:r>
      <w:r w:rsidRPr="00F63092">
        <w:rPr>
          <w:szCs w:val="20"/>
          <w:lang w:eastAsia="lt-LT"/>
        </w:rPr>
        <w:t xml:space="preserve">miesto </w:t>
      </w:r>
      <w:r w:rsidR="000F25B9">
        <w:rPr>
          <w:szCs w:val="20"/>
          <w:lang w:eastAsia="lt-LT"/>
        </w:rPr>
        <w:t>savivaldybės t</w:t>
      </w:r>
      <w:r w:rsidRPr="00F63092">
        <w:rPr>
          <w:szCs w:val="20"/>
          <w:lang w:eastAsia="lt-LT"/>
        </w:rPr>
        <w:t>arybos sprendimais</w:t>
      </w:r>
      <w:bookmarkStart w:id="3" w:name="pn_2"/>
      <w:bookmarkEnd w:id="3"/>
      <w:r w:rsidRPr="00F63092">
        <w:rPr>
          <w:szCs w:val="20"/>
          <w:lang w:eastAsia="lt-LT"/>
        </w:rPr>
        <w:t>.</w:t>
      </w:r>
    </w:p>
    <w:p w14:paraId="75854776" w14:textId="1F0F591A" w:rsidR="00F63092" w:rsidRPr="00F63092" w:rsidRDefault="00F63092" w:rsidP="00C17716">
      <w:pPr>
        <w:ind w:firstLine="680"/>
        <w:jc w:val="both"/>
        <w:rPr>
          <w:lang w:eastAsia="lt-LT"/>
        </w:rPr>
      </w:pPr>
      <w:r w:rsidRPr="00F63092">
        <w:rPr>
          <w:lang w:eastAsia="lt-LT"/>
        </w:rPr>
        <w:t xml:space="preserve">16. Už šio </w:t>
      </w:r>
      <w:r w:rsidR="000F25B9">
        <w:rPr>
          <w:lang w:eastAsia="lt-LT"/>
        </w:rPr>
        <w:t>A</w:t>
      </w:r>
      <w:r w:rsidRPr="00F63092">
        <w:rPr>
          <w:lang w:eastAsia="lt-LT"/>
        </w:rPr>
        <w:t>prašo pažeidimus taikoma atsakomybė pagal Lietuvos Respublikos teisės aktus.</w:t>
      </w:r>
    </w:p>
    <w:p w14:paraId="75854777" w14:textId="77777777" w:rsidR="00F63092" w:rsidRPr="00F63092" w:rsidRDefault="00F63092" w:rsidP="00C17716">
      <w:pPr>
        <w:ind w:firstLine="680"/>
        <w:jc w:val="both"/>
        <w:rPr>
          <w:noProof/>
          <w:szCs w:val="20"/>
        </w:rPr>
      </w:pPr>
      <w:r w:rsidRPr="00F63092">
        <w:rPr>
          <w:noProof/>
          <w:szCs w:val="20"/>
        </w:rPr>
        <w:t>17. Darbuotojų, atliekančių Apraše minimų darbų kontrolės procedūras, pagrindinės teisės, pareigos ir atsakomybė aprašomos jų pareigybių aprašymuose.</w:t>
      </w:r>
    </w:p>
    <w:p w14:paraId="75854778" w14:textId="568A7707" w:rsidR="00F63092" w:rsidRPr="00F63092" w:rsidRDefault="00F63092" w:rsidP="00C17716">
      <w:pPr>
        <w:ind w:firstLine="680"/>
        <w:jc w:val="both"/>
        <w:rPr>
          <w:noProof/>
          <w:szCs w:val="20"/>
        </w:rPr>
      </w:pPr>
      <w:r w:rsidRPr="00F63092">
        <w:rPr>
          <w:noProof/>
          <w:szCs w:val="20"/>
        </w:rPr>
        <w:t xml:space="preserve">18. Už šio </w:t>
      </w:r>
      <w:r w:rsidR="000F25B9">
        <w:rPr>
          <w:noProof/>
          <w:szCs w:val="20"/>
        </w:rPr>
        <w:t>A</w:t>
      </w:r>
      <w:r w:rsidRPr="00F63092">
        <w:rPr>
          <w:noProof/>
          <w:szCs w:val="20"/>
        </w:rPr>
        <w:t xml:space="preserve">prašo vykdymą yra atsakingas </w:t>
      </w:r>
      <w:r w:rsidR="000F25B9">
        <w:rPr>
          <w:noProof/>
          <w:szCs w:val="20"/>
        </w:rPr>
        <w:t>S</w:t>
      </w:r>
      <w:r w:rsidRPr="00F63092">
        <w:rPr>
          <w:noProof/>
          <w:szCs w:val="20"/>
        </w:rPr>
        <w:t xml:space="preserve">kyrius. </w:t>
      </w:r>
      <w:r w:rsidR="000F25B9">
        <w:rPr>
          <w:noProof/>
          <w:szCs w:val="20"/>
        </w:rPr>
        <w:t>A</w:t>
      </w:r>
      <w:r w:rsidRPr="00F63092">
        <w:rPr>
          <w:noProof/>
          <w:szCs w:val="20"/>
        </w:rPr>
        <w:t>prašo kontrolė pavedama Savivaldybės administracijos Miesto ūkio departamento direktoriui.</w:t>
      </w:r>
    </w:p>
    <w:p w14:paraId="75854779" w14:textId="77777777" w:rsidR="00F63092" w:rsidRPr="00F63092" w:rsidRDefault="00F63092" w:rsidP="00C17716">
      <w:pPr>
        <w:ind w:firstLine="1259"/>
        <w:jc w:val="both"/>
        <w:rPr>
          <w:lang w:eastAsia="lt-LT"/>
        </w:rPr>
      </w:pPr>
    </w:p>
    <w:p w14:paraId="7585477A" w14:textId="77777777" w:rsidR="00F63092" w:rsidRPr="00F63092" w:rsidRDefault="00F63092" w:rsidP="00C17716">
      <w:pPr>
        <w:jc w:val="center"/>
        <w:rPr>
          <w:szCs w:val="20"/>
          <w:lang w:eastAsia="lt-LT"/>
        </w:rPr>
      </w:pPr>
      <w:r w:rsidRPr="00F63092">
        <w:rPr>
          <w:szCs w:val="20"/>
          <w:lang w:eastAsia="lt-LT"/>
        </w:rPr>
        <w:t>_________________________________</w:t>
      </w:r>
    </w:p>
    <w:sectPr w:rsidR="00F63092" w:rsidRPr="00F63092" w:rsidSect="00015D43">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30AB7" w14:textId="77777777" w:rsidR="001D71DE" w:rsidRDefault="001D71DE" w:rsidP="00015D43">
      <w:r>
        <w:separator/>
      </w:r>
    </w:p>
  </w:endnote>
  <w:endnote w:type="continuationSeparator" w:id="0">
    <w:p w14:paraId="48FE4588" w14:textId="77777777" w:rsidR="001D71DE" w:rsidRDefault="001D71DE" w:rsidP="0001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E7465" w14:textId="77777777" w:rsidR="001D71DE" w:rsidRDefault="001D71DE" w:rsidP="00015D43">
      <w:r>
        <w:separator/>
      </w:r>
    </w:p>
  </w:footnote>
  <w:footnote w:type="continuationSeparator" w:id="0">
    <w:p w14:paraId="07D0885D" w14:textId="77777777" w:rsidR="001D71DE" w:rsidRDefault="001D71DE" w:rsidP="00015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192779"/>
      <w:docPartObj>
        <w:docPartGallery w:val="Page Numbers (Top of Page)"/>
        <w:docPartUnique/>
      </w:docPartObj>
    </w:sdtPr>
    <w:sdtEndPr/>
    <w:sdtContent>
      <w:p w14:paraId="75854781" w14:textId="7995DC76" w:rsidR="00015D43" w:rsidRDefault="00015D43">
        <w:pPr>
          <w:pStyle w:val="Antrats"/>
          <w:jc w:val="center"/>
        </w:pPr>
        <w:r>
          <w:fldChar w:fldCharType="begin"/>
        </w:r>
        <w:r>
          <w:instrText>PAGE   \* MERGEFORMAT</w:instrText>
        </w:r>
        <w:r>
          <w:fldChar w:fldCharType="separate"/>
        </w:r>
        <w:r w:rsidR="007C3967">
          <w:rPr>
            <w:noProof/>
          </w:rPr>
          <w:t>2</w:t>
        </w:r>
        <w:r>
          <w:fldChar w:fldCharType="end"/>
        </w:r>
      </w:p>
    </w:sdtContent>
  </w:sdt>
  <w:p w14:paraId="75854782" w14:textId="77777777" w:rsidR="00015D43" w:rsidRDefault="00015D4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5D43"/>
    <w:rsid w:val="00017690"/>
    <w:rsid w:val="00025FD9"/>
    <w:rsid w:val="0006079E"/>
    <w:rsid w:val="000B4610"/>
    <w:rsid w:val="000F25B9"/>
    <w:rsid w:val="00135CAE"/>
    <w:rsid w:val="001757B6"/>
    <w:rsid w:val="001A138B"/>
    <w:rsid w:val="001D71DE"/>
    <w:rsid w:val="0024432F"/>
    <w:rsid w:val="00295198"/>
    <w:rsid w:val="002D29DF"/>
    <w:rsid w:val="00321C3E"/>
    <w:rsid w:val="00372098"/>
    <w:rsid w:val="0038071A"/>
    <w:rsid w:val="003F3649"/>
    <w:rsid w:val="00403DED"/>
    <w:rsid w:val="004402F3"/>
    <w:rsid w:val="004476DD"/>
    <w:rsid w:val="00471E29"/>
    <w:rsid w:val="00597EE8"/>
    <w:rsid w:val="005F495C"/>
    <w:rsid w:val="006A6F3D"/>
    <w:rsid w:val="006C2546"/>
    <w:rsid w:val="007360D3"/>
    <w:rsid w:val="00751DEE"/>
    <w:rsid w:val="00787B23"/>
    <w:rsid w:val="007C3967"/>
    <w:rsid w:val="007C5195"/>
    <w:rsid w:val="007D1241"/>
    <w:rsid w:val="008354D5"/>
    <w:rsid w:val="008B17E5"/>
    <w:rsid w:val="008E3095"/>
    <w:rsid w:val="008E6E82"/>
    <w:rsid w:val="009222F6"/>
    <w:rsid w:val="00A92A7B"/>
    <w:rsid w:val="00AE7EF6"/>
    <w:rsid w:val="00AF7D08"/>
    <w:rsid w:val="00B750B6"/>
    <w:rsid w:val="00C17716"/>
    <w:rsid w:val="00C24B16"/>
    <w:rsid w:val="00C43769"/>
    <w:rsid w:val="00C967DC"/>
    <w:rsid w:val="00CA4D3B"/>
    <w:rsid w:val="00CA60B2"/>
    <w:rsid w:val="00D01872"/>
    <w:rsid w:val="00D60056"/>
    <w:rsid w:val="00DF371B"/>
    <w:rsid w:val="00E33871"/>
    <w:rsid w:val="00E70942"/>
    <w:rsid w:val="00F321E5"/>
    <w:rsid w:val="00F63092"/>
    <w:rsid w:val="00F70691"/>
    <w:rsid w:val="00F81F32"/>
    <w:rsid w:val="00FD31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54748"/>
  <w15:docId w15:val="{33950914-4F20-4A15-B21F-EEA5C29D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15D43"/>
    <w:pPr>
      <w:tabs>
        <w:tab w:val="center" w:pos="4819"/>
        <w:tab w:val="right" w:pos="9638"/>
      </w:tabs>
    </w:pPr>
  </w:style>
  <w:style w:type="character" w:customStyle="1" w:styleId="AntratsDiagrama">
    <w:name w:val="Antraštės Diagrama"/>
    <w:basedOn w:val="Numatytasispastraiposriftas"/>
    <w:link w:val="Antrats"/>
    <w:uiPriority w:val="99"/>
    <w:rsid w:val="00015D43"/>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15D43"/>
    <w:pPr>
      <w:tabs>
        <w:tab w:val="center" w:pos="4819"/>
        <w:tab w:val="right" w:pos="9638"/>
      </w:tabs>
    </w:pPr>
  </w:style>
  <w:style w:type="character" w:customStyle="1" w:styleId="PoratDiagrama">
    <w:name w:val="Poraštė Diagrama"/>
    <w:basedOn w:val="Numatytasispastraiposriftas"/>
    <w:link w:val="Porat"/>
    <w:uiPriority w:val="99"/>
    <w:rsid w:val="00015D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3612</Words>
  <Characters>2059</Characters>
  <Application>Microsoft Office Word</Application>
  <DocSecurity>4</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Milda Milbutaite</cp:lastModifiedBy>
  <cp:revision>2</cp:revision>
  <dcterms:created xsi:type="dcterms:W3CDTF">2017-01-04T12:21:00Z</dcterms:created>
  <dcterms:modified xsi:type="dcterms:W3CDTF">2017-01-04T12:21:00Z</dcterms:modified>
</cp:coreProperties>
</file>