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68DC7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D368E18" wp14:editId="2D368E19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2D368DC8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D368DC9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2D368DCA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D368DCB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2D368DCC" w14:textId="77777777" w:rsidR="00141748" w:rsidRPr="00141748" w:rsidRDefault="001456CE" w:rsidP="00141748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141748" w:rsidRPr="00141748">
        <w:rPr>
          <w:b/>
          <w:caps/>
          <w:szCs w:val="24"/>
        </w:rPr>
        <w:t xml:space="preserve"> klaipėdos miesto savivaldybės tarybos posėdžio sušaukimo</w:t>
      </w:r>
    </w:p>
    <w:p w14:paraId="2D368DCD" w14:textId="4A35B689" w:rsidR="00163473" w:rsidRDefault="0016347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2D368DCF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2017 m. sausio 19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M-15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2D368DD0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D368DD1" w14:textId="77777777" w:rsidR="00163473" w:rsidRDefault="00163473" w:rsidP="00AD2EE1">
      <w:pPr>
        <w:pStyle w:val="Pagrindinistekstas"/>
        <w:rPr>
          <w:szCs w:val="24"/>
        </w:rPr>
      </w:pPr>
    </w:p>
    <w:p w14:paraId="2D368DD2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2D368DD3" w14:textId="77777777" w:rsidR="00CE1949" w:rsidRPr="00343FDA" w:rsidRDefault="00CE1949" w:rsidP="00CE1949">
      <w:pPr>
        <w:pStyle w:val="statymopavad"/>
        <w:spacing w:line="240" w:lineRule="auto"/>
        <w:ind w:firstLine="851"/>
        <w:jc w:val="both"/>
        <w:rPr>
          <w:szCs w:val="24"/>
        </w:rPr>
      </w:pPr>
      <w:r>
        <w:rPr>
          <w:rFonts w:ascii="Times New Roman" w:hAnsi="Times New Roman"/>
          <w:caps w:val="0"/>
          <w:szCs w:val="24"/>
        </w:rPr>
        <w:t>Vadovaudamasi</w:t>
      </w:r>
      <w:r w:rsidR="00FF1FC9">
        <w:rPr>
          <w:rFonts w:ascii="Times New Roman" w:hAnsi="Times New Roman"/>
          <w:caps w:val="0"/>
          <w:szCs w:val="24"/>
        </w:rPr>
        <w:t>s</w:t>
      </w:r>
      <w:r w:rsidRPr="00343FDA">
        <w:rPr>
          <w:rFonts w:ascii="Times New Roman" w:hAnsi="Times New Roman"/>
          <w:caps w:val="0"/>
          <w:szCs w:val="24"/>
        </w:rPr>
        <w:t xml:space="preserve"> Lietuvos Respublikos vietos savivaldos įstatymo 13 straipsnio 4 dalimi ir 20 straipsnio 2 dalies 1 punktu,</w:t>
      </w:r>
    </w:p>
    <w:p w14:paraId="2D368DD4" w14:textId="2D532A21" w:rsidR="00CE1949" w:rsidRPr="00343FDA" w:rsidRDefault="00CE1949" w:rsidP="00CE1949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343FDA">
        <w:rPr>
          <w:spacing w:val="60"/>
          <w:sz w:val="24"/>
          <w:szCs w:val="24"/>
        </w:rPr>
        <w:t>šauki</w:t>
      </w:r>
      <w:r w:rsidRPr="00343FDA">
        <w:rPr>
          <w:sz w:val="24"/>
          <w:szCs w:val="24"/>
        </w:rPr>
        <w:t>u 201</w:t>
      </w:r>
      <w:r w:rsidR="000D166A">
        <w:rPr>
          <w:sz w:val="24"/>
          <w:szCs w:val="24"/>
        </w:rPr>
        <w:t>7</w:t>
      </w:r>
      <w:r w:rsidRPr="00343FDA">
        <w:rPr>
          <w:sz w:val="24"/>
          <w:szCs w:val="24"/>
        </w:rPr>
        <w:t xml:space="preserve"> m. </w:t>
      </w:r>
      <w:r w:rsidR="007355A1">
        <w:rPr>
          <w:sz w:val="24"/>
          <w:szCs w:val="24"/>
        </w:rPr>
        <w:t>sausio</w:t>
      </w:r>
      <w:r w:rsidR="00183F22">
        <w:rPr>
          <w:sz w:val="24"/>
          <w:szCs w:val="24"/>
        </w:rPr>
        <w:t xml:space="preserve"> </w:t>
      </w:r>
      <w:r w:rsidR="004A1B4C">
        <w:rPr>
          <w:sz w:val="24"/>
          <w:szCs w:val="24"/>
        </w:rPr>
        <w:t>2</w:t>
      </w:r>
      <w:r w:rsidR="007355A1">
        <w:rPr>
          <w:sz w:val="24"/>
          <w:szCs w:val="24"/>
        </w:rPr>
        <w:t>6</w:t>
      </w:r>
      <w:r w:rsidR="004A1B4C" w:rsidRPr="00281ED4">
        <w:rPr>
          <w:sz w:val="24"/>
          <w:szCs w:val="24"/>
        </w:rPr>
        <w:t>–</w:t>
      </w:r>
      <w:r w:rsidR="004A1B4C">
        <w:rPr>
          <w:sz w:val="24"/>
          <w:szCs w:val="24"/>
        </w:rPr>
        <w:t>2</w:t>
      </w:r>
      <w:r w:rsidR="007355A1">
        <w:rPr>
          <w:sz w:val="24"/>
          <w:szCs w:val="24"/>
        </w:rPr>
        <w:t>7</w:t>
      </w:r>
      <w:r w:rsidR="004A1B4C">
        <w:rPr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 w:rsidRPr="00343FDA">
        <w:rPr>
          <w:sz w:val="24"/>
          <w:szCs w:val="24"/>
        </w:rPr>
        <w:t xml:space="preserve"> 9.00 val. savivaldybės posėdžių salėje Klaipėdos miesto savivaldybės tarybos </w:t>
      </w:r>
      <w:r w:rsidR="00A86C47">
        <w:rPr>
          <w:sz w:val="24"/>
          <w:szCs w:val="24"/>
        </w:rPr>
        <w:t>2</w:t>
      </w:r>
      <w:r w:rsidR="007355A1">
        <w:rPr>
          <w:sz w:val="24"/>
          <w:szCs w:val="24"/>
        </w:rPr>
        <w:t>3</w:t>
      </w:r>
      <w:r w:rsidRPr="00343FDA">
        <w:rPr>
          <w:sz w:val="24"/>
          <w:szCs w:val="24"/>
        </w:rPr>
        <w:t>-</w:t>
      </w:r>
      <w:r w:rsidR="0042290D">
        <w:rPr>
          <w:sz w:val="24"/>
          <w:szCs w:val="24"/>
        </w:rPr>
        <w:t>i</w:t>
      </w:r>
      <w:r w:rsidRPr="00343FDA">
        <w:rPr>
          <w:sz w:val="24"/>
          <w:szCs w:val="24"/>
        </w:rPr>
        <w:t>ąjį posėdį.</w:t>
      </w:r>
    </w:p>
    <w:p w14:paraId="2D368DD5" w14:textId="77777777" w:rsidR="003A3546" w:rsidRDefault="00CE1949" w:rsidP="00C133B9">
      <w:pPr>
        <w:ind w:firstLine="851"/>
        <w:jc w:val="both"/>
        <w:rPr>
          <w:sz w:val="24"/>
          <w:szCs w:val="24"/>
        </w:rPr>
      </w:pPr>
      <w:r w:rsidRPr="0083795D">
        <w:rPr>
          <w:sz w:val="24"/>
          <w:szCs w:val="24"/>
        </w:rPr>
        <w:t>Darbotvarkė:</w:t>
      </w:r>
    </w:p>
    <w:p w14:paraId="3EEFEB48" w14:textId="5665D0D5" w:rsidR="00C133B9" w:rsidRDefault="00C133B9" w:rsidP="00C1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1. Dėl Leonido Donskio atminimo įamžinimo Klaipėdoje. Pr</w:t>
      </w:r>
      <w:r w:rsidR="00B0493F">
        <w:rPr>
          <w:sz w:val="24"/>
          <w:szCs w:val="24"/>
          <w:shd w:val="clear" w:color="auto" w:fill="FFFFFF"/>
        </w:rPr>
        <w:t>anešėjas N. Lendraitis.</w:t>
      </w:r>
    </w:p>
    <w:p w14:paraId="152201E0" w14:textId="78305272" w:rsidR="00C133B9" w:rsidRDefault="00C133B9" w:rsidP="00C1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2. Dėl Klaipėdos miesto savivaldybės tarybos 2015 m. spalio 29 d. sprendimo Nr. T2-274 „Dėl Žymių žmonių, istorinių datų, įvykių įamžinimo ir gatvių pavadinimų suteikimo komisijos sudėties patvirtinimo“ pakeitimo. Pr</w:t>
      </w:r>
      <w:r w:rsidR="00B0493F">
        <w:rPr>
          <w:sz w:val="24"/>
          <w:szCs w:val="24"/>
          <w:shd w:val="clear" w:color="auto" w:fill="FFFFFF"/>
        </w:rPr>
        <w:t>anešėjas N. Lendraitis.</w:t>
      </w:r>
    </w:p>
    <w:p w14:paraId="4ADFF5BA" w14:textId="2576990A" w:rsidR="00C133B9" w:rsidRDefault="00C133B9" w:rsidP="00C1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Dėl Klaipėdos pedagoginės psichologinės tarnybos paskyrimo vykdyti bendravimo su vaikais tobulinimo kursus. Pranešėja L. P</w:t>
      </w:r>
      <w:r w:rsidR="00B0493F">
        <w:rPr>
          <w:sz w:val="24"/>
          <w:szCs w:val="24"/>
        </w:rPr>
        <w:t>rižgintienė.</w:t>
      </w:r>
    </w:p>
    <w:p w14:paraId="0CE2CF8B" w14:textId="2F0BFBBC" w:rsidR="00C133B9" w:rsidRDefault="00C133B9" w:rsidP="00C1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 Dėl Klaipėdos miesto savivaldybės tarybos 2015 m. gruodžio 22 d. sprendimo Nr. T2-352 „Dėl Vaikų priėmimo į Klaipėdos miesto savivaldybės švietimo įstaigas, įgyvendinančias ikimokyklinio ir priešmokyklinio ugdymo programas, tvarkos aprašo patvirtinimo“ pakeitimo. Pr</w:t>
      </w:r>
      <w:r w:rsidR="00B0493F">
        <w:rPr>
          <w:sz w:val="24"/>
          <w:szCs w:val="24"/>
        </w:rPr>
        <w:t>anešėja L. Prižgintienė.</w:t>
      </w:r>
    </w:p>
    <w:p w14:paraId="7260137B" w14:textId="3D618C70" w:rsidR="00C133B9" w:rsidRDefault="00C133B9" w:rsidP="00C1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 Dėl Klaipėdos miesto savivaldybės tarybos 2016 m. spalio 27 d. sprendimo Nr. T2-264 „Dėl Klaipėdos miesto savivaldybės švietimo įstaigų didžiausio leistino pareigybių skaičiaus nustatymo“ pakeitimo. Pranešėja J. Ceplienė.</w:t>
      </w:r>
    </w:p>
    <w:p w14:paraId="053EDB6D" w14:textId="312AA9AC" w:rsidR="00C133B9" w:rsidRDefault="00C133B9" w:rsidP="00C1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2290D">
        <w:rPr>
          <w:sz w:val="24"/>
          <w:szCs w:val="24"/>
        </w:rPr>
        <w:t xml:space="preserve"> </w:t>
      </w:r>
      <w:r>
        <w:rPr>
          <w:sz w:val="24"/>
          <w:szCs w:val="24"/>
        </w:rPr>
        <w:t>Dėl priemokos skyrimo Irenai Valiukienei. Pranešėja D. Šačkuvienė.</w:t>
      </w:r>
    </w:p>
    <w:p w14:paraId="5774A1AA" w14:textId="337117DF" w:rsidR="00C133B9" w:rsidRDefault="00C133B9" w:rsidP="00C1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 Dėl Klaipėdos miesto savivaldybės tarybos 2016 m. lapkričio 24 d. sprendimo Nr. T2-289 „Dėl priedų prie tarnybinių atlyginimų švietimo ir sporto įstaigų vadovams skyrimo“ pakeitimo. Pranešėja D. Šačkuvienė.</w:t>
      </w:r>
    </w:p>
    <w:p w14:paraId="0D07ECCD" w14:textId="58BDB061" w:rsidR="00C133B9" w:rsidRDefault="00C133B9" w:rsidP="00C1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8. Dėl pritarimo dalyvauti projekte „Moterys ir vaikai – saugūs savo miest</w:t>
      </w:r>
      <w:r w:rsidR="00B0493F">
        <w:rPr>
          <w:sz w:val="24"/>
          <w:szCs w:val="24"/>
        </w:rPr>
        <w:t>e“. Pranešėja A.</w:t>
      </w:r>
      <w:r w:rsidR="0042290D">
        <w:rPr>
          <w:sz w:val="24"/>
          <w:szCs w:val="24"/>
        </w:rPr>
        <w:t> </w:t>
      </w:r>
      <w:r w:rsidR="00B0493F">
        <w:rPr>
          <w:sz w:val="24"/>
          <w:szCs w:val="24"/>
        </w:rPr>
        <w:t>Liesytė.</w:t>
      </w:r>
    </w:p>
    <w:p w14:paraId="041425EE" w14:textId="6408541E" w:rsidR="00C133B9" w:rsidRDefault="00C133B9" w:rsidP="00C1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Dėl Klaipėdos miesto savivaldybės tarybos 2008 m. birželio 5 d. sprendimo Nr. T2-188 „Dėl </w:t>
      </w:r>
      <w:r w:rsidR="0042290D">
        <w:rPr>
          <w:sz w:val="24"/>
          <w:szCs w:val="24"/>
        </w:rPr>
        <w:t>b</w:t>
      </w:r>
      <w:r>
        <w:rPr>
          <w:sz w:val="24"/>
          <w:szCs w:val="24"/>
        </w:rPr>
        <w:t>iudžetinės įstaigos Neįgaliųjų dienos užimtumo centro „Klaipėdos lakštutė“ pavadinimo pakeitimo ir nuostatų patvirtinimo“ pakeiti</w:t>
      </w:r>
      <w:r w:rsidR="00B0493F">
        <w:rPr>
          <w:sz w:val="24"/>
          <w:szCs w:val="24"/>
        </w:rPr>
        <w:t>mo. Pranešėja A. Liesytė.</w:t>
      </w:r>
    </w:p>
    <w:p w14:paraId="13FFCA72" w14:textId="4A97878F" w:rsidR="00C133B9" w:rsidRDefault="00C133B9" w:rsidP="00C1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10. Dėl Materialinės paramos teikimo komisijos sudarymo ir Materialinės paramos teikimo komisijos nuostatų patvirtinim</w:t>
      </w:r>
      <w:r w:rsidR="00B0493F">
        <w:rPr>
          <w:sz w:val="24"/>
          <w:szCs w:val="24"/>
        </w:rPr>
        <w:t>o. Pranešėja A. Liesytė.</w:t>
      </w:r>
    </w:p>
    <w:p w14:paraId="220465E0" w14:textId="7FBD5AA4" w:rsidR="00C133B9" w:rsidRDefault="00C133B9" w:rsidP="00C133B9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11. Dėl Klaipėdos miesto sanitarijos ir higienos taisyklių patvirtinimo. Pr</w:t>
      </w:r>
      <w:r w:rsidR="00B0493F">
        <w:rPr>
          <w:sz w:val="24"/>
          <w:szCs w:val="24"/>
          <w:shd w:val="clear" w:color="auto" w:fill="FFFFFF"/>
        </w:rPr>
        <w:t>anešėja J.</w:t>
      </w:r>
      <w:r w:rsidR="0042290D">
        <w:rPr>
          <w:sz w:val="24"/>
          <w:szCs w:val="24"/>
          <w:shd w:val="clear" w:color="auto" w:fill="FFFFFF"/>
        </w:rPr>
        <w:t> </w:t>
      </w:r>
      <w:r w:rsidR="00B0493F">
        <w:rPr>
          <w:sz w:val="24"/>
          <w:szCs w:val="24"/>
          <w:shd w:val="clear" w:color="auto" w:fill="FFFFFF"/>
        </w:rPr>
        <w:t>Asadauskienė.</w:t>
      </w:r>
    </w:p>
    <w:p w14:paraId="28BC567F" w14:textId="23560ACD" w:rsidR="00C133B9" w:rsidRDefault="00C133B9" w:rsidP="00C1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12. Dėl Klaipėdos miesto savivaldybės tarybos 2015 m. rugsėjo 24 d. sprendimo Nr. T2-263 „Dėl Klaipėdos miesto akademinių reikalų tarybos sudarymo ir jos nuostatų patvirtinimo“ pakeitimo. Pranešėj</w:t>
      </w:r>
      <w:r w:rsidR="00B0493F">
        <w:rPr>
          <w:sz w:val="24"/>
          <w:szCs w:val="24"/>
        </w:rPr>
        <w:t>a J. Činauskaitė-Cetiner.</w:t>
      </w:r>
    </w:p>
    <w:p w14:paraId="5C4F1ACE" w14:textId="291BCEAC" w:rsidR="00C133B9" w:rsidRDefault="00C133B9" w:rsidP="00C1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13. Dėl Klaipėdos miesto savivaldybės tarybos 2015 m. rugsėjo 24 d. sprendimo Nr. T2-239 „Dėl Klaipėdos miesto jaunimo reikalų tarybos sudarymo ir jos nuostatų patvirtinimo“ pakeitimo. Pranešėj</w:t>
      </w:r>
      <w:r w:rsidR="00B0493F">
        <w:rPr>
          <w:sz w:val="24"/>
          <w:szCs w:val="24"/>
        </w:rPr>
        <w:t>a J. Činauskaitė-Cetiner.</w:t>
      </w:r>
    </w:p>
    <w:p w14:paraId="61C4346A" w14:textId="77777777" w:rsidR="00C133B9" w:rsidRDefault="00C133B9" w:rsidP="00C133B9">
      <w:pPr>
        <w:ind w:firstLine="851"/>
        <w:jc w:val="both"/>
        <w:rPr>
          <w:sz w:val="24"/>
          <w:szCs w:val="24"/>
        </w:rPr>
      </w:pPr>
    </w:p>
    <w:p w14:paraId="3F1BAFB5" w14:textId="7716CBE4" w:rsidR="00C133B9" w:rsidRDefault="00C133B9" w:rsidP="00C1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14. Dėl pritarimo projekto „Turizmo informacinės infrastruktūros sukūrimas ir pritaikymas neįgaliųjų poreikiams pietvakarinėje Klaipėdos regiono dalyje“ įgyvendinimui. Pr</w:t>
      </w:r>
      <w:r w:rsidR="00B0493F">
        <w:rPr>
          <w:sz w:val="24"/>
          <w:szCs w:val="24"/>
        </w:rPr>
        <w:t>anešėja E.</w:t>
      </w:r>
      <w:r w:rsidR="0042290D">
        <w:rPr>
          <w:sz w:val="24"/>
          <w:szCs w:val="24"/>
        </w:rPr>
        <w:t> </w:t>
      </w:r>
      <w:r w:rsidR="00B0493F">
        <w:rPr>
          <w:sz w:val="24"/>
          <w:szCs w:val="24"/>
        </w:rPr>
        <w:t>Jurkevičienė.</w:t>
      </w:r>
    </w:p>
    <w:p w14:paraId="75B0F356" w14:textId="3DC3AF47" w:rsidR="00C133B9" w:rsidRDefault="00C133B9" w:rsidP="00C1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15. Dėl Klaipėdos miesto savivaldybės vietinės rinkliavos už komunalinių atliekų surinkimą iš atliekų turėtojų ir atliekų tvarkymą sumažinimo. P</w:t>
      </w:r>
      <w:r w:rsidR="00B0493F">
        <w:rPr>
          <w:sz w:val="24"/>
          <w:szCs w:val="24"/>
        </w:rPr>
        <w:t>ranešėja R. Jievaitienė.</w:t>
      </w:r>
    </w:p>
    <w:p w14:paraId="21D27D14" w14:textId="74FC4093" w:rsidR="00C133B9" w:rsidRDefault="00C133B9" w:rsidP="00C1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16. Dėl Klaipėdos miesto savivaldybės tarybos 2015 m. vasario 19 d. sprendimo Nr. T2-23 ,,Dėl akcinės bendrovės „Klaipėdos energija“ 2015–2017 metų investicijų plano ir jo finansavimo šaltini</w:t>
      </w:r>
      <w:r w:rsidR="00B0493F">
        <w:rPr>
          <w:sz w:val="24"/>
          <w:szCs w:val="24"/>
        </w:rPr>
        <w:t>ų. Pranešėjas A. Gaižutis.</w:t>
      </w:r>
    </w:p>
    <w:p w14:paraId="7FEF4A7D" w14:textId="7F07D91F" w:rsidR="00C133B9" w:rsidRDefault="00C133B9" w:rsidP="00C1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17. Dėl pritarimo Bendradarbiavimo sutarties dėl viešojo transporto paslaugų organizavimo su Neringos savivaldybe pasirašymu</w:t>
      </w:r>
      <w:r w:rsidR="00B0493F">
        <w:rPr>
          <w:sz w:val="24"/>
          <w:szCs w:val="24"/>
        </w:rPr>
        <w:t>i. Pranešėjas R. Mockus.</w:t>
      </w:r>
    </w:p>
    <w:p w14:paraId="7CAB9078" w14:textId="6E52B6BF" w:rsidR="00C133B9" w:rsidRDefault="00C133B9" w:rsidP="00C1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18. Dėl Klaipėdos miesto savivaldybės tarybos 2</w:t>
      </w:r>
      <w:r w:rsidR="0042290D">
        <w:rPr>
          <w:sz w:val="24"/>
          <w:szCs w:val="24"/>
        </w:rPr>
        <w:t xml:space="preserve">015 m. gruodžio 22 d. sprendimo </w:t>
      </w:r>
      <w:r>
        <w:rPr>
          <w:sz w:val="24"/>
          <w:szCs w:val="24"/>
        </w:rPr>
        <w:t>Nr.</w:t>
      </w:r>
      <w:r w:rsidR="0042290D">
        <w:rPr>
          <w:sz w:val="24"/>
          <w:szCs w:val="24"/>
        </w:rPr>
        <w:t> </w:t>
      </w:r>
      <w:r>
        <w:rPr>
          <w:sz w:val="24"/>
          <w:szCs w:val="24"/>
        </w:rPr>
        <w:t>T2</w:t>
      </w:r>
      <w:r w:rsidR="0042290D">
        <w:rPr>
          <w:sz w:val="24"/>
          <w:szCs w:val="24"/>
        </w:rPr>
        <w:noBreakHyphen/>
      </w:r>
      <w:r>
        <w:rPr>
          <w:sz w:val="24"/>
          <w:szCs w:val="24"/>
        </w:rPr>
        <w:t>355 „Dėl keleivių vežimo kainų patvirtinimo“ pakeit</w:t>
      </w:r>
      <w:r w:rsidR="00B0493F">
        <w:rPr>
          <w:sz w:val="24"/>
          <w:szCs w:val="24"/>
        </w:rPr>
        <w:t>imo. Pranešėjas L. Dūda.</w:t>
      </w:r>
    </w:p>
    <w:p w14:paraId="5CD2383D" w14:textId="0FCB0392" w:rsidR="00C133B9" w:rsidRDefault="00C133B9" w:rsidP="00C1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19. Dėl Klaipėdos miesto savivaldybės tarybos 2011 m. liepos 28 d. sprendimo Nr. T2-251 „Dėl Keleivių vežimo reguliariais reisais vietinio (miesto) susisiekimo autobusų maršrutais tarifų dydžių įvertinimo metodikos ir Keleivių vežimo reguliariais reisais vietinio (priemiestinio) susisiekimo maršrutais tarifų dydžių įvertinimo metodikos patvirtinimo“ pakeit</w:t>
      </w:r>
      <w:r w:rsidR="00B0493F">
        <w:rPr>
          <w:sz w:val="24"/>
          <w:szCs w:val="24"/>
        </w:rPr>
        <w:t>imo. Pranešėjas L.</w:t>
      </w:r>
      <w:r w:rsidR="0042290D">
        <w:rPr>
          <w:sz w:val="24"/>
          <w:szCs w:val="24"/>
        </w:rPr>
        <w:t> </w:t>
      </w:r>
      <w:r w:rsidR="00B0493F">
        <w:rPr>
          <w:sz w:val="24"/>
          <w:szCs w:val="24"/>
        </w:rPr>
        <w:t>Dūda.</w:t>
      </w:r>
    </w:p>
    <w:p w14:paraId="495D6905" w14:textId="76B763C4" w:rsidR="00C133B9" w:rsidRDefault="00C133B9" w:rsidP="00C1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20. Dėl Klaipėdos miesto savivaldybės tarybos 2015 m. liepos 31 d. sprendimo Nr. T2-203 „Dėl Savivaldybės būsto ir socialinio būsto nuomos tvarkos aprašo patvirtinimo“ pakeitimo. Pranešėja D. Netikšienė.</w:t>
      </w:r>
    </w:p>
    <w:p w14:paraId="5DC28C85" w14:textId="3B413F02" w:rsidR="00C133B9" w:rsidRDefault="00C133B9" w:rsidP="00C1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Dėl Klaipėdos miesto savivaldybės tarybos 2016 m. vasario 25 d. sprendimo Nr. T2-47 „Dėl lauko apšvietimo elektros tinklų perėmimo Klaipėdos miesto savivaldybės nuosavybėn“ pakeitimo. </w:t>
      </w:r>
      <w:r w:rsidR="00B0493F">
        <w:rPr>
          <w:sz w:val="24"/>
          <w:szCs w:val="24"/>
        </w:rPr>
        <w:t>Pranešėjas E. Simokaitis.</w:t>
      </w:r>
    </w:p>
    <w:p w14:paraId="0B95A056" w14:textId="1492D9A1" w:rsidR="00C133B9" w:rsidRDefault="00C133B9" w:rsidP="00C1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22. Dėl savivaldybės būstų pardavimo. P</w:t>
      </w:r>
      <w:r w:rsidR="00B0493F">
        <w:rPr>
          <w:sz w:val="24"/>
          <w:szCs w:val="24"/>
        </w:rPr>
        <w:t>ranešėjas E. Simokaitis.</w:t>
      </w:r>
    </w:p>
    <w:p w14:paraId="0634CACD" w14:textId="669CA674" w:rsidR="00C133B9" w:rsidRDefault="00C133B9" w:rsidP="00C1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23. Dėl turto perdavimo valdyti, naudoti ir disponuoti patikėjimo teise savivaldybės biudžetinėms įstaigoms. Pranešėjas E. Simokait</w:t>
      </w:r>
      <w:r w:rsidR="00B0493F">
        <w:rPr>
          <w:sz w:val="24"/>
          <w:szCs w:val="24"/>
        </w:rPr>
        <w:t>is.</w:t>
      </w:r>
    </w:p>
    <w:p w14:paraId="57916AE9" w14:textId="4E61BD85" w:rsidR="00C133B9" w:rsidRDefault="00C133B9" w:rsidP="00C1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24. Dėl Klaipėdos miesto savivaldybės 2017 metų viešųjų darbų programos patvirtinimo. Pranešėja</w:t>
      </w:r>
      <w:r w:rsidR="00B0493F">
        <w:rPr>
          <w:sz w:val="24"/>
          <w:szCs w:val="24"/>
        </w:rPr>
        <w:t xml:space="preserve"> V. Jakubauskytė-Andriulienė.</w:t>
      </w:r>
    </w:p>
    <w:p w14:paraId="7D1CB609" w14:textId="6D3DDDAB" w:rsidR="00C133B9" w:rsidRDefault="00C133B9" w:rsidP="00C133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25. Dėl Klaipėdos miesto savivaldybės tarybos 2015 m. liepos 10 d. sprendimo Nr. T2-173 „Dėl Klaipėdos miesto savivaldybės tarybos Etikos komisijos sudarymo“ pakeitimo. Pranešėjas</w:t>
      </w:r>
      <w:r w:rsidR="0042290D">
        <w:rPr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 w:rsidR="0042290D">
        <w:rPr>
          <w:sz w:val="24"/>
          <w:szCs w:val="24"/>
        </w:rPr>
        <w:t> </w:t>
      </w:r>
      <w:r>
        <w:rPr>
          <w:sz w:val="24"/>
          <w:szCs w:val="24"/>
        </w:rPr>
        <w:t>Vitkus.</w:t>
      </w:r>
    </w:p>
    <w:p w14:paraId="2D368DEA" w14:textId="77777777" w:rsidR="00B726AC" w:rsidRDefault="00B726AC" w:rsidP="00CE1949">
      <w:pPr>
        <w:ind w:firstLine="851"/>
        <w:jc w:val="both"/>
        <w:rPr>
          <w:sz w:val="24"/>
          <w:szCs w:val="24"/>
        </w:rPr>
      </w:pPr>
    </w:p>
    <w:p w14:paraId="5FCAF1E2" w14:textId="77777777" w:rsidR="00C471E8" w:rsidRDefault="00C471E8" w:rsidP="00CE1949">
      <w:pPr>
        <w:ind w:firstLine="851"/>
        <w:jc w:val="both"/>
        <w:rPr>
          <w:sz w:val="24"/>
          <w:szCs w:val="24"/>
        </w:rPr>
      </w:pPr>
    </w:p>
    <w:tbl>
      <w:tblPr>
        <w:tblW w:w="9854" w:type="dxa"/>
        <w:tblInd w:w="-108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6720AA" w14:paraId="2D368DEF" w14:textId="77777777" w:rsidTr="006720AA">
        <w:tc>
          <w:tcPr>
            <w:tcW w:w="4927" w:type="dxa"/>
            <w:hideMark/>
          </w:tcPr>
          <w:p w14:paraId="2D368DEC" w14:textId="1A45B8DE" w:rsidR="00C95DF9" w:rsidRDefault="006720AA" w:rsidP="00C4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</w:t>
            </w:r>
            <w:r w:rsidR="00C471E8">
              <w:rPr>
                <w:sz w:val="24"/>
                <w:szCs w:val="24"/>
              </w:rPr>
              <w:t>as</w:t>
            </w:r>
          </w:p>
        </w:tc>
        <w:tc>
          <w:tcPr>
            <w:tcW w:w="4927" w:type="dxa"/>
          </w:tcPr>
          <w:p w14:paraId="2D368DEE" w14:textId="5EAAF6CD" w:rsidR="00C95DF9" w:rsidRDefault="00C471E8" w:rsidP="00C471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2D368DF0" w14:textId="77777777" w:rsidR="006720AA" w:rsidRDefault="006720AA" w:rsidP="006720AA">
      <w:pPr>
        <w:jc w:val="both"/>
        <w:rPr>
          <w:sz w:val="24"/>
          <w:szCs w:val="24"/>
        </w:rPr>
      </w:pPr>
    </w:p>
    <w:p w14:paraId="2D368DF1" w14:textId="77777777" w:rsidR="00FF1FC9" w:rsidRDefault="00FF1FC9" w:rsidP="006720AA">
      <w:pPr>
        <w:jc w:val="both"/>
        <w:rPr>
          <w:sz w:val="24"/>
          <w:szCs w:val="24"/>
        </w:rPr>
      </w:pPr>
    </w:p>
    <w:p w14:paraId="2D368DF5" w14:textId="683740F8" w:rsidR="00F522F2" w:rsidRDefault="00F522F2" w:rsidP="006720AA">
      <w:pPr>
        <w:jc w:val="both"/>
        <w:rPr>
          <w:sz w:val="24"/>
          <w:szCs w:val="24"/>
        </w:rPr>
      </w:pPr>
    </w:p>
    <w:p w14:paraId="2AC4570B" w14:textId="77777777" w:rsidR="0042290D" w:rsidRDefault="0042290D" w:rsidP="006720AA">
      <w:pPr>
        <w:jc w:val="both"/>
        <w:rPr>
          <w:sz w:val="24"/>
          <w:szCs w:val="24"/>
        </w:rPr>
      </w:pPr>
    </w:p>
    <w:p w14:paraId="2D368DF6" w14:textId="77777777" w:rsidR="00F522F2" w:rsidRDefault="00F522F2" w:rsidP="006720AA">
      <w:pPr>
        <w:jc w:val="both"/>
        <w:rPr>
          <w:sz w:val="24"/>
          <w:szCs w:val="24"/>
        </w:rPr>
      </w:pPr>
    </w:p>
    <w:p w14:paraId="2D368DF7" w14:textId="77777777" w:rsidR="00F522F2" w:rsidRDefault="00F522F2" w:rsidP="006720AA">
      <w:pPr>
        <w:jc w:val="both"/>
        <w:rPr>
          <w:sz w:val="24"/>
          <w:szCs w:val="24"/>
        </w:rPr>
      </w:pPr>
    </w:p>
    <w:p w14:paraId="2D368DF8" w14:textId="77777777" w:rsidR="00286192" w:rsidRDefault="00286192" w:rsidP="006720AA">
      <w:pPr>
        <w:jc w:val="both"/>
        <w:rPr>
          <w:sz w:val="24"/>
          <w:szCs w:val="24"/>
        </w:rPr>
      </w:pPr>
    </w:p>
    <w:p w14:paraId="2D368DF9" w14:textId="77777777" w:rsidR="00F522F2" w:rsidRDefault="00F522F2" w:rsidP="006720AA">
      <w:pPr>
        <w:jc w:val="both"/>
        <w:rPr>
          <w:sz w:val="24"/>
          <w:szCs w:val="24"/>
        </w:rPr>
      </w:pPr>
    </w:p>
    <w:p w14:paraId="2D368DFA" w14:textId="77777777" w:rsidR="00F522F2" w:rsidRDefault="00F522F2" w:rsidP="006720AA">
      <w:pPr>
        <w:jc w:val="both"/>
        <w:rPr>
          <w:sz w:val="24"/>
          <w:szCs w:val="24"/>
        </w:rPr>
      </w:pPr>
    </w:p>
    <w:p w14:paraId="2D368DFB" w14:textId="77777777" w:rsidR="00F522F2" w:rsidRDefault="00F522F2" w:rsidP="006720AA">
      <w:pPr>
        <w:jc w:val="both"/>
        <w:rPr>
          <w:sz w:val="24"/>
          <w:szCs w:val="24"/>
        </w:rPr>
      </w:pPr>
    </w:p>
    <w:p w14:paraId="2C545CE5" w14:textId="77777777" w:rsidR="00AA1222" w:rsidRDefault="00AA1222" w:rsidP="006720AA">
      <w:pPr>
        <w:jc w:val="both"/>
        <w:rPr>
          <w:sz w:val="24"/>
          <w:szCs w:val="24"/>
        </w:rPr>
      </w:pPr>
    </w:p>
    <w:p w14:paraId="276CD37C" w14:textId="77777777" w:rsidR="007709E6" w:rsidRDefault="007709E6" w:rsidP="006720AA">
      <w:pPr>
        <w:jc w:val="both"/>
        <w:rPr>
          <w:sz w:val="24"/>
          <w:szCs w:val="24"/>
        </w:rPr>
      </w:pPr>
    </w:p>
    <w:p w14:paraId="3B7C8E6A" w14:textId="308316F3" w:rsidR="00AA1222" w:rsidRDefault="0042290D" w:rsidP="006720AA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2D368E14" w14:textId="77777777" w:rsidR="00852EFC" w:rsidRDefault="00852EFC" w:rsidP="00852EFC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tarybos ir mero sekretoriato vyriausioji specialistė</w:t>
      </w:r>
    </w:p>
    <w:p w14:paraId="2D368E15" w14:textId="77777777" w:rsidR="00852EFC" w:rsidRDefault="00852EFC" w:rsidP="00852EFC">
      <w:pPr>
        <w:jc w:val="both"/>
        <w:rPr>
          <w:sz w:val="24"/>
          <w:szCs w:val="24"/>
        </w:rPr>
      </w:pPr>
    </w:p>
    <w:p w14:paraId="2D368E16" w14:textId="77777777" w:rsidR="00852EFC" w:rsidRDefault="00852EFC" w:rsidP="00852EFC">
      <w:pPr>
        <w:jc w:val="both"/>
        <w:rPr>
          <w:sz w:val="24"/>
          <w:szCs w:val="24"/>
        </w:rPr>
      </w:pPr>
      <w:r>
        <w:rPr>
          <w:sz w:val="24"/>
          <w:szCs w:val="24"/>
        </w:rPr>
        <w:t>Virginija Palaimienė,</w:t>
      </w:r>
      <w:r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14:paraId="2D368E17" w14:textId="4132A817" w:rsidR="006720AA" w:rsidRDefault="007E1D3E" w:rsidP="006720AA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7355A1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7355A1">
        <w:rPr>
          <w:sz w:val="24"/>
          <w:szCs w:val="24"/>
        </w:rPr>
        <w:t>01</w:t>
      </w:r>
      <w:r>
        <w:rPr>
          <w:sz w:val="24"/>
          <w:szCs w:val="24"/>
        </w:rPr>
        <w:t>-</w:t>
      </w:r>
      <w:r w:rsidR="007355A1">
        <w:rPr>
          <w:sz w:val="24"/>
          <w:szCs w:val="24"/>
        </w:rPr>
        <w:t>19</w:t>
      </w:r>
    </w:p>
    <w:sectPr w:rsidR="006720AA" w:rsidSect="0042290D">
      <w:headerReference w:type="default" r:id="rId8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D36E6" w14:textId="77777777" w:rsidR="004300E7" w:rsidRDefault="004300E7" w:rsidP="00F41647">
      <w:r>
        <w:separator/>
      </w:r>
    </w:p>
  </w:endnote>
  <w:endnote w:type="continuationSeparator" w:id="0">
    <w:p w14:paraId="5D5E2277" w14:textId="77777777" w:rsidR="004300E7" w:rsidRDefault="004300E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AD2CD" w14:textId="77777777" w:rsidR="004300E7" w:rsidRDefault="004300E7" w:rsidP="00F41647">
      <w:r>
        <w:separator/>
      </w:r>
    </w:p>
  </w:footnote>
  <w:footnote w:type="continuationSeparator" w:id="0">
    <w:p w14:paraId="53A1035A" w14:textId="77777777" w:rsidR="004300E7" w:rsidRDefault="004300E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D368E1E" w14:textId="395FF444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C01F43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2D368E1F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07B"/>
    <w:rsid w:val="00024730"/>
    <w:rsid w:val="000304D6"/>
    <w:rsid w:val="00055CBE"/>
    <w:rsid w:val="00071EBB"/>
    <w:rsid w:val="000944BF"/>
    <w:rsid w:val="000D166A"/>
    <w:rsid w:val="000E6C34"/>
    <w:rsid w:val="001023BA"/>
    <w:rsid w:val="001245FE"/>
    <w:rsid w:val="00141748"/>
    <w:rsid w:val="001444C8"/>
    <w:rsid w:val="001456CE"/>
    <w:rsid w:val="0014686A"/>
    <w:rsid w:val="00163473"/>
    <w:rsid w:val="001822DB"/>
    <w:rsid w:val="00183F22"/>
    <w:rsid w:val="001B01B1"/>
    <w:rsid w:val="001B50D3"/>
    <w:rsid w:val="001C1111"/>
    <w:rsid w:val="001D1AE7"/>
    <w:rsid w:val="001E7BA7"/>
    <w:rsid w:val="001F4AAE"/>
    <w:rsid w:val="0020430C"/>
    <w:rsid w:val="00237B69"/>
    <w:rsid w:val="00242B88"/>
    <w:rsid w:val="00257BDD"/>
    <w:rsid w:val="00276B28"/>
    <w:rsid w:val="00277EC7"/>
    <w:rsid w:val="00286192"/>
    <w:rsid w:val="00290632"/>
    <w:rsid w:val="00291226"/>
    <w:rsid w:val="002927D1"/>
    <w:rsid w:val="002E0294"/>
    <w:rsid w:val="002F5E80"/>
    <w:rsid w:val="00324750"/>
    <w:rsid w:val="00341F73"/>
    <w:rsid w:val="00347F54"/>
    <w:rsid w:val="003511C0"/>
    <w:rsid w:val="00353C2F"/>
    <w:rsid w:val="00377B9F"/>
    <w:rsid w:val="003811CA"/>
    <w:rsid w:val="00384543"/>
    <w:rsid w:val="003A3546"/>
    <w:rsid w:val="003C09F9"/>
    <w:rsid w:val="003E5D65"/>
    <w:rsid w:val="003E603A"/>
    <w:rsid w:val="00405B54"/>
    <w:rsid w:val="0042290D"/>
    <w:rsid w:val="004300E7"/>
    <w:rsid w:val="00433CCC"/>
    <w:rsid w:val="00445CA9"/>
    <w:rsid w:val="004545AD"/>
    <w:rsid w:val="00472954"/>
    <w:rsid w:val="004A1B4C"/>
    <w:rsid w:val="00524151"/>
    <w:rsid w:val="00524DA3"/>
    <w:rsid w:val="00562733"/>
    <w:rsid w:val="00576CF7"/>
    <w:rsid w:val="0059053A"/>
    <w:rsid w:val="005A3D21"/>
    <w:rsid w:val="005A6770"/>
    <w:rsid w:val="005C29DF"/>
    <w:rsid w:val="005C46F9"/>
    <w:rsid w:val="005C71D5"/>
    <w:rsid w:val="005C73A8"/>
    <w:rsid w:val="00606132"/>
    <w:rsid w:val="00664949"/>
    <w:rsid w:val="006720AA"/>
    <w:rsid w:val="006A09D2"/>
    <w:rsid w:val="006B2DC0"/>
    <w:rsid w:val="006B429F"/>
    <w:rsid w:val="006B745E"/>
    <w:rsid w:val="006B7F6F"/>
    <w:rsid w:val="006C0100"/>
    <w:rsid w:val="006E106A"/>
    <w:rsid w:val="006F05CF"/>
    <w:rsid w:val="006F416F"/>
    <w:rsid w:val="006F4715"/>
    <w:rsid w:val="00702D25"/>
    <w:rsid w:val="00710820"/>
    <w:rsid w:val="0071096B"/>
    <w:rsid w:val="007109BB"/>
    <w:rsid w:val="00727A69"/>
    <w:rsid w:val="007355A1"/>
    <w:rsid w:val="007709E6"/>
    <w:rsid w:val="007775F7"/>
    <w:rsid w:val="007D68B1"/>
    <w:rsid w:val="007E1D3E"/>
    <w:rsid w:val="00800DE0"/>
    <w:rsid w:val="00801E4F"/>
    <w:rsid w:val="00841C93"/>
    <w:rsid w:val="00852EFC"/>
    <w:rsid w:val="008623E9"/>
    <w:rsid w:val="00864F6F"/>
    <w:rsid w:val="008678C9"/>
    <w:rsid w:val="00874DDC"/>
    <w:rsid w:val="008C6BDA"/>
    <w:rsid w:val="008D3E3C"/>
    <w:rsid w:val="008D69DD"/>
    <w:rsid w:val="008E411C"/>
    <w:rsid w:val="008E4C48"/>
    <w:rsid w:val="008F665C"/>
    <w:rsid w:val="009145AF"/>
    <w:rsid w:val="00932DDD"/>
    <w:rsid w:val="009B0EAC"/>
    <w:rsid w:val="00A14A57"/>
    <w:rsid w:val="00A3260E"/>
    <w:rsid w:val="00A44DC7"/>
    <w:rsid w:val="00A5196F"/>
    <w:rsid w:val="00A56070"/>
    <w:rsid w:val="00A8670A"/>
    <w:rsid w:val="00A86C47"/>
    <w:rsid w:val="00A9592B"/>
    <w:rsid w:val="00A95C0B"/>
    <w:rsid w:val="00AA1222"/>
    <w:rsid w:val="00AA5DFD"/>
    <w:rsid w:val="00AC585C"/>
    <w:rsid w:val="00AD066F"/>
    <w:rsid w:val="00AD2EE1"/>
    <w:rsid w:val="00AF1A7F"/>
    <w:rsid w:val="00AF3210"/>
    <w:rsid w:val="00B0493F"/>
    <w:rsid w:val="00B40258"/>
    <w:rsid w:val="00B424B4"/>
    <w:rsid w:val="00B46C91"/>
    <w:rsid w:val="00B510CD"/>
    <w:rsid w:val="00B63768"/>
    <w:rsid w:val="00B64B37"/>
    <w:rsid w:val="00B67ABA"/>
    <w:rsid w:val="00B726AC"/>
    <w:rsid w:val="00B7320C"/>
    <w:rsid w:val="00BA16D9"/>
    <w:rsid w:val="00BB07E2"/>
    <w:rsid w:val="00BF5F32"/>
    <w:rsid w:val="00C01F43"/>
    <w:rsid w:val="00C133B9"/>
    <w:rsid w:val="00C31395"/>
    <w:rsid w:val="00C31893"/>
    <w:rsid w:val="00C46D9E"/>
    <w:rsid w:val="00C471E8"/>
    <w:rsid w:val="00C51B02"/>
    <w:rsid w:val="00C55ECF"/>
    <w:rsid w:val="00C61779"/>
    <w:rsid w:val="00C70A51"/>
    <w:rsid w:val="00C73DF4"/>
    <w:rsid w:val="00C77EA0"/>
    <w:rsid w:val="00C95DF9"/>
    <w:rsid w:val="00CA7B58"/>
    <w:rsid w:val="00CB3E22"/>
    <w:rsid w:val="00CE1949"/>
    <w:rsid w:val="00CF5C0A"/>
    <w:rsid w:val="00D27AC3"/>
    <w:rsid w:val="00D574C2"/>
    <w:rsid w:val="00D81831"/>
    <w:rsid w:val="00DA13E5"/>
    <w:rsid w:val="00DD2CA9"/>
    <w:rsid w:val="00DE0BFB"/>
    <w:rsid w:val="00DE3AA8"/>
    <w:rsid w:val="00DF08E2"/>
    <w:rsid w:val="00E07712"/>
    <w:rsid w:val="00E114A8"/>
    <w:rsid w:val="00E37B92"/>
    <w:rsid w:val="00E42DD5"/>
    <w:rsid w:val="00E44244"/>
    <w:rsid w:val="00E65B25"/>
    <w:rsid w:val="00E920B5"/>
    <w:rsid w:val="00E92D85"/>
    <w:rsid w:val="00E96582"/>
    <w:rsid w:val="00EA65AF"/>
    <w:rsid w:val="00EC10BA"/>
    <w:rsid w:val="00EC5237"/>
    <w:rsid w:val="00ED1DA5"/>
    <w:rsid w:val="00ED3397"/>
    <w:rsid w:val="00EE75C3"/>
    <w:rsid w:val="00F41647"/>
    <w:rsid w:val="00F522F2"/>
    <w:rsid w:val="00F60107"/>
    <w:rsid w:val="00F64CDA"/>
    <w:rsid w:val="00F650E4"/>
    <w:rsid w:val="00F71567"/>
    <w:rsid w:val="00F72000"/>
    <w:rsid w:val="00FD5DE1"/>
    <w:rsid w:val="00FE273D"/>
    <w:rsid w:val="00FF1FC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8DC7"/>
  <w15:docId w15:val="{E450C720-22D8-4D8A-B14E-E6F177F1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tatymopavad">
    <w:name w:val="?statymo pavad."/>
    <w:basedOn w:val="prastasis"/>
    <w:rsid w:val="00CE1949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9B71-9C00-4982-9B42-C3EB8EF0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3260</Words>
  <Characters>1859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2017-01-19T12:49:00Z</cp:lastPrinted>
  <dcterms:created xsi:type="dcterms:W3CDTF">2017-01-19T14:05:00Z</dcterms:created>
  <dcterms:modified xsi:type="dcterms:W3CDTF">2017-01-19T14:05:00Z</dcterms:modified>
</cp:coreProperties>
</file>