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 xml:space="preserve">KLAIPĖDOS MIESTO SAVIVALDYBĖS TARYBOS  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>201</w:t>
      </w:r>
      <w:r w:rsidR="00516C15">
        <w:rPr>
          <w:b/>
          <w:sz w:val="24"/>
          <w:szCs w:val="24"/>
        </w:rPr>
        <w:t>7</w:t>
      </w:r>
      <w:r w:rsidRPr="00136C62">
        <w:rPr>
          <w:b/>
          <w:sz w:val="24"/>
          <w:szCs w:val="24"/>
        </w:rPr>
        <w:t xml:space="preserve"> M. </w:t>
      </w:r>
      <w:r w:rsidR="00516C15">
        <w:rPr>
          <w:b/>
          <w:sz w:val="24"/>
          <w:szCs w:val="24"/>
        </w:rPr>
        <w:t>SAUSI</w:t>
      </w:r>
      <w:r w:rsidR="006D5F42">
        <w:rPr>
          <w:b/>
          <w:sz w:val="24"/>
          <w:szCs w:val="24"/>
        </w:rPr>
        <w:t>O</w:t>
      </w:r>
      <w:r w:rsidR="00516C15">
        <w:rPr>
          <w:b/>
          <w:sz w:val="24"/>
          <w:szCs w:val="24"/>
        </w:rPr>
        <w:t xml:space="preserve"> </w:t>
      </w:r>
      <w:r w:rsidR="00072D66">
        <w:rPr>
          <w:b/>
          <w:sz w:val="24"/>
          <w:szCs w:val="24"/>
        </w:rPr>
        <w:t>2</w:t>
      </w:r>
      <w:r w:rsidR="00516C15">
        <w:rPr>
          <w:b/>
          <w:sz w:val="24"/>
          <w:szCs w:val="24"/>
        </w:rPr>
        <w:t>6</w:t>
      </w:r>
      <w:r w:rsidR="00072D66">
        <w:rPr>
          <w:b/>
          <w:sz w:val="24"/>
          <w:szCs w:val="24"/>
        </w:rPr>
        <w:t>–2</w:t>
      </w:r>
      <w:r w:rsidR="00516C15">
        <w:rPr>
          <w:b/>
          <w:sz w:val="24"/>
          <w:szCs w:val="24"/>
        </w:rPr>
        <w:t>7</w:t>
      </w:r>
      <w:r w:rsidR="00072D66">
        <w:rPr>
          <w:b/>
          <w:sz w:val="24"/>
          <w:szCs w:val="24"/>
        </w:rPr>
        <w:t xml:space="preserve"> </w:t>
      </w:r>
      <w:r w:rsidRPr="00136C62">
        <w:rPr>
          <w:b/>
          <w:sz w:val="24"/>
          <w:szCs w:val="24"/>
        </w:rPr>
        <w:t>D. POSĖDŽIO DARBOTVARKĖ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136C62">
        <w:rPr>
          <w:sz w:val="24"/>
          <w:szCs w:val="24"/>
        </w:rPr>
        <w:t>9.00-10.30           10.50-12.20            1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.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0-15.30          15.50-17.00</w:t>
      </w: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</w:p>
    <w:p w:rsidR="005C4E61" w:rsidRDefault="005C4E61" w:rsidP="00A94BF7">
      <w:pPr>
        <w:ind w:firstLine="935"/>
        <w:jc w:val="both"/>
        <w:rPr>
          <w:sz w:val="24"/>
          <w:szCs w:val="24"/>
        </w:rPr>
      </w:pP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 Dėl Leonido </w:t>
      </w:r>
      <w:proofErr w:type="spellStart"/>
      <w:r>
        <w:rPr>
          <w:sz w:val="24"/>
          <w:szCs w:val="24"/>
          <w:shd w:val="clear" w:color="auto" w:fill="FFFFFF"/>
        </w:rPr>
        <w:t>Donskio</w:t>
      </w:r>
      <w:proofErr w:type="spellEnd"/>
      <w:r>
        <w:rPr>
          <w:sz w:val="24"/>
          <w:szCs w:val="24"/>
          <w:shd w:val="clear" w:color="auto" w:fill="FFFFFF"/>
        </w:rPr>
        <w:t xml:space="preserve"> atminimo įamžinimo Klaipėdoje. Pranešėjas N. Lendraitis.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 Dėl Klaipėdos miesto savivaldybės tarybos 2015 m. spalio 29 d. sprendimo Nr. T2-274 „Dėl Žymių žmonių, istorinių datų, įvykių įamžinimo ir gatvių pavadinimų suteikimo komisijos sudėties patvirtinimo“ pakeitimo. Pranešėjas N. Lendraitis.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Klaipėdos pedagoginės psichologinės tarnybos paskyrimo vykdyti bendravimo su vaikais tobulinimo kursus.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miesto savivaldybės tarybos 2015 m. gruodžio 22 d. sprendimo Nr. T2-352 „Dėl Vaikų priėmimo į Klaipėdos miesto savivaldybės švietimo įstaigas, įgyvendinančias ikimokyklinio ir priešmokyklinio ugdymo programas, tvarkos aprašo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miesto savivaldybės tarybos 2016 m. spalio 27 d. sprendimo Nr. T2-264 „Dėl Klaipėdos miesto savivaldybės švietimo įstaigų didžiausio leistino pareigybių skaičiaus nustatymo“ pakeitimo.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priemokos skyrimo Irenai </w:t>
      </w:r>
      <w:proofErr w:type="spellStart"/>
      <w:r>
        <w:rPr>
          <w:sz w:val="24"/>
          <w:szCs w:val="24"/>
        </w:rPr>
        <w:t>Valiukienei</w:t>
      </w:r>
      <w:proofErr w:type="spellEnd"/>
      <w:r>
        <w:rPr>
          <w:sz w:val="24"/>
          <w:szCs w:val="24"/>
        </w:rPr>
        <w:t xml:space="preserve">. Pranešėja D. </w:t>
      </w:r>
      <w:proofErr w:type="spellStart"/>
      <w:r>
        <w:rPr>
          <w:sz w:val="24"/>
          <w:szCs w:val="24"/>
        </w:rPr>
        <w:t>Šačkuvienė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Klaipėdos miesto savivaldybės tarybos 2016 m. lapkričio 24 d. sprendimo Nr. T2-289 „Dėl priedų prie tarnybinių atlyginimų švietimo ir sporto įstaigų vadovams skyrimo“ pakeitimo. Pranešėja D. </w:t>
      </w:r>
      <w:proofErr w:type="spellStart"/>
      <w:r>
        <w:rPr>
          <w:sz w:val="24"/>
          <w:szCs w:val="24"/>
        </w:rPr>
        <w:t>Šačkuvienė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dalyvauti projekte „Moterys ir vaikai – saugūs savo mieste“. Pranešėja A. Liesytė.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2008 m. birželio 5 d. sprendimo Nr. T2-188 „Dėl biudžetinės įstaigos Neįgaliųjų dienos užimtumo centro „Klaipėdos lakštutė“ pavadinimo pakeitimo ir nuostatų patvirtinimo“ pakeitimo. Pranešėja A. Liesytė.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Materialinės paramos teikimo komisijos sudarymo ir Materialinės paramos teikimo komisijos nuostatų patvirtinimo. Pranešėja A. Liesytė.</w:t>
      </w:r>
    </w:p>
    <w:p w:rsidR="006D5F42" w:rsidRDefault="006D5F42" w:rsidP="006D5F42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 Dėl Klaipėdos miesto sanitarijos ir higienos taisyklių patvirtinimo. Pranešėja J. Asadauskienė.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Klaipėdos miesto savivaldybės tarybos 2015 m. rugsėjo 24 d. sprendimo Nr. T2-263 „Dėl Klaipėdos miesto akademinių reikalų tarybos sudarymo ir jos nuostatų patvirtinimo“ pakeitimo. Pranešėja J. </w:t>
      </w:r>
      <w:proofErr w:type="spellStart"/>
      <w:r>
        <w:rPr>
          <w:sz w:val="24"/>
          <w:szCs w:val="24"/>
        </w:rPr>
        <w:t>Činauskaitė-Cetiner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Klaipėdos miesto savivaldybės tarybos 2015 m. rugsėjo 24 d. sprendimo Nr. T2-239 „Dėl Klaipėdos miesto jaunimo reikalų tarybos sudarymo ir jos nuostatų patvirtinimo“ pakeitimo. Pranešėja J. </w:t>
      </w:r>
      <w:proofErr w:type="spellStart"/>
      <w:r>
        <w:rPr>
          <w:sz w:val="24"/>
          <w:szCs w:val="24"/>
        </w:rPr>
        <w:t>Činauskaitė-Cetiner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pritarimo projekto „Turizmo informacinės infrastruktūros sukūrimas ir pritaikymas neįgaliųjų poreikiams pietvakarinėje Klaipėdos regiono dalyje“ įgyvendinimui. Pranešėja E. Jurkevičienė.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Klaipėdos miesto savivaldybės vietinės rinkliavos už komunalinių atliekų surinkimą iš atliekų turėtojų ir atliekų tvarkymą sumažinimo. Pranešėja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2015 m. vasario 19 d. sprendimo Nr. T2-23 ,,Dėl akcinės bendrovės „Klaipėdos energija“ 2015–2017 metų investicijų plano ir jo finansavimo šaltinių. Pranešėjas A. Gaižutis.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pritarimo Bendradarbiavimo sutarties dėl viešojo transporto paslaugų organizavimo su Neringos savivaldybe pasirašymui. Pranešėjas R. Mockus.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2015 m. gruodžio 22 d. sprendimo Nr. T2</w:t>
      </w:r>
      <w:r>
        <w:rPr>
          <w:sz w:val="24"/>
          <w:szCs w:val="24"/>
        </w:rPr>
        <w:noBreakHyphen/>
        <w:t>355 „Dėl keleivių vežimo kainų patvirtinimo“ pakeitimo. Pranešėjas L. Dūda.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Dėl Klaipėdos miesto savivaldybės tarybos 2011 m. liepos 28 d. sprendimo Nr. T2-251 „Dėl Keleivių vežimo reguliariais reisais vietinio (miesto) susisiekimo autobusų maršrutais tarifų dydžių įvertinimo metodikos ir Keleivių vežimo reguliariais reisais vietinio (priemiestinio) </w:t>
      </w:r>
      <w:r>
        <w:rPr>
          <w:sz w:val="24"/>
          <w:szCs w:val="24"/>
        </w:rPr>
        <w:lastRenderedPageBreak/>
        <w:t>susisiekimo maršrutais tarifų dydžių įvertinimo metodikos patvirtinimo“ pakeitimo. Pranešėjas L. Dūda.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2015 m. liepos 31 d. sprendimo Nr. T2-203 „Dėl Savivaldybės būsto ir socialinio būsto nuomos tvarkos aprašo patvirtinimo“ pakeitimo. Pranešėja D. Netikšienė.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2016 m. vasario 25 d. sprendimo Nr. T2-47 „Dėl lauko apšvietimo elektros tinklų perėmimo Klaipėdos miesto savivaldybės nuosavybėn“ pakeitimo. Pranešėjas E. Simokaitis.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savivaldybės būstų pardavimo. Pranešėjas E. Simokaitis.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turto perdavimo valdyti, naudoti ir disponuoti patikėjimo teise savivaldybės biudžetinėms įstaigoms. Pranešėjas E. Simokaitis.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Dėl Klaipėdos miesto savivaldybės 2017 metų viešųjų darbų programos patvirtinimo. Pranešėja V. </w:t>
      </w:r>
      <w:proofErr w:type="spellStart"/>
      <w:r>
        <w:rPr>
          <w:sz w:val="24"/>
          <w:szCs w:val="24"/>
        </w:rPr>
        <w:t>Jakubauskytė</w:t>
      </w:r>
      <w:proofErr w:type="spellEnd"/>
      <w:r>
        <w:rPr>
          <w:sz w:val="24"/>
          <w:szCs w:val="24"/>
        </w:rPr>
        <w:t>-Andriulienė.</w:t>
      </w:r>
    </w:p>
    <w:p w:rsidR="006D5F42" w:rsidRDefault="006D5F42" w:rsidP="006D5F42">
      <w:pPr>
        <w:ind w:firstLine="85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25. Dėl Klaipėdos miesto savivaldybės tarybos 2015 m. liepos 10 d. sprendimo Nr. T2-173 „Dėl Klaipėdos miesto savivaldybės tarybos Etikos komisijos sudarymo“ pakeitimo</w:t>
      </w:r>
      <w:bookmarkEnd w:id="0"/>
      <w:r>
        <w:rPr>
          <w:sz w:val="24"/>
          <w:szCs w:val="24"/>
        </w:rPr>
        <w:t>. Pranešėjas M. Vitkus.</w:t>
      </w:r>
    </w:p>
    <w:p w:rsidR="006333F7" w:rsidRDefault="006333F7" w:rsidP="00A94BF7">
      <w:pPr>
        <w:ind w:firstLine="935"/>
        <w:jc w:val="both"/>
        <w:rPr>
          <w:sz w:val="24"/>
          <w:szCs w:val="24"/>
        </w:rPr>
      </w:pPr>
    </w:p>
    <w:p w:rsidR="00426927" w:rsidRDefault="00426927" w:rsidP="00A94BF7">
      <w:pPr>
        <w:ind w:firstLine="935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EC2FF6" w:rsidTr="00966746">
        <w:tc>
          <w:tcPr>
            <w:tcW w:w="6170" w:type="dxa"/>
            <w:hideMark/>
          </w:tcPr>
          <w:p w:rsidR="00EC2FF6" w:rsidRDefault="00EC2FF6" w:rsidP="00A20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A20AEC">
              <w:rPr>
                <w:sz w:val="24"/>
                <w:szCs w:val="24"/>
              </w:rPr>
              <w:t>as</w:t>
            </w:r>
          </w:p>
        </w:tc>
        <w:tc>
          <w:tcPr>
            <w:tcW w:w="3684" w:type="dxa"/>
          </w:tcPr>
          <w:p w:rsidR="00EC2FF6" w:rsidRDefault="00A20AEC" w:rsidP="00093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B0BAE" w:rsidRDefault="007B0BAE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sectPr w:rsidR="00DC5802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6A" w:rsidRDefault="00695A6A" w:rsidP="00373DA6">
      <w:r>
        <w:separator/>
      </w:r>
    </w:p>
  </w:endnote>
  <w:endnote w:type="continuationSeparator" w:id="0">
    <w:p w:rsidR="00695A6A" w:rsidRDefault="00695A6A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6A" w:rsidRDefault="00695A6A" w:rsidP="00373DA6">
      <w:r>
        <w:separator/>
      </w:r>
    </w:p>
  </w:footnote>
  <w:footnote w:type="continuationSeparator" w:id="0">
    <w:p w:rsidR="00695A6A" w:rsidRDefault="00695A6A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04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2743"/>
    <w:rsid w:val="00072D66"/>
    <w:rsid w:val="00074B1B"/>
    <w:rsid w:val="0009386E"/>
    <w:rsid w:val="000A286C"/>
    <w:rsid w:val="000B4C90"/>
    <w:rsid w:val="000C67CB"/>
    <w:rsid w:val="000E39D4"/>
    <w:rsid w:val="00101003"/>
    <w:rsid w:val="001071AC"/>
    <w:rsid w:val="00110B35"/>
    <w:rsid w:val="00115C0A"/>
    <w:rsid w:val="001459CE"/>
    <w:rsid w:val="00162E0F"/>
    <w:rsid w:val="001B19DB"/>
    <w:rsid w:val="001B3A0B"/>
    <w:rsid w:val="001F5009"/>
    <w:rsid w:val="001F68DF"/>
    <w:rsid w:val="001F7D7F"/>
    <w:rsid w:val="00206557"/>
    <w:rsid w:val="002106D3"/>
    <w:rsid w:val="00215135"/>
    <w:rsid w:val="00241440"/>
    <w:rsid w:val="00242C3E"/>
    <w:rsid w:val="00261494"/>
    <w:rsid w:val="00273640"/>
    <w:rsid w:val="00283662"/>
    <w:rsid w:val="002C5EA4"/>
    <w:rsid w:val="002D36D0"/>
    <w:rsid w:val="002D39B5"/>
    <w:rsid w:val="002D47C6"/>
    <w:rsid w:val="002E2339"/>
    <w:rsid w:val="002E3E2A"/>
    <w:rsid w:val="002F2A8E"/>
    <w:rsid w:val="002F3221"/>
    <w:rsid w:val="00307B90"/>
    <w:rsid w:val="003118D4"/>
    <w:rsid w:val="00313035"/>
    <w:rsid w:val="00315CC2"/>
    <w:rsid w:val="003408C0"/>
    <w:rsid w:val="00341781"/>
    <w:rsid w:val="00350B48"/>
    <w:rsid w:val="003556C6"/>
    <w:rsid w:val="003721CE"/>
    <w:rsid w:val="00373DA6"/>
    <w:rsid w:val="003910C7"/>
    <w:rsid w:val="003A2712"/>
    <w:rsid w:val="003B2E7A"/>
    <w:rsid w:val="003D67CF"/>
    <w:rsid w:val="003E5C43"/>
    <w:rsid w:val="003F41F2"/>
    <w:rsid w:val="00406C36"/>
    <w:rsid w:val="00426927"/>
    <w:rsid w:val="004362DF"/>
    <w:rsid w:val="00472B77"/>
    <w:rsid w:val="004779F9"/>
    <w:rsid w:val="0049089B"/>
    <w:rsid w:val="004A55B8"/>
    <w:rsid w:val="004C2904"/>
    <w:rsid w:val="004C4FFA"/>
    <w:rsid w:val="004E6104"/>
    <w:rsid w:val="004F1809"/>
    <w:rsid w:val="0050643B"/>
    <w:rsid w:val="00510810"/>
    <w:rsid w:val="00516C15"/>
    <w:rsid w:val="005246CA"/>
    <w:rsid w:val="00557C70"/>
    <w:rsid w:val="005714F9"/>
    <w:rsid w:val="00595382"/>
    <w:rsid w:val="00595FED"/>
    <w:rsid w:val="005A33AA"/>
    <w:rsid w:val="005B4CF1"/>
    <w:rsid w:val="005C4E61"/>
    <w:rsid w:val="005C51AD"/>
    <w:rsid w:val="005E59DB"/>
    <w:rsid w:val="00606063"/>
    <w:rsid w:val="00614B46"/>
    <w:rsid w:val="00621015"/>
    <w:rsid w:val="00631295"/>
    <w:rsid w:val="00633384"/>
    <w:rsid w:val="006333F7"/>
    <w:rsid w:val="00677E37"/>
    <w:rsid w:val="00695A6A"/>
    <w:rsid w:val="006A2EA0"/>
    <w:rsid w:val="006A3F51"/>
    <w:rsid w:val="006B50E8"/>
    <w:rsid w:val="006D5F42"/>
    <w:rsid w:val="00720639"/>
    <w:rsid w:val="00723B3B"/>
    <w:rsid w:val="00733DFE"/>
    <w:rsid w:val="00736B8F"/>
    <w:rsid w:val="00752AC5"/>
    <w:rsid w:val="00754655"/>
    <w:rsid w:val="00762F43"/>
    <w:rsid w:val="00763993"/>
    <w:rsid w:val="007779B9"/>
    <w:rsid w:val="007816C4"/>
    <w:rsid w:val="00794131"/>
    <w:rsid w:val="00795561"/>
    <w:rsid w:val="007974DD"/>
    <w:rsid w:val="007A7AA5"/>
    <w:rsid w:val="007B0BAE"/>
    <w:rsid w:val="007B1057"/>
    <w:rsid w:val="007B6B60"/>
    <w:rsid w:val="007C0301"/>
    <w:rsid w:val="007C6027"/>
    <w:rsid w:val="007D38F2"/>
    <w:rsid w:val="007F7323"/>
    <w:rsid w:val="008004D1"/>
    <w:rsid w:val="008047E2"/>
    <w:rsid w:val="00807724"/>
    <w:rsid w:val="00815A5B"/>
    <w:rsid w:val="00820962"/>
    <w:rsid w:val="00835C85"/>
    <w:rsid w:val="00844C7B"/>
    <w:rsid w:val="008553CE"/>
    <w:rsid w:val="00856660"/>
    <w:rsid w:val="0085744C"/>
    <w:rsid w:val="00874435"/>
    <w:rsid w:val="0088444E"/>
    <w:rsid w:val="00890C55"/>
    <w:rsid w:val="00892D86"/>
    <w:rsid w:val="008A1424"/>
    <w:rsid w:val="008B576F"/>
    <w:rsid w:val="008B5F36"/>
    <w:rsid w:val="008C2B29"/>
    <w:rsid w:val="008D6CF5"/>
    <w:rsid w:val="008F1618"/>
    <w:rsid w:val="00903BC5"/>
    <w:rsid w:val="00930044"/>
    <w:rsid w:val="009457A4"/>
    <w:rsid w:val="009C7C54"/>
    <w:rsid w:val="009D5834"/>
    <w:rsid w:val="009E580D"/>
    <w:rsid w:val="009F2963"/>
    <w:rsid w:val="00A048F9"/>
    <w:rsid w:val="00A20AEC"/>
    <w:rsid w:val="00A46977"/>
    <w:rsid w:val="00A52356"/>
    <w:rsid w:val="00A64890"/>
    <w:rsid w:val="00A80B43"/>
    <w:rsid w:val="00A91347"/>
    <w:rsid w:val="00A94BF7"/>
    <w:rsid w:val="00AB4FA0"/>
    <w:rsid w:val="00AC5CCA"/>
    <w:rsid w:val="00AD7FFC"/>
    <w:rsid w:val="00AF3ACF"/>
    <w:rsid w:val="00B242B1"/>
    <w:rsid w:val="00B25F92"/>
    <w:rsid w:val="00B47F4B"/>
    <w:rsid w:val="00B5757C"/>
    <w:rsid w:val="00B6411C"/>
    <w:rsid w:val="00B643EF"/>
    <w:rsid w:val="00B64A5A"/>
    <w:rsid w:val="00B744B6"/>
    <w:rsid w:val="00B74BB9"/>
    <w:rsid w:val="00B7632B"/>
    <w:rsid w:val="00B851FA"/>
    <w:rsid w:val="00B933E9"/>
    <w:rsid w:val="00BC32A1"/>
    <w:rsid w:val="00BC7589"/>
    <w:rsid w:val="00BE7A9E"/>
    <w:rsid w:val="00BF167C"/>
    <w:rsid w:val="00BF1CD0"/>
    <w:rsid w:val="00C00F10"/>
    <w:rsid w:val="00C11A0C"/>
    <w:rsid w:val="00C3497F"/>
    <w:rsid w:val="00C359B3"/>
    <w:rsid w:val="00C75DB2"/>
    <w:rsid w:val="00C94A62"/>
    <w:rsid w:val="00C9616B"/>
    <w:rsid w:val="00CA3A11"/>
    <w:rsid w:val="00CA7CC5"/>
    <w:rsid w:val="00CB40E7"/>
    <w:rsid w:val="00CB6D21"/>
    <w:rsid w:val="00D06B05"/>
    <w:rsid w:val="00D22884"/>
    <w:rsid w:val="00D25F27"/>
    <w:rsid w:val="00D4160A"/>
    <w:rsid w:val="00D4298D"/>
    <w:rsid w:val="00D47744"/>
    <w:rsid w:val="00D62879"/>
    <w:rsid w:val="00D62C1D"/>
    <w:rsid w:val="00D70240"/>
    <w:rsid w:val="00D73E48"/>
    <w:rsid w:val="00D83CA5"/>
    <w:rsid w:val="00D968E0"/>
    <w:rsid w:val="00DA210E"/>
    <w:rsid w:val="00DA31A6"/>
    <w:rsid w:val="00DA4E8F"/>
    <w:rsid w:val="00DC5802"/>
    <w:rsid w:val="00DC7785"/>
    <w:rsid w:val="00DD7A85"/>
    <w:rsid w:val="00DF1916"/>
    <w:rsid w:val="00E02436"/>
    <w:rsid w:val="00E1343B"/>
    <w:rsid w:val="00E23D95"/>
    <w:rsid w:val="00E649A3"/>
    <w:rsid w:val="00E67EAD"/>
    <w:rsid w:val="00E67FA0"/>
    <w:rsid w:val="00E81BBF"/>
    <w:rsid w:val="00E877A1"/>
    <w:rsid w:val="00E917AC"/>
    <w:rsid w:val="00E95613"/>
    <w:rsid w:val="00E9610D"/>
    <w:rsid w:val="00EA41C8"/>
    <w:rsid w:val="00EB1556"/>
    <w:rsid w:val="00EB3CF9"/>
    <w:rsid w:val="00EC2FF6"/>
    <w:rsid w:val="00EE062A"/>
    <w:rsid w:val="00EE4296"/>
    <w:rsid w:val="00EE682C"/>
    <w:rsid w:val="00EF17A8"/>
    <w:rsid w:val="00EF7A6B"/>
    <w:rsid w:val="00F07B48"/>
    <w:rsid w:val="00F24381"/>
    <w:rsid w:val="00F25300"/>
    <w:rsid w:val="00F6031E"/>
    <w:rsid w:val="00F751AB"/>
    <w:rsid w:val="00F83952"/>
    <w:rsid w:val="00F87575"/>
    <w:rsid w:val="00FD0050"/>
    <w:rsid w:val="00FD08D6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8EBD-A72A-482F-A87B-44FF4BA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34</cp:revision>
  <cp:lastPrinted>2016-10-18T08:27:00Z</cp:lastPrinted>
  <dcterms:created xsi:type="dcterms:W3CDTF">2017-01-17T06:59:00Z</dcterms:created>
  <dcterms:modified xsi:type="dcterms:W3CDTF">2017-01-23T09:33:00Z</dcterms:modified>
</cp:coreProperties>
</file>