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546" w:rsidRPr="000A2588" w:rsidRDefault="003A3546" w:rsidP="003A3546">
      <w:pPr>
        <w:jc w:val="center"/>
        <w:rPr>
          <w:b/>
          <w:sz w:val="28"/>
          <w:szCs w:val="28"/>
        </w:rPr>
      </w:pPr>
      <w:r w:rsidRPr="000A2588">
        <w:rPr>
          <w:b/>
          <w:sz w:val="28"/>
          <w:szCs w:val="28"/>
        </w:rPr>
        <w:t xml:space="preserve">KLAIPĖDOS MIESTO SAVIVALDYBĖS </w:t>
      </w:r>
      <w:r w:rsidR="0037081C" w:rsidRPr="000A2588">
        <w:rPr>
          <w:b/>
          <w:sz w:val="28"/>
          <w:szCs w:val="28"/>
        </w:rPr>
        <w:t>TARYBA</w:t>
      </w:r>
    </w:p>
    <w:p w:rsidR="007E7A53" w:rsidRPr="000A2588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:rsidR="007E7A53" w:rsidRPr="000A2588" w:rsidRDefault="006905C2" w:rsidP="007E7A53">
      <w:pPr>
        <w:pStyle w:val="Pagrindinistekstas"/>
        <w:jc w:val="center"/>
        <w:rPr>
          <w:b/>
          <w:szCs w:val="24"/>
        </w:rPr>
      </w:pPr>
      <w:r w:rsidRPr="000A2588">
        <w:rPr>
          <w:b/>
          <w:bCs/>
        </w:rPr>
        <w:t>KLAIPĖDOS MIESTO AKADEMINIŲ REIKALŲ TARYBOS PRIE KLAIPĖDOS MIESTO SAVIVALDYBĖS TARYBOS</w:t>
      </w:r>
      <w:r w:rsidR="007E7A53" w:rsidRPr="000A2588">
        <w:rPr>
          <w:b/>
          <w:szCs w:val="24"/>
        </w:rPr>
        <w:t xml:space="preserve"> POSĖDŽIO PROTOKOLAS</w:t>
      </w:r>
    </w:p>
    <w:p w:rsidR="007810D9" w:rsidRPr="000A2588" w:rsidRDefault="007810D9" w:rsidP="00F41647">
      <w:pPr>
        <w:rPr>
          <w:szCs w:val="24"/>
        </w:rPr>
      </w:pPr>
    </w:p>
    <w:p w:rsidR="007810D9" w:rsidRPr="00AE50A5" w:rsidRDefault="00970398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  <w:rPr>
          <w:b/>
        </w:rPr>
      </w:pPr>
      <w:bookmarkStart w:id="0" w:name="registravimoData"/>
      <w:r w:rsidRPr="00AE50A5">
        <w:rPr>
          <w:b/>
          <w:noProof/>
        </w:rPr>
        <w:t>20</w:t>
      </w:r>
      <w:r w:rsidR="00AE50A5" w:rsidRPr="00AE50A5">
        <w:rPr>
          <w:b/>
          <w:noProof/>
        </w:rPr>
        <w:t>17</w:t>
      </w:r>
      <w:r w:rsidR="006857A3" w:rsidRPr="00AE50A5">
        <w:rPr>
          <w:b/>
          <w:noProof/>
        </w:rPr>
        <w:t>-</w:t>
      </w:r>
      <w:bookmarkEnd w:id="0"/>
      <w:r w:rsidR="00AE50A5" w:rsidRPr="00AE50A5">
        <w:rPr>
          <w:b/>
          <w:noProof/>
        </w:rPr>
        <w:t>01</w:t>
      </w:r>
      <w:r w:rsidR="00241B0F" w:rsidRPr="00AE50A5">
        <w:rPr>
          <w:b/>
          <w:noProof/>
        </w:rPr>
        <w:t>-</w:t>
      </w:r>
      <w:r w:rsidR="00AE50A5" w:rsidRPr="00AE50A5">
        <w:rPr>
          <w:b/>
          <w:noProof/>
        </w:rPr>
        <w:t>19</w:t>
      </w:r>
      <w:r w:rsidR="00F65430" w:rsidRPr="000A2588">
        <w:rPr>
          <w:noProof/>
        </w:rPr>
        <w:t xml:space="preserve"> </w:t>
      </w:r>
      <w:r w:rsidR="007810D9" w:rsidRPr="000A2588">
        <w:rPr>
          <w:szCs w:val="24"/>
        </w:rPr>
        <w:t xml:space="preserve">Nr. </w:t>
      </w:r>
      <w:bookmarkStart w:id="1" w:name="dokumentoNr"/>
      <w:r w:rsidRPr="00AE50A5">
        <w:rPr>
          <w:b/>
          <w:szCs w:val="24"/>
        </w:rPr>
        <w:t>TAR1-</w:t>
      </w:r>
      <w:bookmarkEnd w:id="1"/>
      <w:r w:rsidR="00AE50A5" w:rsidRPr="00AE50A5">
        <w:rPr>
          <w:b/>
          <w:szCs w:val="24"/>
        </w:rPr>
        <w:t>7</w:t>
      </w:r>
    </w:p>
    <w:p w:rsidR="00163473" w:rsidRPr="000A2588" w:rsidRDefault="00163473" w:rsidP="00AD2EE1">
      <w:pPr>
        <w:pStyle w:val="Pagrindinistekstas"/>
        <w:rPr>
          <w:szCs w:val="24"/>
        </w:rPr>
      </w:pPr>
    </w:p>
    <w:p w:rsidR="00E45625" w:rsidRPr="000A2588" w:rsidRDefault="00E45625" w:rsidP="00E45625">
      <w:pPr>
        <w:pStyle w:val="Pagrindinistekstas"/>
        <w:rPr>
          <w:szCs w:val="24"/>
        </w:rPr>
      </w:pPr>
    </w:p>
    <w:p w:rsidR="006905C2" w:rsidRPr="000A2588" w:rsidRDefault="00E45625" w:rsidP="006905C2">
      <w:pPr>
        <w:pStyle w:val="Pagrindinistekstas"/>
        <w:overflowPunct w:val="0"/>
        <w:ind w:firstLine="709"/>
        <w:rPr>
          <w:szCs w:val="24"/>
        </w:rPr>
      </w:pPr>
      <w:r w:rsidRPr="000A2588">
        <w:rPr>
          <w:szCs w:val="24"/>
        </w:rPr>
        <w:t xml:space="preserve">Posėdis įvyko </w:t>
      </w:r>
      <w:r w:rsidR="006905C2" w:rsidRPr="000A2588">
        <w:rPr>
          <w:szCs w:val="24"/>
        </w:rPr>
        <w:t>201</w:t>
      </w:r>
      <w:r w:rsidR="007A33EF" w:rsidRPr="000A2588">
        <w:rPr>
          <w:szCs w:val="24"/>
        </w:rPr>
        <w:t>6</w:t>
      </w:r>
      <w:r w:rsidR="006905C2" w:rsidRPr="000A2588">
        <w:rPr>
          <w:szCs w:val="24"/>
        </w:rPr>
        <w:t xml:space="preserve"> m. </w:t>
      </w:r>
      <w:r w:rsidR="00116E3F">
        <w:rPr>
          <w:szCs w:val="24"/>
        </w:rPr>
        <w:t>gruodžio 13</w:t>
      </w:r>
      <w:r w:rsidR="006905C2" w:rsidRPr="000A2588">
        <w:rPr>
          <w:szCs w:val="24"/>
        </w:rPr>
        <w:t xml:space="preserve"> d. (1</w:t>
      </w:r>
      <w:r w:rsidR="00241B0F" w:rsidRPr="000A2588">
        <w:rPr>
          <w:szCs w:val="24"/>
        </w:rPr>
        <w:t>5.30</w:t>
      </w:r>
      <w:r w:rsidR="006905C2" w:rsidRPr="000A2588">
        <w:rPr>
          <w:szCs w:val="24"/>
        </w:rPr>
        <w:t xml:space="preserve"> – </w:t>
      </w:r>
      <w:r w:rsidR="00F65430" w:rsidRPr="000A2588">
        <w:rPr>
          <w:szCs w:val="24"/>
        </w:rPr>
        <w:t>1</w:t>
      </w:r>
      <w:r w:rsidR="00074D6C">
        <w:rPr>
          <w:szCs w:val="24"/>
        </w:rPr>
        <w:t>6</w:t>
      </w:r>
      <w:r w:rsidR="00F65430" w:rsidRPr="000A2588">
        <w:rPr>
          <w:szCs w:val="24"/>
        </w:rPr>
        <w:t>.</w:t>
      </w:r>
      <w:r w:rsidR="00074D6C">
        <w:rPr>
          <w:szCs w:val="24"/>
        </w:rPr>
        <w:t>3</w:t>
      </w:r>
      <w:r w:rsidR="00F65430" w:rsidRPr="000A2588">
        <w:rPr>
          <w:szCs w:val="24"/>
        </w:rPr>
        <w:t>0</w:t>
      </w:r>
      <w:r w:rsidR="006905C2" w:rsidRPr="000A2588">
        <w:rPr>
          <w:szCs w:val="24"/>
        </w:rPr>
        <w:t>)</w:t>
      </w:r>
    </w:p>
    <w:p w:rsidR="00D16ADF" w:rsidRPr="000A2588" w:rsidRDefault="00E45625" w:rsidP="00D16ADF">
      <w:pPr>
        <w:pStyle w:val="Pagrindinistekstas"/>
        <w:overflowPunct w:val="0"/>
        <w:ind w:firstLine="709"/>
        <w:rPr>
          <w:szCs w:val="24"/>
        </w:rPr>
      </w:pPr>
      <w:r w:rsidRPr="000A2588">
        <w:rPr>
          <w:szCs w:val="24"/>
        </w:rPr>
        <w:t xml:space="preserve">Posėdžio pirmininkas </w:t>
      </w:r>
      <w:r w:rsidR="00D16ADF" w:rsidRPr="000A2588">
        <w:t>KMART pirminink</w:t>
      </w:r>
      <w:r w:rsidR="00116E3F">
        <w:t xml:space="preserve">o pav. Gražina Markvaldienė, </w:t>
      </w:r>
      <w:r w:rsidR="00116E3F" w:rsidRPr="00D428C6">
        <w:t>Klaipėdos valstybinės kolegijos direktorė</w:t>
      </w:r>
      <w:r w:rsidR="00116E3F" w:rsidRPr="000A2588">
        <w:t xml:space="preserve"> </w:t>
      </w:r>
      <w:r w:rsidR="00D16ADF" w:rsidRPr="000A2588">
        <w:rPr>
          <w:szCs w:val="24"/>
        </w:rPr>
        <w:t xml:space="preserve"> </w:t>
      </w:r>
    </w:p>
    <w:p w:rsidR="0069533D" w:rsidRPr="000A2588" w:rsidRDefault="00E45625" w:rsidP="00D16ADF">
      <w:pPr>
        <w:pStyle w:val="Pagrindinistekstas"/>
        <w:overflowPunct w:val="0"/>
        <w:ind w:firstLine="709"/>
        <w:rPr>
          <w:szCs w:val="24"/>
        </w:rPr>
      </w:pPr>
      <w:r w:rsidRPr="000A2588">
        <w:rPr>
          <w:szCs w:val="24"/>
        </w:rPr>
        <w:t xml:space="preserve">Posėdžio sekretorius </w:t>
      </w:r>
      <w:r w:rsidR="0069533D" w:rsidRPr="000A2588">
        <w:rPr>
          <w:szCs w:val="24"/>
        </w:rPr>
        <w:t xml:space="preserve">Jurgita </w:t>
      </w:r>
      <w:proofErr w:type="spellStart"/>
      <w:r w:rsidR="0069533D" w:rsidRPr="000A2588">
        <w:rPr>
          <w:szCs w:val="24"/>
        </w:rPr>
        <w:t>Činauskaitė</w:t>
      </w:r>
      <w:proofErr w:type="spellEnd"/>
      <w:r w:rsidR="0069533D" w:rsidRPr="000A2588">
        <w:rPr>
          <w:szCs w:val="24"/>
        </w:rPr>
        <w:t>–Cetiner, Jaunimo reikalų koordinatorė</w:t>
      </w:r>
      <w:r w:rsidR="00E75E10" w:rsidRPr="000A2588">
        <w:rPr>
          <w:szCs w:val="24"/>
        </w:rPr>
        <w:t>.</w:t>
      </w:r>
    </w:p>
    <w:p w:rsidR="00136F5B" w:rsidRPr="00990AC2" w:rsidRDefault="00E45625" w:rsidP="00136F5B">
      <w:pPr>
        <w:overflowPunct w:val="0"/>
        <w:autoSpaceDE w:val="0"/>
        <w:autoSpaceDN w:val="0"/>
        <w:adjustRightInd w:val="0"/>
        <w:ind w:firstLine="709"/>
        <w:jc w:val="both"/>
      </w:pPr>
      <w:r w:rsidRPr="00990AC2">
        <w:rPr>
          <w:szCs w:val="24"/>
        </w:rPr>
        <w:t xml:space="preserve">Dalyvavo: </w:t>
      </w:r>
      <w:r w:rsidR="00241B0F" w:rsidRPr="00990AC2">
        <w:rPr>
          <w:color w:val="000000"/>
        </w:rPr>
        <w:t xml:space="preserve">Virginija </w:t>
      </w:r>
      <w:proofErr w:type="spellStart"/>
      <w:r w:rsidR="00241B0F" w:rsidRPr="00990AC2">
        <w:rPr>
          <w:color w:val="000000"/>
        </w:rPr>
        <w:t>Kazakauskienė</w:t>
      </w:r>
      <w:proofErr w:type="spellEnd"/>
      <w:r w:rsidR="00241B0F" w:rsidRPr="00990AC2">
        <w:rPr>
          <w:color w:val="000000"/>
        </w:rPr>
        <w:t xml:space="preserve">, </w:t>
      </w:r>
      <w:r w:rsidR="00074D6C" w:rsidRPr="00990AC2">
        <w:rPr>
          <w:color w:val="000000"/>
        </w:rPr>
        <w:t>Nijolė Laužikienė, doc. dr. Angelė Lileikienė</w:t>
      </w:r>
      <w:r w:rsidR="001F65EF" w:rsidRPr="00990AC2">
        <w:t>, Gražina Markvaldienė, Jolanta</w:t>
      </w:r>
      <w:r w:rsidR="006857A3" w:rsidRPr="00990AC2">
        <w:t xml:space="preserve"> </w:t>
      </w:r>
      <w:proofErr w:type="spellStart"/>
      <w:r w:rsidR="006857A3" w:rsidRPr="00990AC2">
        <w:t>Mileškienė</w:t>
      </w:r>
      <w:proofErr w:type="spellEnd"/>
      <w:r w:rsidR="006857A3" w:rsidRPr="00990AC2">
        <w:t xml:space="preserve">, Violeta </w:t>
      </w:r>
      <w:proofErr w:type="spellStart"/>
      <w:r w:rsidR="006857A3" w:rsidRPr="00990AC2">
        <w:t>Petrušienė</w:t>
      </w:r>
      <w:proofErr w:type="spellEnd"/>
      <w:r w:rsidR="006857A3" w:rsidRPr="00990AC2">
        <w:t>,</w:t>
      </w:r>
      <w:r w:rsidR="00241B0F" w:rsidRPr="00990AC2">
        <w:t xml:space="preserve"> Vilhelmas Simėnas</w:t>
      </w:r>
      <w:r w:rsidR="001F65EF" w:rsidRPr="00990AC2">
        <w:t>,</w:t>
      </w:r>
      <w:r w:rsidR="006857A3" w:rsidRPr="00990AC2">
        <w:t xml:space="preserve"> </w:t>
      </w:r>
      <w:r w:rsidR="001F65EF" w:rsidRPr="00990AC2">
        <w:t>Eglė Zalatoriūtė</w:t>
      </w:r>
    </w:p>
    <w:p w:rsidR="001F65EF" w:rsidRPr="00990AC2" w:rsidRDefault="00074D6C" w:rsidP="00136F5B">
      <w:pPr>
        <w:overflowPunct w:val="0"/>
        <w:autoSpaceDE w:val="0"/>
        <w:autoSpaceDN w:val="0"/>
        <w:adjustRightInd w:val="0"/>
        <w:ind w:firstLine="709"/>
        <w:jc w:val="both"/>
      </w:pPr>
      <w:r w:rsidRPr="00990AC2">
        <w:t>Svečiai: Viktorija Palubinskie</w:t>
      </w:r>
      <w:bookmarkStart w:id="2" w:name="_GoBack"/>
      <w:bookmarkEnd w:id="2"/>
      <w:r w:rsidRPr="00990AC2">
        <w:t>nė</w:t>
      </w:r>
    </w:p>
    <w:p w:rsidR="00074D6C" w:rsidRPr="00990AC2" w:rsidRDefault="00074D6C" w:rsidP="00136F5B">
      <w:pPr>
        <w:overflowPunct w:val="0"/>
        <w:autoSpaceDE w:val="0"/>
        <w:autoSpaceDN w:val="0"/>
        <w:adjustRightInd w:val="0"/>
        <w:ind w:firstLine="709"/>
        <w:jc w:val="both"/>
      </w:pPr>
      <w:r w:rsidRPr="00990AC2">
        <w:t xml:space="preserve">Posėdžio kvorumo nėra. </w:t>
      </w:r>
    </w:p>
    <w:p w:rsidR="006905C2" w:rsidRPr="00990AC2" w:rsidRDefault="006905C2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E45625" w:rsidRPr="00990AC2" w:rsidRDefault="00E45625" w:rsidP="001F039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990AC2">
        <w:rPr>
          <w:szCs w:val="24"/>
        </w:rPr>
        <w:t>DARBOTVARKĖ:</w:t>
      </w:r>
    </w:p>
    <w:p w:rsidR="00116E3F" w:rsidRPr="00990AC2" w:rsidRDefault="00116E3F" w:rsidP="00116E3F">
      <w:pPr>
        <w:pStyle w:val="Sraopastraipa"/>
        <w:numPr>
          <w:ilvl w:val="0"/>
          <w:numId w:val="13"/>
        </w:numPr>
        <w:jc w:val="both"/>
        <w:rPr>
          <w:szCs w:val="24"/>
        </w:rPr>
      </w:pPr>
      <w:r w:rsidRPr="00990AC2">
        <w:t>Dėl KMART veiklos ataskaitos už 2016 metus (pranešėja G. Markvaldienė)</w:t>
      </w:r>
    </w:p>
    <w:p w:rsidR="00116E3F" w:rsidRPr="00990AC2" w:rsidRDefault="00116E3F" w:rsidP="00116E3F">
      <w:pPr>
        <w:pStyle w:val="Sraopastraipa"/>
        <w:numPr>
          <w:ilvl w:val="0"/>
          <w:numId w:val="13"/>
        </w:numPr>
        <w:jc w:val="both"/>
        <w:rPr>
          <w:szCs w:val="24"/>
        </w:rPr>
      </w:pPr>
      <w:r w:rsidRPr="00990AC2">
        <w:t>Dėl KMART prioritetinių 2017 m. veiklos krypčių (pranešėja G. Markvaldienė)</w:t>
      </w:r>
    </w:p>
    <w:p w:rsidR="00116E3F" w:rsidRPr="00990AC2" w:rsidRDefault="00116E3F" w:rsidP="00116E3F">
      <w:pPr>
        <w:pStyle w:val="Sraopastraipa"/>
        <w:numPr>
          <w:ilvl w:val="0"/>
          <w:numId w:val="13"/>
        </w:numPr>
        <w:jc w:val="both"/>
      </w:pPr>
      <w:r w:rsidRPr="00990AC2">
        <w:t xml:space="preserve">2017 m. Klaipėdos m. savivaldybės administracijos Jaunimo programos (Nr. 9) strateginės veiklos plano projekto pristatymas (pranešėja J. </w:t>
      </w:r>
      <w:proofErr w:type="spellStart"/>
      <w:r w:rsidRPr="00990AC2">
        <w:t>Činauskaitė</w:t>
      </w:r>
      <w:proofErr w:type="spellEnd"/>
      <w:r w:rsidRPr="00990AC2">
        <w:t>-Cetiner)</w:t>
      </w:r>
    </w:p>
    <w:p w:rsidR="00116E3F" w:rsidRPr="00990AC2" w:rsidRDefault="00116E3F" w:rsidP="00116E3F">
      <w:pPr>
        <w:pStyle w:val="Sraopastraipa"/>
        <w:numPr>
          <w:ilvl w:val="0"/>
          <w:numId w:val="13"/>
        </w:numPr>
        <w:jc w:val="both"/>
        <w:rPr>
          <w:szCs w:val="24"/>
        </w:rPr>
      </w:pPr>
      <w:r w:rsidRPr="00990AC2">
        <w:t>Kiti klausimai</w:t>
      </w:r>
    </w:p>
    <w:p w:rsidR="0048179F" w:rsidRPr="00990AC2" w:rsidRDefault="0048179F" w:rsidP="00241B0F">
      <w:pPr>
        <w:jc w:val="both"/>
      </w:pPr>
    </w:p>
    <w:p w:rsidR="00116E3F" w:rsidRPr="00990AC2" w:rsidRDefault="00E45625" w:rsidP="00116E3F">
      <w:pPr>
        <w:ind w:firstLine="720"/>
        <w:jc w:val="both"/>
      </w:pPr>
      <w:r w:rsidRPr="00990AC2">
        <w:rPr>
          <w:szCs w:val="24"/>
        </w:rPr>
        <w:t xml:space="preserve">1. SVARSTYTA. </w:t>
      </w:r>
      <w:r w:rsidR="00116E3F" w:rsidRPr="00990AC2">
        <w:t>Dėl KMART veiklos ataskaitos už 2016 metus (pranešėja G. Markvaldienė)</w:t>
      </w:r>
    </w:p>
    <w:p w:rsidR="005E0D2C" w:rsidRPr="00990AC2" w:rsidRDefault="005E0D2C" w:rsidP="00535257">
      <w:pPr>
        <w:jc w:val="both"/>
      </w:pPr>
      <w:r w:rsidRPr="00990AC2">
        <w:tab/>
        <w:t>Kalbėjo G. Markvaldienė</w:t>
      </w:r>
      <w:r w:rsidR="00F7653E" w:rsidRPr="00990AC2">
        <w:t xml:space="preserve"> (1 priedas)</w:t>
      </w:r>
      <w:r w:rsidR="00074D6C" w:rsidRPr="00990AC2">
        <w:t xml:space="preserve">, priminė 2015 metų veiklos ataskaitos gaires. Kadangi nėra KMART pirmininko buvo paprašyta, kad KMART veiklos ataskaitą už 2016 metus parengtų KMART sekretorė J. </w:t>
      </w:r>
      <w:proofErr w:type="spellStart"/>
      <w:r w:rsidR="00074D6C" w:rsidRPr="00990AC2">
        <w:t>Činauskaitė</w:t>
      </w:r>
      <w:proofErr w:type="spellEnd"/>
      <w:r w:rsidR="00074D6C" w:rsidRPr="00990AC2">
        <w:t>-Cetiner</w:t>
      </w:r>
      <w:r w:rsidR="00DA7355" w:rsidRPr="00990AC2">
        <w:t xml:space="preserve"> ir projektą pateiktų, kai bus patvirtintas naujasis KMART pirmininkas.  </w:t>
      </w:r>
      <w:r w:rsidR="00074D6C" w:rsidRPr="00990AC2">
        <w:t xml:space="preserve">     </w:t>
      </w:r>
    </w:p>
    <w:p w:rsidR="00116E3F" w:rsidRPr="00990AC2" w:rsidRDefault="00116E3F" w:rsidP="005E0D2C">
      <w:pPr>
        <w:ind w:firstLine="709"/>
        <w:jc w:val="both"/>
      </w:pPr>
    </w:p>
    <w:p w:rsidR="00116E3F" w:rsidRPr="00990AC2" w:rsidRDefault="00BA12E2" w:rsidP="00116E3F">
      <w:pPr>
        <w:ind w:firstLine="709"/>
        <w:jc w:val="both"/>
      </w:pPr>
      <w:r w:rsidRPr="00990AC2">
        <w:rPr>
          <w:szCs w:val="24"/>
        </w:rPr>
        <w:t xml:space="preserve">2. SVARSTYTA. </w:t>
      </w:r>
      <w:r w:rsidR="00116E3F" w:rsidRPr="00990AC2">
        <w:t>Dėl KMART prioritetinių 2017 m. veiklos krypčių (pranešėja G. Markvaldienė)</w:t>
      </w:r>
    </w:p>
    <w:p w:rsidR="00116E3F" w:rsidRDefault="00EC213F" w:rsidP="00535257">
      <w:pPr>
        <w:ind w:firstLine="709"/>
        <w:jc w:val="both"/>
      </w:pPr>
      <w:r w:rsidRPr="00990AC2">
        <w:t>Kalbėjo</w:t>
      </w:r>
      <w:r w:rsidR="00DA7355" w:rsidRPr="00990AC2">
        <w:t xml:space="preserve"> </w:t>
      </w:r>
      <w:r w:rsidR="00116E3F" w:rsidRPr="00990AC2">
        <w:t>G</w:t>
      </w:r>
      <w:r w:rsidRPr="00990AC2">
        <w:t>. Markvaldienė</w:t>
      </w:r>
      <w:r w:rsidR="00F7653E" w:rsidRPr="00990AC2">
        <w:t xml:space="preserve"> (2 priedas)</w:t>
      </w:r>
      <w:r w:rsidR="00DA7355" w:rsidRPr="00990AC2">
        <w:t xml:space="preserve"> ir paprašė, kad KMART sekretorė J. </w:t>
      </w:r>
      <w:proofErr w:type="spellStart"/>
      <w:r w:rsidR="00DA7355" w:rsidRPr="00990AC2">
        <w:t>Činauskaitė</w:t>
      </w:r>
      <w:proofErr w:type="spellEnd"/>
      <w:r w:rsidR="00DA7355" w:rsidRPr="00990AC2">
        <w:t>-Cetiner visiems KMART nariams el. paštu išsiųstų prašymą iki 2017-01-31 pateikti siūlymus dėl 2017 m.</w:t>
      </w:r>
      <w:r w:rsidR="00DA7355">
        <w:t xml:space="preserve"> KMART veiklos krypčių. Gavus pasiūlymus </w:t>
      </w:r>
      <w:r w:rsidR="00817947">
        <w:t xml:space="preserve">perduoti juos KMART pirmininkui, kuris paruoštų 2017 m. KMART veiklos krypčių projektą ir teiktų KMART tvirtinti.  </w:t>
      </w:r>
      <w:r w:rsidR="00DA7355">
        <w:t xml:space="preserve">   </w:t>
      </w:r>
      <w:r w:rsidR="00DA7355">
        <w:rPr>
          <w:highlight w:val="yellow"/>
        </w:rPr>
        <w:t xml:space="preserve">     </w:t>
      </w:r>
      <w:r w:rsidR="00DA7355">
        <w:t xml:space="preserve"> </w:t>
      </w:r>
      <w:r w:rsidRPr="000A2588">
        <w:t xml:space="preserve"> </w:t>
      </w:r>
    </w:p>
    <w:p w:rsidR="00DA7355" w:rsidRDefault="00DA7355" w:rsidP="004B1B0B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384A44" w:rsidRPr="00384A44" w:rsidRDefault="008037B5" w:rsidP="00384A44">
      <w:pPr>
        <w:ind w:firstLine="709"/>
        <w:jc w:val="both"/>
        <w:rPr>
          <w:szCs w:val="24"/>
        </w:rPr>
      </w:pPr>
      <w:r w:rsidRPr="000A2588">
        <w:rPr>
          <w:szCs w:val="24"/>
        </w:rPr>
        <w:t xml:space="preserve">3. </w:t>
      </w:r>
      <w:r w:rsidR="0054162C" w:rsidRPr="000A2588">
        <w:rPr>
          <w:szCs w:val="24"/>
        </w:rPr>
        <w:t xml:space="preserve">SVARSTYTA. </w:t>
      </w:r>
      <w:r w:rsidR="00384A44" w:rsidRPr="00046C33">
        <w:t xml:space="preserve">2017 m. Klaipėdos m. savivaldybės administracijos Jaunimo programos </w:t>
      </w:r>
      <w:r w:rsidR="00384A44">
        <w:t xml:space="preserve">(Nr. 9) </w:t>
      </w:r>
      <w:r w:rsidR="00384A44" w:rsidRPr="00046C33">
        <w:t>strateginės veiklos plano projekto</w:t>
      </w:r>
      <w:r w:rsidR="00384A44">
        <w:t xml:space="preserve"> pristatymas </w:t>
      </w:r>
      <w:r w:rsidR="00384A44" w:rsidRPr="00C81EF8">
        <w:t xml:space="preserve">(pranešėja J. </w:t>
      </w:r>
      <w:proofErr w:type="spellStart"/>
      <w:r w:rsidR="00384A44" w:rsidRPr="00C81EF8">
        <w:t>Činauskaitė</w:t>
      </w:r>
      <w:proofErr w:type="spellEnd"/>
      <w:r w:rsidR="00384A44" w:rsidRPr="00C81EF8">
        <w:t>-Cetiner)</w:t>
      </w:r>
    </w:p>
    <w:p w:rsidR="00384A44" w:rsidRDefault="00384A44" w:rsidP="00384A44">
      <w:pPr>
        <w:ind w:firstLine="709"/>
        <w:jc w:val="both"/>
      </w:pPr>
      <w:r w:rsidRPr="00990AC2">
        <w:t xml:space="preserve">J. </w:t>
      </w:r>
      <w:proofErr w:type="spellStart"/>
      <w:r w:rsidRPr="00990AC2">
        <w:t>Činauskaitė</w:t>
      </w:r>
      <w:proofErr w:type="spellEnd"/>
      <w:r w:rsidRPr="00990AC2">
        <w:t xml:space="preserve">-Cetiner </w:t>
      </w:r>
      <w:r w:rsidR="00990AC2" w:rsidRPr="00990AC2">
        <w:t>pristatė 2017 m. Klaipėdos m. savivaldybės administracijos Jaunimo</w:t>
      </w:r>
      <w:r w:rsidR="00990AC2" w:rsidRPr="00046C33">
        <w:t xml:space="preserve"> programos </w:t>
      </w:r>
      <w:r w:rsidR="00990AC2">
        <w:t xml:space="preserve">(Nr. 9) </w:t>
      </w:r>
      <w:r w:rsidR="00990AC2" w:rsidRPr="00046C33">
        <w:t>st</w:t>
      </w:r>
      <w:r w:rsidR="00990AC2">
        <w:t>rateginės veiklos plano projektą. Tarp KMART narių kilo diskusijos dėl 2 priemonių „</w:t>
      </w:r>
      <w:r w:rsidR="00990AC2" w:rsidRPr="00990AC2">
        <w:t>Stipendijų skyrimas gabiems ir talentingiems Klaipėdos aukštųjų mokyklų 1 kurso studentams</w:t>
      </w:r>
      <w:r w:rsidR="00990AC2">
        <w:t>“ ir „</w:t>
      </w:r>
      <w:r w:rsidR="00990AC2" w:rsidRPr="00990AC2">
        <w:t>Premijų už miestui aktualius ir pritaikomuosius darbus skyrimas Klaipėdos aukštųjų ir profesinių mokyklų absolventams</w:t>
      </w:r>
      <w:r w:rsidR="00990AC2">
        <w:t xml:space="preserve">“. Buvo pasiūlyta 2017 m. sausio mėn. pradžioje sušaukti papildomą KMART posėdį šių priemonių aptarimui. </w:t>
      </w:r>
    </w:p>
    <w:p w:rsidR="00384A44" w:rsidRDefault="00384A44" w:rsidP="003F58E9">
      <w:pPr>
        <w:pStyle w:val="Sraopastraipa"/>
      </w:pPr>
    </w:p>
    <w:p w:rsidR="00087665" w:rsidRPr="000A2588" w:rsidRDefault="00E975FF" w:rsidP="008037B5">
      <w:pPr>
        <w:ind w:firstLine="709"/>
        <w:jc w:val="both"/>
        <w:rPr>
          <w:szCs w:val="24"/>
        </w:rPr>
      </w:pPr>
      <w:r w:rsidRPr="000A2588">
        <w:rPr>
          <w:szCs w:val="24"/>
        </w:rPr>
        <w:t>4</w:t>
      </w:r>
      <w:r w:rsidR="00087665" w:rsidRPr="000A2588">
        <w:rPr>
          <w:szCs w:val="24"/>
        </w:rPr>
        <w:t>. SVARSTYTA. Kiti klausimai</w:t>
      </w:r>
    </w:p>
    <w:p w:rsidR="00087665" w:rsidRPr="000A2588" w:rsidRDefault="005E4F88" w:rsidP="00087665">
      <w:pPr>
        <w:tabs>
          <w:tab w:val="left" w:pos="993"/>
        </w:tabs>
        <w:ind w:firstLine="709"/>
        <w:jc w:val="both"/>
        <w:rPr>
          <w:szCs w:val="24"/>
        </w:rPr>
      </w:pPr>
      <w:r w:rsidRPr="000A2588">
        <w:rPr>
          <w:szCs w:val="24"/>
        </w:rPr>
        <w:t xml:space="preserve">Kitų klausimų </w:t>
      </w:r>
      <w:r w:rsidR="008037B5" w:rsidRPr="000A2588">
        <w:rPr>
          <w:szCs w:val="24"/>
        </w:rPr>
        <w:t xml:space="preserve">pateikta </w:t>
      </w:r>
      <w:r w:rsidRPr="000A2588">
        <w:rPr>
          <w:szCs w:val="24"/>
        </w:rPr>
        <w:t>nebuvo.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18"/>
        <w:gridCol w:w="4821"/>
      </w:tblGrid>
      <w:tr w:rsidR="006905C2" w:rsidRPr="000A2588" w:rsidTr="00CD7BF4">
        <w:trPr>
          <w:trHeight w:val="231"/>
        </w:trPr>
        <w:tc>
          <w:tcPr>
            <w:tcW w:w="4818" w:type="dxa"/>
          </w:tcPr>
          <w:p w:rsidR="00990AC2" w:rsidRDefault="00990AC2" w:rsidP="00792BB3">
            <w:pPr>
              <w:rPr>
                <w:szCs w:val="24"/>
              </w:rPr>
            </w:pPr>
          </w:p>
          <w:p w:rsidR="00E45625" w:rsidRPr="000A2588" w:rsidRDefault="00E45625" w:rsidP="00792BB3">
            <w:pPr>
              <w:rPr>
                <w:szCs w:val="24"/>
              </w:rPr>
            </w:pPr>
            <w:r w:rsidRPr="000A2588">
              <w:rPr>
                <w:szCs w:val="24"/>
              </w:rPr>
              <w:t>Posėdžio pirmininkas</w:t>
            </w:r>
          </w:p>
        </w:tc>
        <w:tc>
          <w:tcPr>
            <w:tcW w:w="4821" w:type="dxa"/>
          </w:tcPr>
          <w:p w:rsidR="00990AC2" w:rsidRDefault="00990AC2" w:rsidP="006905C2">
            <w:pPr>
              <w:jc w:val="right"/>
            </w:pPr>
          </w:p>
          <w:p w:rsidR="00E45625" w:rsidRPr="000A2588" w:rsidRDefault="00990AC2" w:rsidP="006905C2">
            <w:pPr>
              <w:jc w:val="right"/>
              <w:rPr>
                <w:szCs w:val="24"/>
              </w:rPr>
            </w:pPr>
            <w:r>
              <w:t>Gražina Markvaldienė</w:t>
            </w:r>
          </w:p>
        </w:tc>
      </w:tr>
      <w:tr w:rsidR="00E45625" w:rsidRPr="000A2588" w:rsidTr="00CD7BF4">
        <w:trPr>
          <w:trHeight w:val="231"/>
        </w:trPr>
        <w:tc>
          <w:tcPr>
            <w:tcW w:w="9639" w:type="dxa"/>
            <w:gridSpan w:val="2"/>
          </w:tcPr>
          <w:p w:rsidR="00E45625" w:rsidRPr="000A2588" w:rsidRDefault="00E45625" w:rsidP="00792BB3">
            <w:pPr>
              <w:jc w:val="right"/>
              <w:rPr>
                <w:szCs w:val="24"/>
              </w:rPr>
            </w:pPr>
          </w:p>
        </w:tc>
      </w:tr>
      <w:tr w:rsidR="006905C2" w:rsidRPr="000A2588" w:rsidTr="00CD7BF4">
        <w:trPr>
          <w:trHeight w:val="229"/>
        </w:trPr>
        <w:tc>
          <w:tcPr>
            <w:tcW w:w="4818" w:type="dxa"/>
          </w:tcPr>
          <w:p w:rsidR="00E45625" w:rsidRPr="000A2588" w:rsidRDefault="00E45625" w:rsidP="00792BB3">
            <w:pPr>
              <w:rPr>
                <w:szCs w:val="24"/>
              </w:rPr>
            </w:pPr>
            <w:r w:rsidRPr="000A2588">
              <w:rPr>
                <w:szCs w:val="24"/>
              </w:rPr>
              <w:t>Posėdžio sekretorius</w:t>
            </w:r>
          </w:p>
        </w:tc>
        <w:tc>
          <w:tcPr>
            <w:tcW w:w="4821" w:type="dxa"/>
          </w:tcPr>
          <w:p w:rsidR="00E45625" w:rsidRPr="000A2588" w:rsidRDefault="00EC2DD4" w:rsidP="004A2A49">
            <w:pPr>
              <w:jc w:val="right"/>
              <w:rPr>
                <w:szCs w:val="24"/>
              </w:rPr>
            </w:pPr>
            <w:r w:rsidRPr="000A2588">
              <w:rPr>
                <w:szCs w:val="24"/>
              </w:rPr>
              <w:t xml:space="preserve">Jurgita </w:t>
            </w:r>
            <w:proofErr w:type="spellStart"/>
            <w:r w:rsidRPr="000A2588">
              <w:rPr>
                <w:szCs w:val="24"/>
              </w:rPr>
              <w:t>Činauskaitė</w:t>
            </w:r>
            <w:proofErr w:type="spellEnd"/>
            <w:r w:rsidRPr="000A2588">
              <w:rPr>
                <w:szCs w:val="24"/>
              </w:rPr>
              <w:t>-Cetiner</w:t>
            </w:r>
          </w:p>
        </w:tc>
      </w:tr>
    </w:tbl>
    <w:p w:rsidR="003A3546" w:rsidRPr="000A2588" w:rsidRDefault="003A3546" w:rsidP="00990AC2">
      <w:pPr>
        <w:jc w:val="both"/>
        <w:rPr>
          <w:szCs w:val="24"/>
        </w:rPr>
      </w:pPr>
    </w:p>
    <w:sectPr w:rsidR="003A3546" w:rsidRPr="000A2588" w:rsidSect="00990AC2">
      <w:headerReference w:type="default" r:id="rId8"/>
      <w:headerReference w:type="first" r:id="rId9"/>
      <w:pgSz w:w="11907" w:h="16839" w:code="9"/>
      <w:pgMar w:top="1021" w:right="567" w:bottom="794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6D0" w:rsidRDefault="003C16D0" w:rsidP="00F41647">
      <w:r>
        <w:separator/>
      </w:r>
    </w:p>
  </w:endnote>
  <w:endnote w:type="continuationSeparator" w:id="0">
    <w:p w:rsidR="003C16D0" w:rsidRDefault="003C16D0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6D0" w:rsidRDefault="003C16D0" w:rsidP="00F41647">
      <w:r>
        <w:separator/>
      </w:r>
    </w:p>
  </w:footnote>
  <w:footnote w:type="continuationSeparator" w:id="0">
    <w:p w:rsidR="003C16D0" w:rsidRDefault="003C16D0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5298848"/>
      <w:docPartObj>
        <w:docPartGallery w:val="Page Numbers (Top of Page)"/>
        <w:docPartUnique/>
      </w:docPartObj>
    </w:sdtPr>
    <w:sdtEndPr/>
    <w:sdtContent>
      <w:p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0AC2">
          <w:rPr>
            <w:noProof/>
          </w:rPr>
          <w:t>2</w:t>
        </w:r>
        <w:r>
          <w:fldChar w:fldCharType="end"/>
        </w:r>
      </w:p>
    </w:sdtContent>
  </w:sdt>
  <w:p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915" w:rsidRDefault="00E51915">
    <w:pPr>
      <w:pStyle w:val="Antrats"/>
      <w:jc w:val="center"/>
    </w:pPr>
  </w:p>
  <w:p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A938687A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2A77058"/>
    <w:multiLevelType w:val="hybridMultilevel"/>
    <w:tmpl w:val="D466E788"/>
    <w:lvl w:ilvl="0" w:tplc="3EA6B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51F1FA5"/>
    <w:multiLevelType w:val="hybridMultilevel"/>
    <w:tmpl w:val="1A2C8584"/>
    <w:lvl w:ilvl="0" w:tplc="6B868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A3E1BEE"/>
    <w:multiLevelType w:val="hybridMultilevel"/>
    <w:tmpl w:val="34C6F978"/>
    <w:lvl w:ilvl="0" w:tplc="7D500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0FC069FD"/>
    <w:multiLevelType w:val="hybridMultilevel"/>
    <w:tmpl w:val="2426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176005"/>
    <w:multiLevelType w:val="hybridMultilevel"/>
    <w:tmpl w:val="272C5084"/>
    <w:lvl w:ilvl="0" w:tplc="B390373A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356DD8"/>
    <w:multiLevelType w:val="hybridMultilevel"/>
    <w:tmpl w:val="3A16EE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B47013"/>
    <w:multiLevelType w:val="hybridMultilevel"/>
    <w:tmpl w:val="D466E788"/>
    <w:lvl w:ilvl="0" w:tplc="3EA6B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DB96DB2"/>
    <w:multiLevelType w:val="hybridMultilevel"/>
    <w:tmpl w:val="3DFA2838"/>
    <w:lvl w:ilvl="0" w:tplc="0427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 w15:restartNumberingAfterBreak="0">
    <w:nsid w:val="2A8E3383"/>
    <w:multiLevelType w:val="hybridMultilevel"/>
    <w:tmpl w:val="F77294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565EC"/>
    <w:multiLevelType w:val="hybridMultilevel"/>
    <w:tmpl w:val="D466E788"/>
    <w:lvl w:ilvl="0" w:tplc="3EA6B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967119"/>
    <w:multiLevelType w:val="hybridMultilevel"/>
    <w:tmpl w:val="BB9E2E04"/>
    <w:lvl w:ilvl="0" w:tplc="25127E4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29C4FD7"/>
    <w:multiLevelType w:val="hybridMultilevel"/>
    <w:tmpl w:val="1E1EE9A6"/>
    <w:lvl w:ilvl="0" w:tplc="47D87B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3FB5C0B"/>
    <w:multiLevelType w:val="hybridMultilevel"/>
    <w:tmpl w:val="D466E788"/>
    <w:lvl w:ilvl="0" w:tplc="3EA6B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59A0A74"/>
    <w:multiLevelType w:val="hybridMultilevel"/>
    <w:tmpl w:val="D466E788"/>
    <w:lvl w:ilvl="0" w:tplc="3EA6B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1F58AB"/>
    <w:multiLevelType w:val="hybridMultilevel"/>
    <w:tmpl w:val="C3FAF09A"/>
    <w:lvl w:ilvl="0" w:tplc="927ACA3A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8E57375"/>
    <w:multiLevelType w:val="hybridMultilevel"/>
    <w:tmpl w:val="D466E788"/>
    <w:lvl w:ilvl="0" w:tplc="3EA6B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8F6059"/>
    <w:multiLevelType w:val="hybridMultilevel"/>
    <w:tmpl w:val="172A0A08"/>
    <w:lvl w:ilvl="0" w:tplc="0427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4" w15:restartNumberingAfterBreak="0">
    <w:nsid w:val="44547A2B"/>
    <w:multiLevelType w:val="hybridMultilevel"/>
    <w:tmpl w:val="F0C200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C312D7"/>
    <w:multiLevelType w:val="hybridMultilevel"/>
    <w:tmpl w:val="D466E788"/>
    <w:lvl w:ilvl="0" w:tplc="3EA6B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6F4533C"/>
    <w:multiLevelType w:val="hybridMultilevel"/>
    <w:tmpl w:val="1A2C8584"/>
    <w:lvl w:ilvl="0" w:tplc="6B868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563118"/>
    <w:multiLevelType w:val="hybridMultilevel"/>
    <w:tmpl w:val="E8F8349A"/>
    <w:lvl w:ilvl="0" w:tplc="0427000F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08E03E7"/>
    <w:multiLevelType w:val="hybridMultilevel"/>
    <w:tmpl w:val="B378B140"/>
    <w:lvl w:ilvl="0" w:tplc="76448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84E3563"/>
    <w:multiLevelType w:val="hybridMultilevel"/>
    <w:tmpl w:val="D466E788"/>
    <w:lvl w:ilvl="0" w:tplc="3EA6B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A2B48C8"/>
    <w:multiLevelType w:val="hybridMultilevel"/>
    <w:tmpl w:val="988CB5DA"/>
    <w:lvl w:ilvl="0" w:tplc="A9DAB7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BC23C33"/>
    <w:multiLevelType w:val="hybridMultilevel"/>
    <w:tmpl w:val="5A68D84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C3453D2"/>
    <w:multiLevelType w:val="hybridMultilevel"/>
    <w:tmpl w:val="D466E788"/>
    <w:lvl w:ilvl="0" w:tplc="3EA6B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94368F"/>
    <w:multiLevelType w:val="hybridMultilevel"/>
    <w:tmpl w:val="D466E788"/>
    <w:lvl w:ilvl="0" w:tplc="3EA6B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A75CED"/>
    <w:multiLevelType w:val="hybridMultilevel"/>
    <w:tmpl w:val="214E2140"/>
    <w:lvl w:ilvl="0" w:tplc="1702EB0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87B55B6"/>
    <w:multiLevelType w:val="hybridMultilevel"/>
    <w:tmpl w:val="CFD003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521E1D"/>
    <w:multiLevelType w:val="hybridMultilevel"/>
    <w:tmpl w:val="D466E788"/>
    <w:lvl w:ilvl="0" w:tplc="3EA6B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F1105B6"/>
    <w:multiLevelType w:val="hybridMultilevel"/>
    <w:tmpl w:val="D92059F8"/>
    <w:lvl w:ilvl="0" w:tplc="C9CE9DC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5"/>
  </w:num>
  <w:num w:numId="8">
    <w:abstractNumId w:val="6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9"/>
  </w:num>
  <w:num w:numId="12">
    <w:abstractNumId w:val="8"/>
  </w:num>
  <w:num w:numId="13">
    <w:abstractNumId w:val="25"/>
  </w:num>
  <w:num w:numId="14">
    <w:abstractNumId w:val="33"/>
  </w:num>
  <w:num w:numId="15">
    <w:abstractNumId w:val="7"/>
  </w:num>
  <w:num w:numId="16">
    <w:abstractNumId w:val="22"/>
  </w:num>
  <w:num w:numId="17">
    <w:abstractNumId w:val="19"/>
  </w:num>
  <w:num w:numId="18">
    <w:abstractNumId w:val="34"/>
  </w:num>
  <w:num w:numId="19">
    <w:abstractNumId w:val="37"/>
  </w:num>
  <w:num w:numId="20">
    <w:abstractNumId w:val="28"/>
  </w:num>
  <w:num w:numId="21">
    <w:abstractNumId w:val="30"/>
  </w:num>
  <w:num w:numId="22">
    <w:abstractNumId w:val="29"/>
  </w:num>
  <w:num w:numId="23">
    <w:abstractNumId w:val="36"/>
  </w:num>
  <w:num w:numId="24">
    <w:abstractNumId w:val="16"/>
  </w:num>
  <w:num w:numId="25">
    <w:abstractNumId w:val="18"/>
  </w:num>
  <w:num w:numId="26">
    <w:abstractNumId w:val="21"/>
  </w:num>
  <w:num w:numId="27">
    <w:abstractNumId w:val="27"/>
  </w:num>
  <w:num w:numId="28">
    <w:abstractNumId w:val="31"/>
  </w:num>
  <w:num w:numId="29">
    <w:abstractNumId w:val="13"/>
  </w:num>
  <w:num w:numId="30">
    <w:abstractNumId w:val="17"/>
  </w:num>
  <w:num w:numId="31">
    <w:abstractNumId w:val="35"/>
  </w:num>
  <w:num w:numId="32">
    <w:abstractNumId w:val="14"/>
  </w:num>
  <w:num w:numId="33">
    <w:abstractNumId w:val="23"/>
  </w:num>
  <w:num w:numId="34">
    <w:abstractNumId w:val="11"/>
  </w:num>
  <w:num w:numId="35">
    <w:abstractNumId w:val="12"/>
  </w:num>
  <w:num w:numId="36">
    <w:abstractNumId w:val="24"/>
  </w:num>
  <w:num w:numId="37">
    <w:abstractNumId w:val="20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64E5"/>
    <w:rsid w:val="000219A2"/>
    <w:rsid w:val="00024730"/>
    <w:rsid w:val="00052B41"/>
    <w:rsid w:val="00063ED6"/>
    <w:rsid w:val="00074D6C"/>
    <w:rsid w:val="00074E67"/>
    <w:rsid w:val="00087665"/>
    <w:rsid w:val="0008796C"/>
    <w:rsid w:val="00087C68"/>
    <w:rsid w:val="000944BF"/>
    <w:rsid w:val="00096EC7"/>
    <w:rsid w:val="000A2588"/>
    <w:rsid w:val="000A62BE"/>
    <w:rsid w:val="000B1315"/>
    <w:rsid w:val="000C79F4"/>
    <w:rsid w:val="000C7E7D"/>
    <w:rsid w:val="000E0986"/>
    <w:rsid w:val="000E6C34"/>
    <w:rsid w:val="000F4D2D"/>
    <w:rsid w:val="000F6C10"/>
    <w:rsid w:val="00116E3F"/>
    <w:rsid w:val="0013257F"/>
    <w:rsid w:val="00136F5B"/>
    <w:rsid w:val="001444C8"/>
    <w:rsid w:val="00150D7F"/>
    <w:rsid w:val="0015767D"/>
    <w:rsid w:val="001623A5"/>
    <w:rsid w:val="00163473"/>
    <w:rsid w:val="00194443"/>
    <w:rsid w:val="001A17EE"/>
    <w:rsid w:val="001B01B1"/>
    <w:rsid w:val="001D1AE7"/>
    <w:rsid w:val="001E725A"/>
    <w:rsid w:val="001F0395"/>
    <w:rsid w:val="001F65EF"/>
    <w:rsid w:val="002003BC"/>
    <w:rsid w:val="00202859"/>
    <w:rsid w:val="00210A8F"/>
    <w:rsid w:val="00237B69"/>
    <w:rsid w:val="00241B0F"/>
    <w:rsid w:val="00242B88"/>
    <w:rsid w:val="002610CB"/>
    <w:rsid w:val="00265941"/>
    <w:rsid w:val="0027497A"/>
    <w:rsid w:val="00277AC3"/>
    <w:rsid w:val="00291226"/>
    <w:rsid w:val="002929CF"/>
    <w:rsid w:val="00295A3E"/>
    <w:rsid w:val="002A333A"/>
    <w:rsid w:val="002B13DF"/>
    <w:rsid w:val="00315BCD"/>
    <w:rsid w:val="00316E92"/>
    <w:rsid w:val="00322754"/>
    <w:rsid w:val="00324750"/>
    <w:rsid w:val="00326FFF"/>
    <w:rsid w:val="00341BF1"/>
    <w:rsid w:val="00347F54"/>
    <w:rsid w:val="00363DF6"/>
    <w:rsid w:val="0037081C"/>
    <w:rsid w:val="00383DAA"/>
    <w:rsid w:val="00384543"/>
    <w:rsid w:val="00384A44"/>
    <w:rsid w:val="00391E99"/>
    <w:rsid w:val="003A3546"/>
    <w:rsid w:val="003B038B"/>
    <w:rsid w:val="003C09F9"/>
    <w:rsid w:val="003C16D0"/>
    <w:rsid w:val="003E5D65"/>
    <w:rsid w:val="003E603A"/>
    <w:rsid w:val="003F58E9"/>
    <w:rsid w:val="00404C6B"/>
    <w:rsid w:val="00405B54"/>
    <w:rsid w:val="0043347E"/>
    <w:rsid w:val="00433CCC"/>
    <w:rsid w:val="004545AD"/>
    <w:rsid w:val="00472954"/>
    <w:rsid w:val="004746C1"/>
    <w:rsid w:val="004758F9"/>
    <w:rsid w:val="0048179F"/>
    <w:rsid w:val="00491AC5"/>
    <w:rsid w:val="004A2A49"/>
    <w:rsid w:val="004A497E"/>
    <w:rsid w:val="004B1B0B"/>
    <w:rsid w:val="004B4735"/>
    <w:rsid w:val="004B68AF"/>
    <w:rsid w:val="004C0680"/>
    <w:rsid w:val="004E607F"/>
    <w:rsid w:val="00535257"/>
    <w:rsid w:val="0054162C"/>
    <w:rsid w:val="00555FA8"/>
    <w:rsid w:val="0056783E"/>
    <w:rsid w:val="005A312A"/>
    <w:rsid w:val="005C29DF"/>
    <w:rsid w:val="005C36B0"/>
    <w:rsid w:val="005D5F10"/>
    <w:rsid w:val="005E0D2C"/>
    <w:rsid w:val="005E4F88"/>
    <w:rsid w:val="005F4590"/>
    <w:rsid w:val="00604A23"/>
    <w:rsid w:val="00606132"/>
    <w:rsid w:val="006329D8"/>
    <w:rsid w:val="00645C25"/>
    <w:rsid w:val="00647ABE"/>
    <w:rsid w:val="006534F5"/>
    <w:rsid w:val="00681D07"/>
    <w:rsid w:val="00683D09"/>
    <w:rsid w:val="006857A3"/>
    <w:rsid w:val="006905C0"/>
    <w:rsid w:val="006905C2"/>
    <w:rsid w:val="0069533D"/>
    <w:rsid w:val="00697D25"/>
    <w:rsid w:val="006B61BE"/>
    <w:rsid w:val="006C6813"/>
    <w:rsid w:val="006C7469"/>
    <w:rsid w:val="006E04C1"/>
    <w:rsid w:val="006E106A"/>
    <w:rsid w:val="006E6C02"/>
    <w:rsid w:val="006F363C"/>
    <w:rsid w:val="006F416F"/>
    <w:rsid w:val="006F4715"/>
    <w:rsid w:val="007004F0"/>
    <w:rsid w:val="00702420"/>
    <w:rsid w:val="0070711F"/>
    <w:rsid w:val="00707239"/>
    <w:rsid w:val="00710820"/>
    <w:rsid w:val="00713603"/>
    <w:rsid w:val="00713BC8"/>
    <w:rsid w:val="00727D07"/>
    <w:rsid w:val="0073738A"/>
    <w:rsid w:val="0073795D"/>
    <w:rsid w:val="0076782E"/>
    <w:rsid w:val="007775F7"/>
    <w:rsid w:val="007810D9"/>
    <w:rsid w:val="00782946"/>
    <w:rsid w:val="007A33EF"/>
    <w:rsid w:val="007A7614"/>
    <w:rsid w:val="007B5B8D"/>
    <w:rsid w:val="007C1114"/>
    <w:rsid w:val="007E7A53"/>
    <w:rsid w:val="007F3087"/>
    <w:rsid w:val="007F6345"/>
    <w:rsid w:val="00801E4F"/>
    <w:rsid w:val="008037B5"/>
    <w:rsid w:val="00817947"/>
    <w:rsid w:val="0083382A"/>
    <w:rsid w:val="008556D5"/>
    <w:rsid w:val="008600F6"/>
    <w:rsid w:val="008623E9"/>
    <w:rsid w:val="00864F6F"/>
    <w:rsid w:val="008B5424"/>
    <w:rsid w:val="008C6BDA"/>
    <w:rsid w:val="008D69DD"/>
    <w:rsid w:val="008D73C6"/>
    <w:rsid w:val="008E79DB"/>
    <w:rsid w:val="008F1DA5"/>
    <w:rsid w:val="008F665C"/>
    <w:rsid w:val="00912347"/>
    <w:rsid w:val="009142E7"/>
    <w:rsid w:val="00932DDD"/>
    <w:rsid w:val="00970398"/>
    <w:rsid w:val="00990AC2"/>
    <w:rsid w:val="009A4237"/>
    <w:rsid w:val="009A432B"/>
    <w:rsid w:val="009B0879"/>
    <w:rsid w:val="009C53B1"/>
    <w:rsid w:val="009D0566"/>
    <w:rsid w:val="009D52C9"/>
    <w:rsid w:val="009E6084"/>
    <w:rsid w:val="009F193A"/>
    <w:rsid w:val="00A01D61"/>
    <w:rsid w:val="00A0284E"/>
    <w:rsid w:val="00A1241C"/>
    <w:rsid w:val="00A233FE"/>
    <w:rsid w:val="00A3260E"/>
    <w:rsid w:val="00A36F96"/>
    <w:rsid w:val="00A44DC7"/>
    <w:rsid w:val="00A50F05"/>
    <w:rsid w:val="00A5282A"/>
    <w:rsid w:val="00A56070"/>
    <w:rsid w:val="00A8670A"/>
    <w:rsid w:val="00A900E4"/>
    <w:rsid w:val="00A92C29"/>
    <w:rsid w:val="00A9592B"/>
    <w:rsid w:val="00AA27D8"/>
    <w:rsid w:val="00AA5DFD"/>
    <w:rsid w:val="00AA6215"/>
    <w:rsid w:val="00AD2EE1"/>
    <w:rsid w:val="00AE50A5"/>
    <w:rsid w:val="00AE6678"/>
    <w:rsid w:val="00B0047A"/>
    <w:rsid w:val="00B05677"/>
    <w:rsid w:val="00B300C5"/>
    <w:rsid w:val="00B34754"/>
    <w:rsid w:val="00B40258"/>
    <w:rsid w:val="00B539A7"/>
    <w:rsid w:val="00B6686B"/>
    <w:rsid w:val="00B66CD1"/>
    <w:rsid w:val="00B7320C"/>
    <w:rsid w:val="00B7539B"/>
    <w:rsid w:val="00B83655"/>
    <w:rsid w:val="00B87556"/>
    <w:rsid w:val="00BA12E2"/>
    <w:rsid w:val="00BA6CA6"/>
    <w:rsid w:val="00BB07E2"/>
    <w:rsid w:val="00BC6107"/>
    <w:rsid w:val="00BE3CAA"/>
    <w:rsid w:val="00C05C46"/>
    <w:rsid w:val="00C4624B"/>
    <w:rsid w:val="00C659CB"/>
    <w:rsid w:val="00C70A51"/>
    <w:rsid w:val="00C73DF4"/>
    <w:rsid w:val="00CA7B58"/>
    <w:rsid w:val="00CB3E22"/>
    <w:rsid w:val="00CC36B8"/>
    <w:rsid w:val="00CC4113"/>
    <w:rsid w:val="00CD7BF4"/>
    <w:rsid w:val="00CF4742"/>
    <w:rsid w:val="00D04105"/>
    <w:rsid w:val="00D16ADF"/>
    <w:rsid w:val="00D2166F"/>
    <w:rsid w:val="00D53F0C"/>
    <w:rsid w:val="00D81831"/>
    <w:rsid w:val="00D83CC4"/>
    <w:rsid w:val="00D9048B"/>
    <w:rsid w:val="00DA7355"/>
    <w:rsid w:val="00DB0811"/>
    <w:rsid w:val="00DB3DAE"/>
    <w:rsid w:val="00DE0BFB"/>
    <w:rsid w:val="00E17E0C"/>
    <w:rsid w:val="00E2043E"/>
    <w:rsid w:val="00E232F7"/>
    <w:rsid w:val="00E37B92"/>
    <w:rsid w:val="00E44D60"/>
    <w:rsid w:val="00E45625"/>
    <w:rsid w:val="00E51915"/>
    <w:rsid w:val="00E65B25"/>
    <w:rsid w:val="00E75E10"/>
    <w:rsid w:val="00E87DB5"/>
    <w:rsid w:val="00E91830"/>
    <w:rsid w:val="00E96582"/>
    <w:rsid w:val="00E975FF"/>
    <w:rsid w:val="00EA65AF"/>
    <w:rsid w:val="00EC10BA"/>
    <w:rsid w:val="00EC213F"/>
    <w:rsid w:val="00EC2DD4"/>
    <w:rsid w:val="00ED1DA5"/>
    <w:rsid w:val="00ED3397"/>
    <w:rsid w:val="00F032F5"/>
    <w:rsid w:val="00F051F0"/>
    <w:rsid w:val="00F079BC"/>
    <w:rsid w:val="00F108FD"/>
    <w:rsid w:val="00F13745"/>
    <w:rsid w:val="00F41647"/>
    <w:rsid w:val="00F42E71"/>
    <w:rsid w:val="00F60107"/>
    <w:rsid w:val="00F62109"/>
    <w:rsid w:val="00F65430"/>
    <w:rsid w:val="00F675D2"/>
    <w:rsid w:val="00F71567"/>
    <w:rsid w:val="00F7653E"/>
    <w:rsid w:val="00F8080B"/>
    <w:rsid w:val="00F83A8D"/>
    <w:rsid w:val="00FE1D8E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DDC01B8"/>
  <w15:docId w15:val="{F7120613-1C56-4139-978F-348235AA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paragraph" w:styleId="Sraopastraipa">
    <w:name w:val="List Paragraph"/>
    <w:basedOn w:val="prastasis"/>
    <w:uiPriority w:val="34"/>
    <w:qFormat/>
    <w:rsid w:val="006905C2"/>
    <w:pPr>
      <w:ind w:left="720"/>
      <w:contextualSpacing/>
    </w:pPr>
  </w:style>
  <w:style w:type="paragraph" w:styleId="Pataisymai">
    <w:name w:val="Revision"/>
    <w:hidden/>
    <w:uiPriority w:val="99"/>
    <w:semiHidden/>
    <w:rsid w:val="006905C2"/>
    <w:rPr>
      <w:sz w:val="24"/>
    </w:rPr>
  </w:style>
  <w:style w:type="paragraph" w:styleId="Sraassuenkleliais">
    <w:name w:val="List Bullet"/>
    <w:basedOn w:val="prastasis"/>
    <w:unhideWhenUsed/>
    <w:rsid w:val="006905C2"/>
    <w:pPr>
      <w:numPr>
        <w:numId w:val="8"/>
      </w:numPr>
      <w:contextualSpacing/>
    </w:pPr>
  </w:style>
  <w:style w:type="paragraph" w:styleId="Pagrindinistekstas2">
    <w:name w:val="Body Text 2"/>
    <w:basedOn w:val="prastasis"/>
    <w:link w:val="Pagrindinistekstas2Diagrama"/>
    <w:uiPriority w:val="99"/>
    <w:rsid w:val="00136F5B"/>
    <w:pPr>
      <w:spacing w:after="120" w:line="480" w:lineRule="auto"/>
    </w:pPr>
    <w:rPr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136F5B"/>
    <w:rPr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136F5B"/>
    <w:rPr>
      <w:b/>
      <w:bCs/>
      <w:i w:val="0"/>
      <w:iCs w:val="0"/>
    </w:rPr>
  </w:style>
  <w:style w:type="character" w:styleId="Grietas">
    <w:name w:val="Strong"/>
    <w:basedOn w:val="Numatytasispastraiposriftas"/>
    <w:uiPriority w:val="22"/>
    <w:qFormat/>
    <w:rsid w:val="009D52C9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5E0D2C"/>
    <w:pPr>
      <w:spacing w:before="100" w:beforeAutospacing="1" w:after="100" w:afterAutospacing="1"/>
    </w:pPr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9EAC6-5ED0-4872-A0F0-010195559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1689</Words>
  <Characters>964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Jurgita Cinauskaite</cp:lastModifiedBy>
  <cp:revision>3</cp:revision>
  <cp:lastPrinted>2015-12-22T17:59:00Z</cp:lastPrinted>
  <dcterms:created xsi:type="dcterms:W3CDTF">2017-01-19T14:29:00Z</dcterms:created>
  <dcterms:modified xsi:type="dcterms:W3CDTF">2017-01-19T14:30:00Z</dcterms:modified>
</cp:coreProperties>
</file>