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18BB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3632F4B" wp14:editId="1F1A2C6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990A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DBEE76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BF3B1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64BE7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08B7FB" w14:textId="77777777" w:rsidR="004B6422" w:rsidRDefault="00CA4D3B" w:rsidP="00CA4D3B">
      <w:pPr>
        <w:jc w:val="center"/>
        <w:rPr>
          <w:rFonts w:eastAsia="Calibri"/>
          <w:b/>
        </w:rPr>
      </w:pPr>
      <w:r>
        <w:rPr>
          <w:b/>
          <w:caps/>
        </w:rPr>
        <w:t xml:space="preserve">DĖL </w:t>
      </w:r>
      <w:r w:rsidR="004B6422" w:rsidRPr="004B6422">
        <w:rPr>
          <w:rFonts w:eastAsia="Calibri"/>
          <w:b/>
        </w:rPr>
        <w:t>KLAIPĖDOS MIEST</w:t>
      </w:r>
      <w:r w:rsidR="004B6422">
        <w:rPr>
          <w:rFonts w:eastAsia="Calibri"/>
          <w:b/>
        </w:rPr>
        <w:t xml:space="preserve">O SAVIVALDYBĖS TARYBOS 2015 M. </w:t>
      </w:r>
    </w:p>
    <w:p w14:paraId="3E86F29F" w14:textId="77777777" w:rsidR="00CA4D3B" w:rsidRPr="004B6422" w:rsidRDefault="004B6422" w:rsidP="00CA4D3B">
      <w:pPr>
        <w:jc w:val="center"/>
        <w:rPr>
          <w:b/>
        </w:rPr>
      </w:pPr>
      <w:r>
        <w:rPr>
          <w:rFonts w:eastAsia="Calibri"/>
          <w:b/>
        </w:rPr>
        <w:t>VASAR</w:t>
      </w:r>
      <w:r w:rsidRPr="004B6422">
        <w:rPr>
          <w:rFonts w:eastAsia="Calibri"/>
          <w:b/>
        </w:rPr>
        <w:t>IO 19 D. SPRENDIMO NR. T2-23 ,,DĖL AKCINĖS BENDROVĖS „KLAIPĖDOS ENERGIJA“ 2015–2017 METŲ INVESTICIJŲ PLANO IR JO FINANSAVIMO ŠALTINIŲ SUDERINIMO“ PAKEITIMO</w:t>
      </w:r>
    </w:p>
    <w:p w14:paraId="5A16A0D1" w14:textId="77777777" w:rsidR="00CA4D3B" w:rsidRDefault="00CA4D3B" w:rsidP="00CA4D3B">
      <w:pPr>
        <w:jc w:val="center"/>
      </w:pPr>
    </w:p>
    <w:bookmarkStart w:id="1" w:name="registravimoDataIlga"/>
    <w:p w14:paraId="312450B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</w:t>
      </w:r>
      <w:r>
        <w:rPr>
          <w:noProof/>
        </w:rPr>
        <w:fldChar w:fldCharType="end"/>
      </w:r>
      <w:bookmarkEnd w:id="2"/>
    </w:p>
    <w:p w14:paraId="5939275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A70A8D" w14:textId="77777777" w:rsidR="00CA4D3B" w:rsidRPr="008354D5" w:rsidRDefault="00CA4D3B" w:rsidP="00CA4D3B">
      <w:pPr>
        <w:jc w:val="center"/>
      </w:pPr>
    </w:p>
    <w:p w14:paraId="234C83D0" w14:textId="77777777" w:rsidR="00CA4D3B" w:rsidRDefault="00CA4D3B" w:rsidP="00CA4D3B">
      <w:pPr>
        <w:jc w:val="center"/>
      </w:pPr>
    </w:p>
    <w:p w14:paraId="49698C11" w14:textId="04326C95" w:rsidR="005C721B" w:rsidRPr="005C721B" w:rsidRDefault="005C721B" w:rsidP="005C721B">
      <w:pPr>
        <w:tabs>
          <w:tab w:val="left" w:pos="912"/>
        </w:tabs>
        <w:ind w:firstLine="709"/>
        <w:jc w:val="both"/>
      </w:pPr>
      <w:r w:rsidRPr="005C721B">
        <w:t xml:space="preserve">Vadovaudamasi Lietuvos Respublikos vietos savivaldos įstatymo 16 straipsnio 4 dalimi, 18 straipsnio 1 dalimi, Lietuvos Respublikos šilumos ūkio įstatymo 35 straipsniu, </w:t>
      </w:r>
      <w:r w:rsidRPr="005C721B"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 w:rsidRPr="005C721B">
        <w:t xml:space="preserve"> </w:t>
      </w:r>
      <w:r w:rsidRPr="005C721B"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</w:t>
      </w:r>
      <w:r w:rsidR="00AA1008">
        <w:rPr>
          <w:rFonts w:cs="Arial"/>
          <w:lang w:eastAsia="lt-LT"/>
        </w:rPr>
        <w:t> </w:t>
      </w:r>
      <w:r w:rsidRPr="005C721B">
        <w:rPr>
          <w:rFonts w:cs="Arial"/>
          <w:lang w:eastAsia="lt-LT"/>
        </w:rPr>
        <w:t>papunkčiu</w:t>
      </w:r>
      <w:r w:rsidRPr="005C721B">
        <w:rPr>
          <w:color w:val="000000"/>
        </w:rPr>
        <w:t>,</w:t>
      </w:r>
      <w:r w:rsidRPr="005C721B">
        <w:t xml:space="preserve"> Klaipėdos miesto savivaldybės taryba </w:t>
      </w:r>
      <w:r w:rsidRPr="005C721B">
        <w:rPr>
          <w:spacing w:val="60"/>
        </w:rPr>
        <w:t>nusprendži</w:t>
      </w:r>
      <w:r w:rsidRPr="005C721B">
        <w:t>a:</w:t>
      </w:r>
    </w:p>
    <w:p w14:paraId="712F54C8" w14:textId="77777777" w:rsidR="005C721B" w:rsidRPr="005C721B" w:rsidRDefault="005C721B" w:rsidP="005C721B">
      <w:pPr>
        <w:ind w:firstLine="720"/>
        <w:jc w:val="both"/>
      </w:pPr>
      <w:r w:rsidRPr="005C721B">
        <w:t>1. Pakeisti Klaipėdos miesto savivaldybės tarybos 2015 m. vasario 19 d. sprendimą Nr. T2</w:t>
      </w:r>
      <w:r w:rsidRPr="005C721B">
        <w:noBreakHyphen/>
        <w:t>23 ,,Dėl akcinės bendrovės „Klaipėdos energija“ 2015–2017 metų investicijų plano ir jo finansavimo šaltinių suderinimo“ – papildyti priedą „AB ,,Klaipėdos energija“ 2015–2017 metų investicijų planas ir jo finansavimo šaltiniai“ 2.1.6.1, 2.1.122, 2.1.123, 2.1.124, 2.1.125, 2.1.126, 2.1.127, 2.1.128 papunkčiais pagal priedą.</w:t>
      </w:r>
    </w:p>
    <w:p w14:paraId="3FD474B1" w14:textId="77777777" w:rsidR="005C721B" w:rsidRPr="005C721B" w:rsidRDefault="005C721B" w:rsidP="005C721B">
      <w:pPr>
        <w:ind w:firstLine="720"/>
        <w:jc w:val="both"/>
      </w:pPr>
      <w:r w:rsidRPr="005C721B">
        <w:t>2. Skelbti šį sprendimą Klaipėdos miesto savivaldybės interneto svetainėje.</w:t>
      </w:r>
    </w:p>
    <w:p w14:paraId="548D83D7" w14:textId="77777777" w:rsidR="00CA4D3B" w:rsidRDefault="00CA4D3B" w:rsidP="00CA4D3B">
      <w:pPr>
        <w:jc w:val="both"/>
      </w:pPr>
    </w:p>
    <w:p w14:paraId="5407AB4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4044E9C" w14:textId="77777777" w:rsidTr="00C56F56">
        <w:tc>
          <w:tcPr>
            <w:tcW w:w="6204" w:type="dxa"/>
          </w:tcPr>
          <w:p w14:paraId="4542399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A7AF7F" w14:textId="18F29752" w:rsidR="004476DD" w:rsidRDefault="00FF58CA" w:rsidP="004476DD">
            <w:pPr>
              <w:jc w:val="right"/>
            </w:pPr>
            <w:r>
              <w:t>Vytau</w:t>
            </w:r>
            <w:r w:rsidR="005A0EB2">
              <w:t>tas Grubliauskas</w:t>
            </w:r>
          </w:p>
        </w:tc>
      </w:tr>
    </w:tbl>
    <w:p w14:paraId="6448AEB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340B9" w14:textId="77777777" w:rsidR="00A01562" w:rsidRDefault="00A01562" w:rsidP="00E014C1">
      <w:r>
        <w:separator/>
      </w:r>
    </w:p>
  </w:endnote>
  <w:endnote w:type="continuationSeparator" w:id="0">
    <w:p w14:paraId="43CD97F8" w14:textId="77777777" w:rsidR="00A01562" w:rsidRDefault="00A0156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92290" w14:textId="77777777" w:rsidR="00A01562" w:rsidRDefault="00A01562" w:rsidP="00E014C1">
      <w:r>
        <w:separator/>
      </w:r>
    </w:p>
  </w:footnote>
  <w:footnote w:type="continuationSeparator" w:id="0">
    <w:p w14:paraId="4BB683CD" w14:textId="77777777" w:rsidR="00A01562" w:rsidRDefault="00A0156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87476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2CB165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B6422"/>
    <w:rsid w:val="00597EE8"/>
    <w:rsid w:val="005A0EB2"/>
    <w:rsid w:val="005C721B"/>
    <w:rsid w:val="005F495C"/>
    <w:rsid w:val="007E06E3"/>
    <w:rsid w:val="008354D5"/>
    <w:rsid w:val="00894D6F"/>
    <w:rsid w:val="00922CD4"/>
    <w:rsid w:val="00A01562"/>
    <w:rsid w:val="00A12691"/>
    <w:rsid w:val="00AA1008"/>
    <w:rsid w:val="00AF7D08"/>
    <w:rsid w:val="00C56F56"/>
    <w:rsid w:val="00CA4D3B"/>
    <w:rsid w:val="00D73313"/>
    <w:rsid w:val="00E014C1"/>
    <w:rsid w:val="00E33871"/>
    <w:rsid w:val="00F51622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A890"/>
  <w15:docId w15:val="{7E2BA2D8-E6E5-4720-B182-D16AF663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2017-01-30T07:04:00Z</dcterms:created>
  <dcterms:modified xsi:type="dcterms:W3CDTF">2017-01-30T07:04:00Z</dcterms:modified>
</cp:coreProperties>
</file>