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CE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C4CEE0" wp14:editId="38C4CE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4CEC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C4CECD" w14:textId="6B9F2A71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2C2437" w14:textId="77777777" w:rsidR="00EE08CB" w:rsidRDefault="00EE08CB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081D0185" w14:textId="77777777" w:rsidR="00EE08CB" w:rsidRPr="00CB7939" w:rsidRDefault="00EE08CB" w:rsidP="00EE08C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D00A2E" w14:textId="77777777" w:rsidR="00EE08CB" w:rsidRPr="001D3C7E" w:rsidRDefault="00EE08CB" w:rsidP="00EE08C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projektO „TURIZMO INFORMACINĖS INFRASTRUKTŪROS SUKŪRIMAS IR PRITAIKYMAS NEĮGALIŲJŲ POREIKIAMS PIETVAKARINĖJE KLAIPĖDOS REGIONO DALYJE“</w:t>
      </w:r>
      <w:r w:rsidRPr="005F5209">
        <w:rPr>
          <w:b/>
          <w:caps/>
        </w:rPr>
        <w:t xml:space="preserve"> </w:t>
      </w:r>
      <w:r>
        <w:rPr>
          <w:b/>
          <w:caps/>
        </w:rPr>
        <w:t>įgyvendinimui</w:t>
      </w:r>
    </w:p>
    <w:p w14:paraId="57236FC2" w14:textId="77777777" w:rsidR="00EE08CB" w:rsidRDefault="00EE08CB" w:rsidP="00EE08CB">
      <w:pPr>
        <w:jc w:val="center"/>
      </w:pPr>
    </w:p>
    <w:bookmarkStart w:id="1" w:name="registravimoDataIlga"/>
    <w:p w14:paraId="058358A5" w14:textId="77777777" w:rsidR="00EE08CB" w:rsidRPr="003C09F9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</w:t>
      </w:r>
      <w:r>
        <w:rPr>
          <w:noProof/>
        </w:rPr>
        <w:fldChar w:fldCharType="end"/>
      </w:r>
      <w:bookmarkEnd w:id="2"/>
    </w:p>
    <w:p w14:paraId="1AEC6C63" w14:textId="77777777" w:rsidR="00EE08CB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06DF83" w14:textId="2E43E415" w:rsidR="00EE08CB" w:rsidRDefault="00EE08CB" w:rsidP="00EE08CB">
      <w:pPr>
        <w:jc w:val="center"/>
      </w:pPr>
    </w:p>
    <w:p w14:paraId="7D91C993" w14:textId="77777777" w:rsidR="00E06A74" w:rsidRPr="00062FFE" w:rsidRDefault="00E06A74" w:rsidP="00EE08CB">
      <w:pPr>
        <w:jc w:val="center"/>
      </w:pPr>
    </w:p>
    <w:p w14:paraId="59F0F1B2" w14:textId="77777777" w:rsidR="00EE08CB" w:rsidRDefault="00EE08CB" w:rsidP="00EE08C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38 punktu ir Lietuvos Respublikos ūkio ministro</w:t>
      </w:r>
      <w:r w:rsidRPr="007C1E74">
        <w:t xml:space="preserve"> 201</w:t>
      </w:r>
      <w:r>
        <w:t>6</w:t>
      </w:r>
      <w:r w:rsidRPr="007C1E74">
        <w:t xml:space="preserve"> m.</w:t>
      </w:r>
      <w:r>
        <w:t xml:space="preserve"> gegužės 4 d. įsakymu Nr. 4-337 „Dėl 2014–2020 metų Europos Sąjungos fondų investicijų veiksmų programos 5 prioriteto „Aplinkosauga, gamtos išteklių darnus naudojimas ir prisitaikymas prie klimato kaitos“ 05.4.1-LVPA-R-821 priemonės „Savivaldybes jungiančių turizmo trasų ir turizmo maršrutų informacinės infrastruktūros plėtra“ projektų finansavimo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B75251D" w14:textId="77777777" w:rsidR="00EE08CB" w:rsidRPr="002715E9" w:rsidRDefault="00EE08CB" w:rsidP="00EE08CB">
      <w:pPr>
        <w:tabs>
          <w:tab w:val="right" w:pos="567"/>
        </w:tabs>
        <w:ind w:firstLine="709"/>
        <w:jc w:val="both"/>
      </w:pPr>
      <w:r>
        <w:t>1. </w:t>
      </w:r>
      <w:r w:rsidRPr="00ED17DC">
        <w:t>Pritarti projekto „Turizmo informacinės infrastruktūros sukūrimas ir pritaikymas neįgaliųjų poreikiams pietvakarinėje Klaipėdos regiono dalyje</w:t>
      </w:r>
      <w:r w:rsidRPr="00E448D5">
        <w:rPr>
          <w:bCs/>
        </w:rPr>
        <w:t xml:space="preserve">“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 pagal 2014–2020 metų Europos Sąjungos fondų investicijų veiksmų programos 5 prioriteto „Aplinkosauga, gamtos išteklių darnus naudojimas ir prisitaikymas prie klimato kaitos“ priemon</w:t>
      </w:r>
      <w:r>
        <w:rPr>
          <w:bCs/>
        </w:rPr>
        <w:t>ę</w:t>
      </w:r>
      <w:r w:rsidRPr="00E448D5">
        <w:rPr>
          <w:bCs/>
        </w:rPr>
        <w:t xml:space="preserve"> Nr.</w:t>
      </w:r>
      <w:r>
        <w:rPr>
          <w:bCs/>
        </w:rPr>
        <w:t> </w:t>
      </w:r>
      <w:r w:rsidRPr="00E448D5">
        <w:rPr>
          <w:bCs/>
        </w:rPr>
        <w:t>05.4.1-LVPA-R-821 „Savivaldybes jungiančių turizmo trasų ir turizmo maršrutų informacinės infrastruktūros plėtra“.</w:t>
      </w:r>
    </w:p>
    <w:p w14:paraId="281D8F25" w14:textId="77777777" w:rsidR="00EE08CB" w:rsidRDefault="00EE08CB" w:rsidP="00EE08CB">
      <w:pPr>
        <w:tabs>
          <w:tab w:val="right" w:pos="567"/>
        </w:tabs>
        <w:ind w:firstLine="709"/>
        <w:jc w:val="both"/>
      </w:pPr>
      <w:r>
        <w:t xml:space="preserve">2. Užtikrinti Projekto bendrąjį finansavimą </w:t>
      </w:r>
      <w:r w:rsidRPr="0030733B">
        <w:t>Klaipėdos miesto savivaldybės biudžeto lėšomis</w:t>
      </w:r>
      <w:r>
        <w:t xml:space="preserve"> – ne mažiau </w:t>
      </w:r>
      <w:r w:rsidRPr="009B2825">
        <w:t>kaip 15 proc. tinkamų</w:t>
      </w:r>
      <w:r>
        <w:t xml:space="preserve"> Projekto išlaidų</w:t>
      </w:r>
      <w:r w:rsidRPr="0036301B">
        <w:t xml:space="preserve"> </w:t>
      </w:r>
      <w:r>
        <w:t xml:space="preserve">bei netinkamų, tačiau šiam Projektui įgyvendinti būtinų išlaidų padengimą </w:t>
      </w:r>
      <w:r w:rsidRPr="0054225F">
        <w:t xml:space="preserve">ir </w:t>
      </w:r>
      <w:r>
        <w:t xml:space="preserve">iki 10 proc. nuo Projekto vertės tinkamų išlaidų dalį, kurios nepadengia Projektui skiriamas finansavimas. </w:t>
      </w:r>
    </w:p>
    <w:p w14:paraId="11094E78" w14:textId="77777777" w:rsidR="00EE08CB" w:rsidRDefault="00EE08CB" w:rsidP="00EE08CB">
      <w:pPr>
        <w:tabs>
          <w:tab w:val="right" w:pos="567"/>
        </w:tabs>
        <w:ind w:firstLine="709"/>
        <w:jc w:val="both"/>
      </w:pPr>
      <w:r>
        <w:t>3. Užtikrinti Projekto tęstinumą 5 metus po Projekto įgyvendinimo pabaigos.</w:t>
      </w:r>
    </w:p>
    <w:p w14:paraId="2D1404C5" w14:textId="77777777" w:rsidR="00EE08CB" w:rsidRDefault="00EE08CB" w:rsidP="00EE08CB">
      <w:pPr>
        <w:tabs>
          <w:tab w:val="left" w:pos="567"/>
        </w:tabs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14:paraId="7407D5BA" w14:textId="77777777" w:rsidR="00EE08CB" w:rsidRDefault="00EE08CB" w:rsidP="00EE08CB">
      <w:pPr>
        <w:jc w:val="both"/>
      </w:pPr>
    </w:p>
    <w:p w14:paraId="7BC751E9" w14:textId="452ECE57" w:rsidR="007B234F" w:rsidRDefault="007B234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8C4CEDE" w14:textId="77777777" w:rsidTr="00EE08CB">
        <w:tc>
          <w:tcPr>
            <w:tcW w:w="6056" w:type="dxa"/>
          </w:tcPr>
          <w:p w14:paraId="38C4CEDC" w14:textId="0A77EE8C" w:rsidR="00D23F6A" w:rsidRDefault="00A12691" w:rsidP="00167227">
            <w:r>
              <w:t>Savivaldybės mer</w:t>
            </w:r>
            <w:r w:rsidR="00167227">
              <w:t>as</w:t>
            </w:r>
          </w:p>
        </w:tc>
        <w:tc>
          <w:tcPr>
            <w:tcW w:w="3582" w:type="dxa"/>
          </w:tcPr>
          <w:p w14:paraId="38C4CEDD" w14:textId="5CEF0556" w:rsidR="004476DD" w:rsidRDefault="00167227" w:rsidP="00E06A74">
            <w:pPr>
              <w:jc w:val="right"/>
            </w:pPr>
            <w:r>
              <w:t>Vytautas Grubliauskas</w:t>
            </w:r>
          </w:p>
        </w:tc>
      </w:tr>
    </w:tbl>
    <w:p w14:paraId="38C4CE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6ECC9" w14:textId="77777777" w:rsidR="00F47DC8" w:rsidRDefault="00F47DC8" w:rsidP="00E014C1">
      <w:r>
        <w:separator/>
      </w:r>
    </w:p>
  </w:endnote>
  <w:endnote w:type="continuationSeparator" w:id="0">
    <w:p w14:paraId="6570A7FC" w14:textId="77777777" w:rsidR="00F47DC8" w:rsidRDefault="00F47DC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7C5FB" w14:textId="77777777" w:rsidR="00F47DC8" w:rsidRDefault="00F47DC8" w:rsidP="00E014C1">
      <w:r>
        <w:separator/>
      </w:r>
    </w:p>
  </w:footnote>
  <w:footnote w:type="continuationSeparator" w:id="0">
    <w:p w14:paraId="4B2FB8AF" w14:textId="77777777" w:rsidR="00F47DC8" w:rsidRDefault="00F47DC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C4CE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C4CE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D04"/>
    <w:rsid w:val="00167227"/>
    <w:rsid w:val="001E7FB1"/>
    <w:rsid w:val="0026477E"/>
    <w:rsid w:val="0027326A"/>
    <w:rsid w:val="002E2C9C"/>
    <w:rsid w:val="0031192E"/>
    <w:rsid w:val="003222B4"/>
    <w:rsid w:val="004476DD"/>
    <w:rsid w:val="00597EE8"/>
    <w:rsid w:val="005D6871"/>
    <w:rsid w:val="005F495C"/>
    <w:rsid w:val="00785987"/>
    <w:rsid w:val="007B234F"/>
    <w:rsid w:val="00817C59"/>
    <w:rsid w:val="008354D5"/>
    <w:rsid w:val="00894D6F"/>
    <w:rsid w:val="008B4E34"/>
    <w:rsid w:val="008F451D"/>
    <w:rsid w:val="00922CD4"/>
    <w:rsid w:val="00A12691"/>
    <w:rsid w:val="00AF7D08"/>
    <w:rsid w:val="00B85F58"/>
    <w:rsid w:val="00C56F56"/>
    <w:rsid w:val="00CA4D3B"/>
    <w:rsid w:val="00D23F6A"/>
    <w:rsid w:val="00D56D7A"/>
    <w:rsid w:val="00DA6069"/>
    <w:rsid w:val="00E014C1"/>
    <w:rsid w:val="00E06A74"/>
    <w:rsid w:val="00E33871"/>
    <w:rsid w:val="00E76A7B"/>
    <w:rsid w:val="00EE08CB"/>
    <w:rsid w:val="00EE7A0C"/>
    <w:rsid w:val="00F47DC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CECB"/>
  <w15:docId w15:val="{D0212AA1-BF57-4F8E-820E-7F1459B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2017-01-30T07:23:00Z</dcterms:created>
  <dcterms:modified xsi:type="dcterms:W3CDTF">2017-01-30T07:23:00Z</dcterms:modified>
</cp:coreProperties>
</file>