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7321FE">
        <w:rPr>
          <w:b/>
          <w:sz w:val="24"/>
          <w:szCs w:val="24"/>
        </w:rPr>
        <w:t xml:space="preserve"> 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792676">
        <w:rPr>
          <w:b/>
          <w:sz w:val="24"/>
          <w:szCs w:val="24"/>
        </w:rPr>
        <w:t xml:space="preserve">IR NEĮRENGTOS PASTOGĖS DALIES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2D4088">
        <w:rPr>
          <w:sz w:val="24"/>
          <w:szCs w:val="24"/>
        </w:rPr>
        <w:t xml:space="preserve"> ir neįrengtos pastogės dalį</w:t>
      </w:r>
      <w:r w:rsidR="000E129D">
        <w:rPr>
          <w:sz w:val="24"/>
          <w:szCs w:val="24"/>
        </w:rPr>
        <w:t xml:space="preserve">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A21535" w:rsidRPr="000F11A1">
        <w:rPr>
          <w:sz w:val="24"/>
          <w:szCs w:val="24"/>
        </w:rPr>
        <w:t xml:space="preserve"> </w:t>
      </w:r>
      <w:r w:rsidR="0043682C" w:rsidRPr="000F11A1">
        <w:rPr>
          <w:sz w:val="24"/>
          <w:szCs w:val="24"/>
        </w:rPr>
        <w:t>Ž</w:t>
      </w:r>
      <w:r w:rsidR="009462C3">
        <w:rPr>
          <w:sz w:val="24"/>
          <w:szCs w:val="24"/>
        </w:rPr>
        <w:t xml:space="preserve">. </w:t>
      </w:r>
      <w:r w:rsidR="0043682C" w:rsidRPr="000F11A1">
        <w:rPr>
          <w:sz w:val="24"/>
          <w:szCs w:val="24"/>
        </w:rPr>
        <w:t>S</w:t>
      </w:r>
      <w:r w:rsidR="009462C3">
        <w:rPr>
          <w:sz w:val="24"/>
          <w:szCs w:val="24"/>
        </w:rPr>
        <w:t>.</w:t>
      </w:r>
      <w:r w:rsidR="0043682C" w:rsidRPr="000F11A1">
        <w:rPr>
          <w:sz w:val="24"/>
          <w:szCs w:val="24"/>
        </w:rPr>
        <w:t xml:space="preserve">, </w:t>
      </w:r>
      <w:r w:rsidR="0043682C" w:rsidRPr="000F11A1">
        <w:rPr>
          <w:sz w:val="24"/>
          <w:szCs w:val="24"/>
          <w:lang w:bidi="he-IL"/>
        </w:rPr>
        <w:t>D</w:t>
      </w:r>
      <w:r w:rsidR="009462C3">
        <w:rPr>
          <w:sz w:val="24"/>
          <w:szCs w:val="24"/>
          <w:lang w:bidi="he-IL"/>
        </w:rPr>
        <w:t>. Ž.</w:t>
      </w:r>
      <w:r w:rsidR="0043682C" w:rsidRPr="000F11A1">
        <w:rPr>
          <w:sz w:val="24"/>
          <w:szCs w:val="24"/>
          <w:lang w:bidi="he-IL"/>
        </w:rPr>
        <w:t>,</w:t>
      </w:r>
      <w:r w:rsidR="0043682C" w:rsidRPr="000F11A1">
        <w:rPr>
          <w:sz w:val="24"/>
          <w:szCs w:val="24"/>
        </w:rPr>
        <w:t xml:space="preserve"> A</w:t>
      </w:r>
      <w:r w:rsidR="009462C3">
        <w:rPr>
          <w:sz w:val="24"/>
          <w:szCs w:val="24"/>
        </w:rPr>
        <w:t>. Ž.</w:t>
      </w:r>
      <w:r w:rsidR="0043682C" w:rsidRPr="000F11A1">
        <w:rPr>
          <w:sz w:val="24"/>
          <w:szCs w:val="24"/>
        </w:rPr>
        <w:t>, R</w:t>
      </w:r>
      <w:r w:rsidR="009462C3">
        <w:rPr>
          <w:sz w:val="24"/>
          <w:szCs w:val="24"/>
        </w:rPr>
        <w:t>. J.</w:t>
      </w:r>
      <w:r w:rsidR="000F4667">
        <w:rPr>
          <w:sz w:val="24"/>
          <w:szCs w:val="24"/>
        </w:rPr>
        <w:t>, R</w:t>
      </w:r>
      <w:r w:rsidR="009462C3">
        <w:rPr>
          <w:sz w:val="24"/>
          <w:szCs w:val="24"/>
        </w:rPr>
        <w:t>. U</w:t>
      </w:r>
      <w:r w:rsidR="000F4667">
        <w:rPr>
          <w:sz w:val="24"/>
          <w:szCs w:val="24"/>
        </w:rPr>
        <w:t xml:space="preserve"> </w:t>
      </w:r>
      <w:r w:rsidR="0043682C" w:rsidRPr="000F11A1">
        <w:rPr>
          <w:sz w:val="24"/>
          <w:szCs w:val="24"/>
        </w:rPr>
        <w:t xml:space="preserve"> ir neįrengtos pastogės bendraturčio J</w:t>
      </w:r>
      <w:r w:rsidR="009462C3">
        <w:rPr>
          <w:sz w:val="24"/>
          <w:szCs w:val="24"/>
        </w:rPr>
        <w:t>. P.</w:t>
      </w:r>
      <w:r w:rsidR="0043682C" w:rsidRPr="000F11A1">
        <w:rPr>
          <w:sz w:val="24"/>
          <w:szCs w:val="24"/>
        </w:rPr>
        <w:t xml:space="preserve">, </w:t>
      </w:r>
      <w:r w:rsidR="00D42952" w:rsidRPr="000F11A1">
        <w:rPr>
          <w:sz w:val="24"/>
          <w:szCs w:val="24"/>
        </w:rPr>
        <w:t>prašymai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nuomojamus</w:t>
      </w:r>
      <w:r w:rsidR="00FC6D7E" w:rsidRPr="000F11A1">
        <w:rPr>
          <w:sz w:val="24"/>
          <w:szCs w:val="24"/>
        </w:rPr>
        <w:t>,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D42952" w:rsidRPr="000F11A1">
        <w:rPr>
          <w:sz w:val="24"/>
          <w:szCs w:val="24"/>
        </w:rPr>
        <w:t>ausančius būstus</w:t>
      </w:r>
      <w:r w:rsidR="0043682C" w:rsidRPr="000F11A1">
        <w:rPr>
          <w:sz w:val="24"/>
          <w:szCs w:val="24"/>
        </w:rPr>
        <w:t xml:space="preserve"> ir neįrengtos pastogės dalį.</w:t>
      </w:r>
    </w:p>
    <w:p w:rsidR="00FF5151" w:rsidRPr="00D373C7" w:rsidRDefault="00FF5151" w:rsidP="00FF515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330B" w:rsidRPr="00FF5151">
        <w:rPr>
          <w:sz w:val="24"/>
          <w:szCs w:val="24"/>
        </w:rPr>
        <w:t xml:space="preserve">Savivaldybės </w:t>
      </w:r>
      <w:r w:rsidR="00F66AEE" w:rsidRPr="00FF5151">
        <w:rPr>
          <w:sz w:val="24"/>
          <w:szCs w:val="24"/>
        </w:rPr>
        <w:t xml:space="preserve">būsto </w:t>
      </w:r>
      <w:r w:rsidR="000F11A1" w:rsidRPr="00FF5151">
        <w:rPr>
          <w:sz w:val="24"/>
          <w:szCs w:val="24"/>
        </w:rPr>
        <w:t xml:space="preserve">dalies </w:t>
      </w:r>
      <w:r w:rsidR="00D43C75" w:rsidRPr="00FF5151">
        <w:rPr>
          <w:sz w:val="24"/>
          <w:szCs w:val="24"/>
        </w:rPr>
        <w:t>nuomininkė</w:t>
      </w:r>
      <w:r w:rsidR="0070479F" w:rsidRPr="00FF5151">
        <w:rPr>
          <w:sz w:val="24"/>
          <w:szCs w:val="24"/>
        </w:rPr>
        <w:t xml:space="preserve"> </w:t>
      </w:r>
      <w:r w:rsidR="00416ECC">
        <w:rPr>
          <w:sz w:val="24"/>
          <w:szCs w:val="24"/>
        </w:rPr>
        <w:t>Ž. S</w:t>
      </w:r>
      <w:r w:rsidR="009462C3">
        <w:rPr>
          <w:sz w:val="24"/>
          <w:szCs w:val="24"/>
        </w:rPr>
        <w:t>.</w:t>
      </w:r>
      <w:r w:rsidR="00416ECC" w:rsidRPr="00FF5151">
        <w:rPr>
          <w:sz w:val="24"/>
          <w:szCs w:val="24"/>
        </w:rPr>
        <w:t xml:space="preserve"> </w:t>
      </w:r>
      <w:r w:rsidR="0045070E" w:rsidRPr="00FF5151">
        <w:rPr>
          <w:sz w:val="24"/>
          <w:szCs w:val="24"/>
        </w:rPr>
        <w:t>prašo ir sutinka</w:t>
      </w:r>
      <w:r w:rsidR="006409ED" w:rsidRPr="00FF5151">
        <w:rPr>
          <w:sz w:val="24"/>
          <w:szCs w:val="24"/>
        </w:rPr>
        <w:t xml:space="preserve"> </w:t>
      </w:r>
      <w:r w:rsidR="0070479F" w:rsidRPr="00FF5151">
        <w:rPr>
          <w:sz w:val="24"/>
          <w:szCs w:val="24"/>
        </w:rPr>
        <w:t>rinkos verte pirkti Klaipėdos miesto savivaldybei n</w:t>
      </w:r>
      <w:r w:rsidR="000F11A1" w:rsidRPr="00FF5151">
        <w:rPr>
          <w:sz w:val="24"/>
          <w:szCs w:val="24"/>
        </w:rPr>
        <w:t>uosavybės teise priklausančias 30/100 būsto</w:t>
      </w:r>
      <w:r w:rsidR="009462C3">
        <w:rPr>
          <w:sz w:val="24"/>
          <w:szCs w:val="24"/>
        </w:rPr>
        <w:t xml:space="preserve"> (</w:t>
      </w:r>
      <w:r w:rsidR="009462C3">
        <w:rPr>
          <w:i/>
          <w:sz w:val="24"/>
          <w:szCs w:val="24"/>
        </w:rPr>
        <w:t>duomenys neskelbtini</w:t>
      </w:r>
      <w:r w:rsidR="009462C3">
        <w:rPr>
          <w:sz w:val="24"/>
          <w:szCs w:val="24"/>
        </w:rPr>
        <w:t>)</w:t>
      </w:r>
      <w:r w:rsidR="000F11A1" w:rsidRPr="00FF5151">
        <w:rPr>
          <w:sz w:val="24"/>
          <w:szCs w:val="24"/>
        </w:rPr>
        <w:t>, Klaipėda, dalis (18,39 kv. metro ploto), bendras plotas</w:t>
      </w:r>
      <w:r w:rsidRPr="00FF5151">
        <w:rPr>
          <w:sz w:val="24"/>
          <w:szCs w:val="24"/>
        </w:rPr>
        <w:t xml:space="preserve"> 61,31 kv. metro</w:t>
      </w:r>
      <w:r w:rsidR="0070479F" w:rsidRPr="00FF5151">
        <w:rPr>
          <w:sz w:val="24"/>
          <w:szCs w:val="24"/>
        </w:rPr>
        <w:t xml:space="preserve">. </w:t>
      </w:r>
      <w:r w:rsidRPr="00FF5151">
        <w:rPr>
          <w:sz w:val="24"/>
          <w:szCs w:val="24"/>
        </w:rPr>
        <w:t>30/100 būsto dalys yra iš dalies parduod</w:t>
      </w:r>
      <w:r w:rsidR="00D373C7">
        <w:rPr>
          <w:sz w:val="24"/>
          <w:szCs w:val="24"/>
        </w:rPr>
        <w:t xml:space="preserve">amame bute su bendra virtuve. 7/10 būsto dalys </w:t>
      </w:r>
      <w:r w:rsidRPr="00FF5151">
        <w:rPr>
          <w:sz w:val="24"/>
          <w:szCs w:val="24"/>
        </w:rPr>
        <w:t>nuosavybės teise priklauso Ž</w:t>
      </w:r>
      <w:r w:rsidR="00D373C7">
        <w:rPr>
          <w:sz w:val="24"/>
          <w:szCs w:val="24"/>
        </w:rPr>
        <w:t xml:space="preserve">. </w:t>
      </w:r>
      <w:r w:rsidRPr="00FF5151">
        <w:rPr>
          <w:sz w:val="24"/>
          <w:szCs w:val="24"/>
        </w:rPr>
        <w:t>S</w:t>
      </w:r>
      <w:r w:rsidR="009462C3">
        <w:rPr>
          <w:sz w:val="24"/>
          <w:szCs w:val="24"/>
        </w:rPr>
        <w:t>.</w:t>
      </w:r>
      <w:r w:rsidRPr="00FF5151">
        <w:rPr>
          <w:sz w:val="24"/>
          <w:szCs w:val="24"/>
        </w:rPr>
        <w:t xml:space="preserve"> Klaipėdos miesto savivaldybės administracijos direktoriaus 2016 m. spalio 20 d. įsakymu Nr. AD1-3197, 30/100 būsto dalių Ž. S</w:t>
      </w:r>
      <w:r w:rsidR="009462C3">
        <w:rPr>
          <w:sz w:val="24"/>
          <w:szCs w:val="24"/>
        </w:rPr>
        <w:t>.</w:t>
      </w:r>
      <w:r w:rsidRPr="00FF5151">
        <w:rPr>
          <w:sz w:val="24"/>
          <w:szCs w:val="24"/>
        </w:rPr>
        <w:t xml:space="preserve"> išnuomotos terminuotam laikotarpiui (būsto pirkimo procedūrų vykdymui</w:t>
      </w:r>
      <w:r w:rsidRPr="00D373C7">
        <w:rPr>
          <w:sz w:val="24"/>
          <w:szCs w:val="24"/>
        </w:rPr>
        <w:t>). Turto vertintojai UAB „</w:t>
      </w:r>
      <w:proofErr w:type="spellStart"/>
      <w:r w:rsidRPr="00D373C7">
        <w:rPr>
          <w:sz w:val="24"/>
          <w:szCs w:val="24"/>
        </w:rPr>
        <w:t>Inreal</w:t>
      </w:r>
      <w:proofErr w:type="spellEnd"/>
      <w:r w:rsidRPr="00D373C7">
        <w:rPr>
          <w:sz w:val="24"/>
          <w:szCs w:val="24"/>
        </w:rPr>
        <w:t>“</w:t>
      </w:r>
      <w:r w:rsidR="00D373C7" w:rsidRPr="00D373C7">
        <w:rPr>
          <w:sz w:val="24"/>
          <w:szCs w:val="24"/>
        </w:rPr>
        <w:t xml:space="preserve">, vadovaudamiesi Turto ir verslo vertinimo metodika, patvirtinta vadovaujantis LR Turto ir verslo vertinimo pagrindų įstatymu, </w:t>
      </w:r>
      <w:r w:rsidRPr="00D373C7">
        <w:rPr>
          <w:sz w:val="24"/>
          <w:szCs w:val="24"/>
        </w:rPr>
        <w:t>nustatė 30/100 būsto</w:t>
      </w:r>
      <w:r w:rsidR="00A96F0E">
        <w:rPr>
          <w:sz w:val="24"/>
          <w:szCs w:val="24"/>
        </w:rPr>
        <w:t xml:space="preserve"> </w:t>
      </w:r>
      <w:r w:rsidR="00454966" w:rsidRPr="00D373C7">
        <w:rPr>
          <w:sz w:val="24"/>
          <w:szCs w:val="24"/>
        </w:rPr>
        <w:t>dalių</w:t>
      </w:r>
      <w:r w:rsidR="009462C3">
        <w:rPr>
          <w:sz w:val="24"/>
          <w:szCs w:val="24"/>
        </w:rPr>
        <w:t xml:space="preserve"> (</w:t>
      </w:r>
      <w:r w:rsidR="009462C3">
        <w:rPr>
          <w:i/>
          <w:sz w:val="24"/>
          <w:szCs w:val="24"/>
        </w:rPr>
        <w:t>duomenys neskelbtini</w:t>
      </w:r>
      <w:r w:rsidR="009462C3">
        <w:rPr>
          <w:sz w:val="24"/>
          <w:szCs w:val="24"/>
        </w:rPr>
        <w:t>)</w:t>
      </w:r>
      <w:r w:rsidR="00A96F0E">
        <w:rPr>
          <w:sz w:val="24"/>
          <w:szCs w:val="24"/>
        </w:rPr>
        <w:t>, Klaipėda</w:t>
      </w:r>
      <w:r w:rsidR="00F93C3A">
        <w:rPr>
          <w:sz w:val="24"/>
          <w:szCs w:val="24"/>
        </w:rPr>
        <w:t>, rinkos vertę – 9</w:t>
      </w:r>
      <w:r w:rsidRPr="00D373C7">
        <w:rPr>
          <w:sz w:val="24"/>
          <w:szCs w:val="24"/>
        </w:rPr>
        <w:t xml:space="preserve">173,00 </w:t>
      </w:r>
      <w:proofErr w:type="spellStart"/>
      <w:r w:rsidRPr="00D373C7">
        <w:rPr>
          <w:sz w:val="24"/>
          <w:szCs w:val="24"/>
        </w:rPr>
        <w:t>Eur</w:t>
      </w:r>
      <w:proofErr w:type="spellEnd"/>
      <w:r w:rsidRPr="00D373C7">
        <w:rPr>
          <w:sz w:val="24"/>
          <w:szCs w:val="24"/>
        </w:rPr>
        <w:t xml:space="preserve"> (iš jų 73,00 </w:t>
      </w:r>
      <w:proofErr w:type="spellStart"/>
      <w:r w:rsidRPr="00D373C7">
        <w:rPr>
          <w:sz w:val="24"/>
          <w:szCs w:val="24"/>
        </w:rPr>
        <w:t>Eur</w:t>
      </w:r>
      <w:proofErr w:type="spellEnd"/>
      <w:r w:rsidRPr="00D373C7">
        <w:rPr>
          <w:sz w:val="24"/>
          <w:szCs w:val="24"/>
        </w:rPr>
        <w:t xml:space="preserve"> už būsto vertės nustatymą), kuri atitinka būsto pardavimo kainą.</w:t>
      </w:r>
    </w:p>
    <w:p w:rsidR="00A96F0E" w:rsidRPr="000933EE" w:rsidRDefault="00E86BC9" w:rsidP="00A96F0E">
      <w:pPr>
        <w:ind w:firstLine="283"/>
        <w:jc w:val="both"/>
        <w:rPr>
          <w:sz w:val="24"/>
          <w:szCs w:val="24"/>
        </w:rPr>
      </w:pPr>
      <w:r w:rsidRPr="00D373C7">
        <w:rPr>
          <w:sz w:val="24"/>
          <w:szCs w:val="24"/>
        </w:rPr>
        <w:t xml:space="preserve"> </w:t>
      </w:r>
      <w:r w:rsidR="00D373C7" w:rsidRPr="00D373C7">
        <w:rPr>
          <w:sz w:val="24"/>
          <w:szCs w:val="24"/>
        </w:rPr>
        <w:t xml:space="preserve">      Savivaldybės būsto dalies nuomininkė </w:t>
      </w:r>
      <w:r w:rsidR="00D373C7" w:rsidRPr="00D373C7">
        <w:rPr>
          <w:sz w:val="24"/>
          <w:szCs w:val="24"/>
          <w:lang w:bidi="he-IL"/>
        </w:rPr>
        <w:t>D. Ž</w:t>
      </w:r>
      <w:r w:rsidR="009462C3">
        <w:rPr>
          <w:sz w:val="24"/>
          <w:szCs w:val="24"/>
          <w:lang w:bidi="he-IL"/>
        </w:rPr>
        <w:t>.</w:t>
      </w:r>
      <w:r w:rsidR="00416ECC">
        <w:rPr>
          <w:sz w:val="24"/>
          <w:szCs w:val="24"/>
          <w:lang w:bidi="he-IL"/>
        </w:rPr>
        <w:t xml:space="preserve"> </w:t>
      </w:r>
      <w:r w:rsidR="00D373C7" w:rsidRPr="00D373C7">
        <w:rPr>
          <w:sz w:val="24"/>
          <w:szCs w:val="24"/>
        </w:rPr>
        <w:t>prašo ir sutinka rinkos verte pirkti Klaipėdos miesto savivaldybei nuosavybės te</w:t>
      </w:r>
      <w:r w:rsidR="009462C3">
        <w:rPr>
          <w:sz w:val="24"/>
          <w:szCs w:val="24"/>
        </w:rPr>
        <w:t>ise priklausančias 28/100 būsto (</w:t>
      </w:r>
      <w:r w:rsidR="009462C3">
        <w:rPr>
          <w:i/>
          <w:sz w:val="24"/>
          <w:szCs w:val="24"/>
        </w:rPr>
        <w:t>duomenys neskelbtini</w:t>
      </w:r>
      <w:r w:rsidR="009462C3">
        <w:rPr>
          <w:sz w:val="24"/>
          <w:szCs w:val="24"/>
        </w:rPr>
        <w:t>)</w:t>
      </w:r>
      <w:r w:rsidR="00D373C7" w:rsidRPr="00D373C7">
        <w:rPr>
          <w:sz w:val="24"/>
          <w:szCs w:val="24"/>
        </w:rPr>
        <w:t xml:space="preserve">, Klaipėda, dalis (21,85 kv. metro ploto), bendras plotas 78,03 kv. metro. </w:t>
      </w:r>
      <w:r w:rsidR="00A96F0E">
        <w:rPr>
          <w:sz w:val="24"/>
          <w:szCs w:val="24"/>
        </w:rPr>
        <w:t>28</w:t>
      </w:r>
      <w:r w:rsidR="00D373C7" w:rsidRPr="00FF5151">
        <w:rPr>
          <w:sz w:val="24"/>
          <w:szCs w:val="24"/>
        </w:rPr>
        <w:t>/100 būsto dalys yra iš dalies parduod</w:t>
      </w:r>
      <w:r w:rsidR="00D373C7">
        <w:rPr>
          <w:sz w:val="24"/>
          <w:szCs w:val="24"/>
        </w:rPr>
        <w:t xml:space="preserve">amame bute su bendra virtuve. 72/100 būsto dalys </w:t>
      </w:r>
      <w:r w:rsidR="00D373C7" w:rsidRPr="00FF5151">
        <w:rPr>
          <w:sz w:val="24"/>
          <w:szCs w:val="24"/>
        </w:rPr>
        <w:t xml:space="preserve">nuosavybės teise priklauso </w:t>
      </w:r>
      <w:r w:rsidR="00D373C7">
        <w:rPr>
          <w:sz w:val="24"/>
          <w:szCs w:val="24"/>
        </w:rPr>
        <w:t>D. Ž.</w:t>
      </w:r>
      <w:r w:rsidR="00A96F0E">
        <w:rPr>
          <w:sz w:val="24"/>
          <w:szCs w:val="24"/>
        </w:rPr>
        <w:t xml:space="preserve"> 28/100 būsto dalis D. Ž</w:t>
      </w:r>
      <w:r w:rsidR="009462C3">
        <w:rPr>
          <w:sz w:val="24"/>
          <w:szCs w:val="24"/>
        </w:rPr>
        <w:t>.</w:t>
      </w:r>
      <w:r w:rsidR="00A96F0E">
        <w:rPr>
          <w:sz w:val="24"/>
          <w:szCs w:val="24"/>
        </w:rPr>
        <w:t xml:space="preserve"> nuomojasi nuo 2007 m. </w:t>
      </w:r>
      <w:r w:rsidR="00373A38">
        <w:rPr>
          <w:sz w:val="24"/>
          <w:szCs w:val="24"/>
        </w:rPr>
        <w:t xml:space="preserve">Būstas nuomojamas ne socialinio būsto nuomos sąlygomis, kuriame nuomininkas išgyvenęs ne trumpiau kaip 5 metus. </w:t>
      </w:r>
      <w:r w:rsidR="00A96F0E" w:rsidRPr="000933EE">
        <w:rPr>
          <w:sz w:val="24"/>
          <w:szCs w:val="24"/>
        </w:rPr>
        <w:t>Turto vertintojai UAB „</w:t>
      </w:r>
      <w:proofErr w:type="spellStart"/>
      <w:r w:rsidR="00A96F0E" w:rsidRPr="000933EE">
        <w:rPr>
          <w:sz w:val="24"/>
          <w:szCs w:val="24"/>
        </w:rPr>
        <w:t>Inreal</w:t>
      </w:r>
      <w:proofErr w:type="spellEnd"/>
      <w:r w:rsidR="00A96F0E" w:rsidRPr="000933EE">
        <w:rPr>
          <w:sz w:val="24"/>
          <w:szCs w:val="24"/>
        </w:rPr>
        <w:t xml:space="preserve">“ nustatė </w:t>
      </w:r>
      <w:r w:rsidR="00A96F0E" w:rsidRPr="00D373C7">
        <w:rPr>
          <w:sz w:val="24"/>
          <w:szCs w:val="24"/>
        </w:rPr>
        <w:t xml:space="preserve">28/100 būsto </w:t>
      </w:r>
      <w:r w:rsidR="00454966">
        <w:rPr>
          <w:sz w:val="24"/>
          <w:szCs w:val="24"/>
        </w:rPr>
        <w:t>dalių</w:t>
      </w:r>
      <w:r w:rsidR="00454966" w:rsidRPr="00D373C7">
        <w:rPr>
          <w:sz w:val="24"/>
          <w:szCs w:val="24"/>
        </w:rPr>
        <w:t xml:space="preserve"> </w:t>
      </w:r>
      <w:r w:rsidR="009462C3">
        <w:rPr>
          <w:sz w:val="24"/>
          <w:szCs w:val="24"/>
        </w:rPr>
        <w:t>(</w:t>
      </w:r>
      <w:r w:rsidR="009462C3">
        <w:rPr>
          <w:i/>
          <w:sz w:val="24"/>
          <w:szCs w:val="24"/>
        </w:rPr>
        <w:t>duomenys neskelbtini</w:t>
      </w:r>
      <w:r w:rsidR="009462C3">
        <w:rPr>
          <w:sz w:val="24"/>
          <w:szCs w:val="24"/>
        </w:rPr>
        <w:t>)</w:t>
      </w:r>
      <w:r w:rsidR="00A96F0E">
        <w:rPr>
          <w:sz w:val="24"/>
          <w:szCs w:val="24"/>
        </w:rPr>
        <w:t xml:space="preserve">, Klaipėda, </w:t>
      </w:r>
      <w:r w:rsidR="00A96F0E" w:rsidRPr="000933EE">
        <w:rPr>
          <w:sz w:val="24"/>
          <w:szCs w:val="24"/>
        </w:rPr>
        <w:t>rinkos vertę –</w:t>
      </w:r>
      <w:r w:rsidR="00A96F0E">
        <w:rPr>
          <w:sz w:val="24"/>
          <w:szCs w:val="24"/>
        </w:rPr>
        <w:t xml:space="preserve"> </w:t>
      </w:r>
      <w:r w:rsidR="00F93C3A">
        <w:rPr>
          <w:sz w:val="24"/>
          <w:szCs w:val="24"/>
        </w:rPr>
        <w:t>12</w:t>
      </w:r>
      <w:r w:rsidR="00A96F0E">
        <w:rPr>
          <w:sz w:val="24"/>
          <w:szCs w:val="24"/>
        </w:rPr>
        <w:t>773</w:t>
      </w:r>
      <w:r w:rsidR="00A96F0E" w:rsidRPr="000933EE">
        <w:rPr>
          <w:sz w:val="24"/>
          <w:szCs w:val="24"/>
        </w:rPr>
        <w:t xml:space="preserve"> </w:t>
      </w:r>
      <w:proofErr w:type="spellStart"/>
      <w:r w:rsidR="00A96F0E" w:rsidRPr="000933EE">
        <w:rPr>
          <w:sz w:val="24"/>
          <w:szCs w:val="24"/>
        </w:rPr>
        <w:t>Eur</w:t>
      </w:r>
      <w:proofErr w:type="spellEnd"/>
      <w:r w:rsidR="00A96F0E" w:rsidRPr="000933EE">
        <w:rPr>
          <w:sz w:val="24"/>
          <w:szCs w:val="24"/>
        </w:rPr>
        <w:t xml:space="preserve"> (iš jų </w:t>
      </w:r>
      <w:r w:rsidR="00A96F0E">
        <w:rPr>
          <w:sz w:val="24"/>
          <w:szCs w:val="24"/>
        </w:rPr>
        <w:t>73</w:t>
      </w:r>
      <w:r w:rsidR="00A96F0E" w:rsidRPr="000933EE">
        <w:rPr>
          <w:sz w:val="24"/>
          <w:szCs w:val="24"/>
        </w:rPr>
        <w:t xml:space="preserve">,00 </w:t>
      </w:r>
      <w:proofErr w:type="spellStart"/>
      <w:r w:rsidR="00A96F0E">
        <w:rPr>
          <w:sz w:val="24"/>
          <w:szCs w:val="24"/>
        </w:rPr>
        <w:t>Eur</w:t>
      </w:r>
      <w:proofErr w:type="spellEnd"/>
      <w:r w:rsidR="00A96F0E">
        <w:rPr>
          <w:sz w:val="24"/>
          <w:szCs w:val="24"/>
        </w:rPr>
        <w:t xml:space="preserve"> už būsto vertės nustatymą), </w:t>
      </w:r>
      <w:r w:rsidR="00A96F0E" w:rsidRPr="000933EE">
        <w:rPr>
          <w:sz w:val="24"/>
          <w:szCs w:val="24"/>
        </w:rPr>
        <w:t>kuri atitinka būsto pardavimo kainą.</w:t>
      </w:r>
    </w:p>
    <w:p w:rsidR="00416ECC" w:rsidRPr="00D373C7" w:rsidRDefault="00111AD5" w:rsidP="00416ECC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16ECC" w:rsidRPr="00FF5151">
        <w:rPr>
          <w:sz w:val="24"/>
          <w:szCs w:val="24"/>
        </w:rPr>
        <w:t xml:space="preserve">Savivaldybės būsto dalies nuomininkė </w:t>
      </w:r>
      <w:r w:rsidR="00416ECC">
        <w:rPr>
          <w:sz w:val="24"/>
          <w:szCs w:val="24"/>
        </w:rPr>
        <w:t>A. Ž</w:t>
      </w:r>
      <w:r w:rsidR="009462C3">
        <w:rPr>
          <w:sz w:val="24"/>
          <w:szCs w:val="24"/>
        </w:rPr>
        <w:t>.</w:t>
      </w:r>
      <w:r w:rsidR="00416ECC" w:rsidRPr="00FF5151">
        <w:rPr>
          <w:sz w:val="24"/>
          <w:szCs w:val="24"/>
        </w:rPr>
        <w:t xml:space="preserve"> prašo ir sutinka rinkos verte pirkti Klaipėdos miesto savivaldybei nu</w:t>
      </w:r>
      <w:r w:rsidR="00FB5ABE">
        <w:rPr>
          <w:sz w:val="24"/>
          <w:szCs w:val="24"/>
        </w:rPr>
        <w:t>osavybės teise priklausančias 63</w:t>
      </w:r>
      <w:r w:rsidR="00416ECC" w:rsidRPr="00FF5151">
        <w:rPr>
          <w:sz w:val="24"/>
          <w:szCs w:val="24"/>
        </w:rPr>
        <w:t>/100 būsto</w:t>
      </w:r>
      <w:r w:rsidR="009462C3">
        <w:rPr>
          <w:sz w:val="24"/>
          <w:szCs w:val="24"/>
        </w:rPr>
        <w:t xml:space="preserve"> (</w:t>
      </w:r>
      <w:r w:rsidR="009462C3">
        <w:rPr>
          <w:i/>
          <w:sz w:val="24"/>
          <w:szCs w:val="24"/>
        </w:rPr>
        <w:t>duomenys neskelbtini</w:t>
      </w:r>
      <w:r w:rsidR="009462C3">
        <w:rPr>
          <w:sz w:val="24"/>
          <w:szCs w:val="24"/>
        </w:rPr>
        <w:t>)</w:t>
      </w:r>
      <w:r w:rsidR="002E31FC">
        <w:rPr>
          <w:sz w:val="24"/>
          <w:szCs w:val="24"/>
        </w:rPr>
        <w:t>, Klaipėda, dalis (54,44</w:t>
      </w:r>
      <w:r w:rsidR="00416ECC" w:rsidRPr="00FF5151">
        <w:rPr>
          <w:sz w:val="24"/>
          <w:szCs w:val="24"/>
        </w:rPr>
        <w:t xml:space="preserve"> kv. metro ploto), bendras plotas</w:t>
      </w:r>
      <w:r w:rsidR="002E31FC">
        <w:rPr>
          <w:sz w:val="24"/>
          <w:szCs w:val="24"/>
        </w:rPr>
        <w:t xml:space="preserve"> 86,41</w:t>
      </w:r>
      <w:r w:rsidR="00416ECC" w:rsidRPr="00FF5151">
        <w:rPr>
          <w:sz w:val="24"/>
          <w:szCs w:val="24"/>
        </w:rPr>
        <w:t xml:space="preserve"> kv. metro. </w:t>
      </w:r>
      <w:r w:rsidR="002E31FC">
        <w:rPr>
          <w:sz w:val="24"/>
          <w:szCs w:val="24"/>
        </w:rPr>
        <w:t>63</w:t>
      </w:r>
      <w:r w:rsidR="00416ECC" w:rsidRPr="00FF5151">
        <w:rPr>
          <w:sz w:val="24"/>
          <w:szCs w:val="24"/>
        </w:rPr>
        <w:t>/100 būsto dalys yra iš dalies parduod</w:t>
      </w:r>
      <w:r w:rsidR="00416ECC">
        <w:rPr>
          <w:sz w:val="24"/>
          <w:szCs w:val="24"/>
        </w:rPr>
        <w:t xml:space="preserve">amame bute su bendra virtuve. </w:t>
      </w:r>
      <w:r w:rsidR="00A60651">
        <w:rPr>
          <w:sz w:val="24"/>
          <w:szCs w:val="24"/>
        </w:rPr>
        <w:t>3</w:t>
      </w:r>
      <w:r w:rsidR="00416ECC">
        <w:rPr>
          <w:sz w:val="24"/>
          <w:szCs w:val="24"/>
        </w:rPr>
        <w:t>7/10</w:t>
      </w:r>
      <w:r w:rsidR="00A60651">
        <w:rPr>
          <w:sz w:val="24"/>
          <w:szCs w:val="24"/>
        </w:rPr>
        <w:t>0</w:t>
      </w:r>
      <w:r w:rsidR="00416ECC">
        <w:rPr>
          <w:sz w:val="24"/>
          <w:szCs w:val="24"/>
        </w:rPr>
        <w:t xml:space="preserve"> būsto dalys </w:t>
      </w:r>
      <w:r w:rsidR="00A60651">
        <w:rPr>
          <w:sz w:val="24"/>
          <w:szCs w:val="24"/>
        </w:rPr>
        <w:t>nuosavybės teise priklauso</w:t>
      </w:r>
      <w:r w:rsidR="00416ECC">
        <w:rPr>
          <w:sz w:val="24"/>
          <w:szCs w:val="24"/>
        </w:rPr>
        <w:t xml:space="preserve"> </w:t>
      </w:r>
      <w:r w:rsidR="00A60651">
        <w:rPr>
          <w:sz w:val="24"/>
          <w:szCs w:val="24"/>
        </w:rPr>
        <w:t xml:space="preserve">A. Ž. </w:t>
      </w:r>
      <w:r w:rsidR="00416ECC" w:rsidRPr="00FF5151">
        <w:rPr>
          <w:sz w:val="24"/>
          <w:szCs w:val="24"/>
        </w:rPr>
        <w:t>Klaipėdos miesto savivaldybės administracijos di</w:t>
      </w:r>
      <w:r w:rsidR="00A60651">
        <w:rPr>
          <w:sz w:val="24"/>
          <w:szCs w:val="24"/>
        </w:rPr>
        <w:t>rektoriaus 2016 m. rugpjūčio 26 d. įsakymu Nr. AD1-2612, 63</w:t>
      </w:r>
      <w:r w:rsidR="002E31FC">
        <w:rPr>
          <w:sz w:val="24"/>
          <w:szCs w:val="24"/>
        </w:rPr>
        <w:t xml:space="preserve">/100 būsto dalys A. Ž. </w:t>
      </w:r>
      <w:r w:rsidR="00416ECC" w:rsidRPr="00FF5151">
        <w:rPr>
          <w:sz w:val="24"/>
          <w:szCs w:val="24"/>
        </w:rPr>
        <w:t>išnuomotos terminuotam laikotarpiui (būsto pirkimo procedūrų vykdymui</w:t>
      </w:r>
      <w:r w:rsidR="00416ECC" w:rsidRPr="00D373C7">
        <w:rPr>
          <w:sz w:val="24"/>
          <w:szCs w:val="24"/>
        </w:rPr>
        <w:t>). Turto vertintojai UAB „</w:t>
      </w:r>
      <w:proofErr w:type="spellStart"/>
      <w:r w:rsidR="00416ECC" w:rsidRPr="00D373C7">
        <w:rPr>
          <w:sz w:val="24"/>
          <w:szCs w:val="24"/>
        </w:rPr>
        <w:t>Inreal</w:t>
      </w:r>
      <w:proofErr w:type="spellEnd"/>
      <w:r w:rsidR="00416ECC" w:rsidRPr="00D373C7">
        <w:rPr>
          <w:sz w:val="24"/>
          <w:szCs w:val="24"/>
        </w:rPr>
        <w:t xml:space="preserve">“, </w:t>
      </w:r>
      <w:r w:rsidR="002E31FC">
        <w:rPr>
          <w:sz w:val="24"/>
          <w:szCs w:val="24"/>
        </w:rPr>
        <w:t>nustatė 63</w:t>
      </w:r>
      <w:r w:rsidR="00416ECC" w:rsidRPr="00D373C7">
        <w:rPr>
          <w:sz w:val="24"/>
          <w:szCs w:val="24"/>
        </w:rPr>
        <w:t>/100 būsto</w:t>
      </w:r>
      <w:r w:rsidR="00F3119D" w:rsidRPr="00F3119D">
        <w:rPr>
          <w:sz w:val="24"/>
          <w:szCs w:val="24"/>
        </w:rPr>
        <w:t xml:space="preserve"> </w:t>
      </w:r>
      <w:r w:rsidR="00F3119D" w:rsidRPr="00D373C7">
        <w:rPr>
          <w:sz w:val="24"/>
          <w:szCs w:val="24"/>
        </w:rPr>
        <w:t>dalių</w:t>
      </w:r>
      <w:r w:rsidR="009462C3">
        <w:rPr>
          <w:sz w:val="24"/>
          <w:szCs w:val="24"/>
        </w:rPr>
        <w:t xml:space="preserve"> (</w:t>
      </w:r>
      <w:r w:rsidR="009462C3">
        <w:rPr>
          <w:i/>
          <w:sz w:val="24"/>
          <w:szCs w:val="24"/>
        </w:rPr>
        <w:t>duomenys neskelbtini</w:t>
      </w:r>
      <w:r w:rsidR="009462C3">
        <w:rPr>
          <w:sz w:val="24"/>
          <w:szCs w:val="24"/>
        </w:rPr>
        <w:t>)</w:t>
      </w:r>
      <w:r w:rsidR="002E31FC">
        <w:rPr>
          <w:sz w:val="24"/>
          <w:szCs w:val="24"/>
        </w:rPr>
        <w:t xml:space="preserve">, </w:t>
      </w:r>
      <w:r w:rsidR="00416ECC">
        <w:rPr>
          <w:sz w:val="24"/>
          <w:szCs w:val="24"/>
        </w:rPr>
        <w:t>Klaipėda</w:t>
      </w:r>
      <w:r w:rsidR="00416ECC" w:rsidRPr="00D373C7">
        <w:rPr>
          <w:sz w:val="24"/>
          <w:szCs w:val="24"/>
        </w:rPr>
        <w:t>, r</w:t>
      </w:r>
      <w:r w:rsidR="00F93C3A">
        <w:rPr>
          <w:sz w:val="24"/>
          <w:szCs w:val="24"/>
        </w:rPr>
        <w:t>inkos vertę – 41</w:t>
      </w:r>
      <w:r w:rsidR="002E31FC">
        <w:rPr>
          <w:sz w:val="24"/>
          <w:szCs w:val="24"/>
        </w:rPr>
        <w:t xml:space="preserve">779,00 </w:t>
      </w:r>
      <w:proofErr w:type="spellStart"/>
      <w:r w:rsidR="002E31FC">
        <w:rPr>
          <w:sz w:val="24"/>
          <w:szCs w:val="24"/>
        </w:rPr>
        <w:t>Eur</w:t>
      </w:r>
      <w:proofErr w:type="spellEnd"/>
      <w:r w:rsidR="002E31FC">
        <w:rPr>
          <w:sz w:val="24"/>
          <w:szCs w:val="24"/>
        </w:rPr>
        <w:t xml:space="preserve"> (iš jų 79</w:t>
      </w:r>
      <w:r w:rsidR="00416ECC" w:rsidRPr="00D373C7">
        <w:rPr>
          <w:sz w:val="24"/>
          <w:szCs w:val="24"/>
        </w:rPr>
        <w:t xml:space="preserve">,00 </w:t>
      </w:r>
      <w:proofErr w:type="spellStart"/>
      <w:r w:rsidR="00416ECC" w:rsidRPr="00D373C7">
        <w:rPr>
          <w:sz w:val="24"/>
          <w:szCs w:val="24"/>
        </w:rPr>
        <w:t>Eur</w:t>
      </w:r>
      <w:proofErr w:type="spellEnd"/>
      <w:r w:rsidR="00416ECC" w:rsidRPr="00D373C7">
        <w:rPr>
          <w:sz w:val="24"/>
          <w:szCs w:val="24"/>
        </w:rPr>
        <w:t xml:space="preserve"> už būsto vertės nustatymą), kuri atitinka būsto pardavimo kainą.</w:t>
      </w:r>
    </w:p>
    <w:p w:rsidR="002E31FC" w:rsidRDefault="002E31FC" w:rsidP="002E31FC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3119D">
        <w:rPr>
          <w:sz w:val="24"/>
          <w:szCs w:val="24"/>
        </w:rPr>
        <w:t>Savivaldybės būsto</w:t>
      </w:r>
      <w:r w:rsidRPr="00FF5151">
        <w:rPr>
          <w:sz w:val="24"/>
          <w:szCs w:val="24"/>
        </w:rPr>
        <w:t xml:space="preserve"> nuomininkė </w:t>
      </w:r>
      <w:r>
        <w:rPr>
          <w:sz w:val="24"/>
          <w:szCs w:val="24"/>
        </w:rPr>
        <w:t>R.</w:t>
      </w:r>
      <w:r w:rsidRPr="002E31FC">
        <w:rPr>
          <w:sz w:val="24"/>
          <w:szCs w:val="24"/>
        </w:rPr>
        <w:t xml:space="preserve"> J</w:t>
      </w:r>
      <w:r w:rsidR="009462C3">
        <w:rPr>
          <w:sz w:val="24"/>
          <w:szCs w:val="24"/>
        </w:rPr>
        <w:t>.</w:t>
      </w:r>
      <w:r w:rsidRPr="00FF5151">
        <w:rPr>
          <w:sz w:val="24"/>
          <w:szCs w:val="24"/>
        </w:rPr>
        <w:t xml:space="preserve"> prašo ir sutinka rinkos verte pirkti Klaipėdos miesto savivaldybei nu</w:t>
      </w:r>
      <w:r w:rsidR="00373A38">
        <w:rPr>
          <w:sz w:val="24"/>
          <w:szCs w:val="24"/>
        </w:rPr>
        <w:t>osavybės teise priklausančią</w:t>
      </w:r>
      <w:r>
        <w:rPr>
          <w:sz w:val="24"/>
          <w:szCs w:val="24"/>
        </w:rPr>
        <w:t xml:space="preserve"> </w:t>
      </w:r>
      <w:r w:rsidRPr="002E31FC">
        <w:rPr>
          <w:sz w:val="24"/>
          <w:szCs w:val="24"/>
        </w:rPr>
        <w:t>41/100 būsto</w:t>
      </w:r>
      <w:r w:rsidR="009462C3">
        <w:rPr>
          <w:sz w:val="24"/>
          <w:szCs w:val="24"/>
        </w:rPr>
        <w:t xml:space="preserve"> (</w:t>
      </w:r>
      <w:r w:rsidR="009462C3">
        <w:rPr>
          <w:i/>
          <w:sz w:val="24"/>
          <w:szCs w:val="24"/>
        </w:rPr>
        <w:t>duomenys neskelbtini</w:t>
      </w:r>
      <w:r w:rsidR="009462C3">
        <w:rPr>
          <w:sz w:val="24"/>
          <w:szCs w:val="24"/>
        </w:rPr>
        <w:t>)</w:t>
      </w:r>
      <w:r w:rsidR="00373A38">
        <w:rPr>
          <w:sz w:val="24"/>
          <w:szCs w:val="24"/>
        </w:rPr>
        <w:t>, Klaipėda, dalį</w:t>
      </w:r>
      <w:r w:rsidR="00907860">
        <w:rPr>
          <w:sz w:val="24"/>
          <w:szCs w:val="24"/>
        </w:rPr>
        <w:t xml:space="preserve"> (17,85</w:t>
      </w:r>
      <w:r w:rsidRPr="00FF5151">
        <w:rPr>
          <w:sz w:val="24"/>
          <w:szCs w:val="24"/>
        </w:rPr>
        <w:t xml:space="preserve"> kv. metro ploto), bendras plotas</w:t>
      </w:r>
      <w:r w:rsidR="00907860">
        <w:rPr>
          <w:sz w:val="24"/>
          <w:szCs w:val="24"/>
        </w:rPr>
        <w:t xml:space="preserve"> 43,54</w:t>
      </w:r>
      <w:r w:rsidRPr="00FF5151">
        <w:rPr>
          <w:sz w:val="24"/>
          <w:szCs w:val="24"/>
        </w:rPr>
        <w:t xml:space="preserve"> kv. metro. </w:t>
      </w:r>
      <w:r w:rsidR="00907860">
        <w:rPr>
          <w:sz w:val="24"/>
          <w:szCs w:val="24"/>
        </w:rPr>
        <w:t>41/100 būsto dali</w:t>
      </w:r>
      <w:r w:rsidRPr="00FF5151">
        <w:rPr>
          <w:sz w:val="24"/>
          <w:szCs w:val="24"/>
        </w:rPr>
        <w:t>s yra iš dalies parduod</w:t>
      </w:r>
      <w:r>
        <w:rPr>
          <w:sz w:val="24"/>
          <w:szCs w:val="24"/>
        </w:rPr>
        <w:t xml:space="preserve">amame bute su bendra virtuve. </w:t>
      </w:r>
      <w:r w:rsidR="00613B28">
        <w:rPr>
          <w:sz w:val="24"/>
          <w:szCs w:val="24"/>
        </w:rPr>
        <w:t>R. J</w:t>
      </w:r>
      <w:r w:rsidR="009462C3">
        <w:rPr>
          <w:sz w:val="24"/>
          <w:szCs w:val="24"/>
        </w:rPr>
        <w:t>.</w:t>
      </w:r>
      <w:r w:rsidR="00613B28">
        <w:rPr>
          <w:sz w:val="24"/>
          <w:szCs w:val="24"/>
        </w:rPr>
        <w:t xml:space="preserve"> nurodytos </w:t>
      </w:r>
      <w:r w:rsidR="00430824">
        <w:rPr>
          <w:sz w:val="24"/>
          <w:szCs w:val="24"/>
        </w:rPr>
        <w:t>dali</w:t>
      </w:r>
      <w:r w:rsidR="00AA5250">
        <w:rPr>
          <w:sz w:val="24"/>
          <w:szCs w:val="24"/>
        </w:rPr>
        <w:t>e</w:t>
      </w:r>
      <w:r w:rsidR="00430824">
        <w:rPr>
          <w:sz w:val="24"/>
          <w:szCs w:val="24"/>
        </w:rPr>
        <w:t xml:space="preserve">s </w:t>
      </w:r>
      <w:r w:rsidR="00AA5250">
        <w:rPr>
          <w:sz w:val="24"/>
          <w:szCs w:val="24"/>
        </w:rPr>
        <w:t xml:space="preserve">nuomininke pripažinta </w:t>
      </w:r>
      <w:r w:rsidR="00613B28">
        <w:rPr>
          <w:sz w:val="24"/>
          <w:szCs w:val="24"/>
        </w:rPr>
        <w:t xml:space="preserve">Klaipėdos miesto apylinkės teismo sprendimu </w:t>
      </w:r>
      <w:r w:rsidR="00AA5250">
        <w:rPr>
          <w:sz w:val="24"/>
          <w:szCs w:val="24"/>
        </w:rPr>
        <w:t xml:space="preserve">nuo 2011 m. </w:t>
      </w:r>
      <w:r w:rsidR="00B34681">
        <w:rPr>
          <w:sz w:val="24"/>
          <w:szCs w:val="24"/>
        </w:rPr>
        <w:t xml:space="preserve">Būstas nuomojamas ne socialinio būsto nuomos sąlygomis, kuriame nuomininkas išgyvenęs ne trumpiau kaip 5 metus. </w:t>
      </w:r>
      <w:r w:rsidR="00B87327">
        <w:rPr>
          <w:sz w:val="24"/>
          <w:szCs w:val="24"/>
        </w:rPr>
        <w:t xml:space="preserve">59/100 būsto dalys nuosavybės teise priklauso privačiam asmeniui. </w:t>
      </w:r>
      <w:r w:rsidRPr="00D373C7">
        <w:rPr>
          <w:sz w:val="24"/>
          <w:szCs w:val="24"/>
        </w:rPr>
        <w:t>Turto vertintojai UAB „</w:t>
      </w:r>
      <w:proofErr w:type="spellStart"/>
      <w:r w:rsidRPr="00D373C7">
        <w:rPr>
          <w:sz w:val="24"/>
          <w:szCs w:val="24"/>
        </w:rPr>
        <w:t>Inreal</w:t>
      </w:r>
      <w:proofErr w:type="spellEnd"/>
      <w:r w:rsidRPr="00D373C7">
        <w:rPr>
          <w:sz w:val="24"/>
          <w:szCs w:val="24"/>
        </w:rPr>
        <w:t xml:space="preserve">“, </w:t>
      </w:r>
      <w:r w:rsidR="0008389A">
        <w:rPr>
          <w:sz w:val="24"/>
          <w:szCs w:val="24"/>
        </w:rPr>
        <w:t>nustatė 41</w:t>
      </w:r>
      <w:r w:rsidRPr="00D373C7">
        <w:rPr>
          <w:sz w:val="24"/>
          <w:szCs w:val="24"/>
        </w:rPr>
        <w:t>/100 būsto</w:t>
      </w:r>
      <w:r w:rsidR="00F3119D" w:rsidRPr="00F3119D">
        <w:rPr>
          <w:sz w:val="24"/>
          <w:szCs w:val="24"/>
        </w:rPr>
        <w:t xml:space="preserve"> </w:t>
      </w:r>
      <w:r w:rsidR="00F3119D">
        <w:rPr>
          <w:sz w:val="24"/>
          <w:szCs w:val="24"/>
        </w:rPr>
        <w:t>dalies</w:t>
      </w:r>
      <w:r w:rsidR="009462C3">
        <w:rPr>
          <w:sz w:val="24"/>
          <w:szCs w:val="24"/>
        </w:rPr>
        <w:t xml:space="preserve"> (</w:t>
      </w:r>
      <w:r w:rsidR="009462C3">
        <w:rPr>
          <w:i/>
          <w:sz w:val="24"/>
          <w:szCs w:val="24"/>
        </w:rPr>
        <w:t>duomenys neskelbtini</w:t>
      </w:r>
      <w:r w:rsidR="009462C3">
        <w:rPr>
          <w:sz w:val="24"/>
          <w:szCs w:val="24"/>
        </w:rPr>
        <w:t>)</w:t>
      </w:r>
      <w:r>
        <w:rPr>
          <w:sz w:val="24"/>
          <w:szCs w:val="24"/>
        </w:rPr>
        <w:t>, Klaipėda</w:t>
      </w:r>
      <w:r w:rsidR="00F3119D">
        <w:rPr>
          <w:sz w:val="24"/>
          <w:szCs w:val="24"/>
        </w:rPr>
        <w:t>,</w:t>
      </w:r>
      <w:r w:rsidRPr="00D373C7">
        <w:rPr>
          <w:sz w:val="24"/>
          <w:szCs w:val="24"/>
        </w:rPr>
        <w:t xml:space="preserve"> r</w:t>
      </w:r>
      <w:r w:rsidR="00F93C3A">
        <w:rPr>
          <w:sz w:val="24"/>
          <w:szCs w:val="24"/>
        </w:rPr>
        <w:t>inkos vertę – 7</w:t>
      </w:r>
      <w:r w:rsidR="0008389A">
        <w:rPr>
          <w:sz w:val="24"/>
          <w:szCs w:val="24"/>
        </w:rPr>
        <w:t xml:space="preserve">553,00 </w:t>
      </w:r>
      <w:proofErr w:type="spellStart"/>
      <w:r w:rsidR="0008389A">
        <w:rPr>
          <w:sz w:val="24"/>
          <w:szCs w:val="24"/>
        </w:rPr>
        <w:t>Eur</w:t>
      </w:r>
      <w:proofErr w:type="spellEnd"/>
      <w:r w:rsidR="0008389A">
        <w:rPr>
          <w:sz w:val="24"/>
          <w:szCs w:val="24"/>
        </w:rPr>
        <w:t xml:space="preserve"> (iš jų 73</w:t>
      </w:r>
      <w:r w:rsidRPr="00D373C7">
        <w:rPr>
          <w:sz w:val="24"/>
          <w:szCs w:val="24"/>
        </w:rPr>
        <w:t xml:space="preserve">,00 </w:t>
      </w:r>
      <w:proofErr w:type="spellStart"/>
      <w:r w:rsidRPr="00D373C7">
        <w:rPr>
          <w:sz w:val="24"/>
          <w:szCs w:val="24"/>
        </w:rPr>
        <w:t>Eur</w:t>
      </w:r>
      <w:proofErr w:type="spellEnd"/>
      <w:r w:rsidRPr="00D373C7">
        <w:rPr>
          <w:sz w:val="24"/>
          <w:szCs w:val="24"/>
        </w:rPr>
        <w:t xml:space="preserve"> už būsto vertės nustatymą), kuri atitinka būsto pardavimo kainą.</w:t>
      </w:r>
    </w:p>
    <w:p w:rsidR="00B87327" w:rsidRDefault="00B87327" w:rsidP="00B8732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Savivaldybės būsto nuomininkas R. U</w:t>
      </w:r>
      <w:r w:rsidR="00ED51C1">
        <w:rPr>
          <w:sz w:val="24"/>
          <w:szCs w:val="24"/>
        </w:rPr>
        <w:t>.</w:t>
      </w:r>
      <w:r>
        <w:rPr>
          <w:sz w:val="24"/>
          <w:szCs w:val="24"/>
        </w:rPr>
        <w:t xml:space="preserve"> pateikė prašymą ir sutikimą rinkos verte pirkti Klaipėdos miesto savivaldybei nuosavybės teise priklausantį 28,4</w:t>
      </w:r>
      <w:r w:rsidR="00ED51C1">
        <w:rPr>
          <w:sz w:val="24"/>
          <w:szCs w:val="24"/>
        </w:rPr>
        <w:t>1 kv. metro ploto būstą (</w:t>
      </w:r>
      <w:r w:rsidR="00ED51C1">
        <w:rPr>
          <w:i/>
          <w:sz w:val="24"/>
          <w:szCs w:val="24"/>
        </w:rPr>
        <w:t>duomenys neskelbtini</w:t>
      </w:r>
      <w:r w:rsidR="00ED51C1">
        <w:rPr>
          <w:sz w:val="24"/>
          <w:szCs w:val="24"/>
        </w:rPr>
        <w:t>)</w:t>
      </w:r>
      <w:r>
        <w:rPr>
          <w:sz w:val="24"/>
          <w:szCs w:val="24"/>
        </w:rPr>
        <w:t>, Klaipėda. Būstas nuomojamas ne socialinio būsto nuomos sąlygomis, kuriame nuomininkas išgyvenęs ne trumpiau kaip 5 metus. Turto vertintojai UAB „</w:t>
      </w:r>
      <w:proofErr w:type="spellStart"/>
      <w:r>
        <w:rPr>
          <w:sz w:val="24"/>
          <w:szCs w:val="24"/>
        </w:rPr>
        <w:t>Inreal</w:t>
      </w:r>
      <w:proofErr w:type="spellEnd"/>
      <w:r>
        <w:rPr>
          <w:sz w:val="24"/>
          <w:szCs w:val="24"/>
        </w:rPr>
        <w:t>“,</w:t>
      </w:r>
      <w:r w:rsidRPr="00B87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nustatė </w:t>
      </w:r>
      <w:r w:rsidRPr="00D373C7">
        <w:rPr>
          <w:sz w:val="24"/>
          <w:szCs w:val="24"/>
        </w:rPr>
        <w:t>būsto</w:t>
      </w:r>
      <w:r>
        <w:rPr>
          <w:sz w:val="24"/>
          <w:szCs w:val="24"/>
        </w:rPr>
        <w:t xml:space="preserve">,  </w:t>
      </w:r>
    </w:p>
    <w:p w:rsidR="00B87327" w:rsidRDefault="00B87327" w:rsidP="00B87327">
      <w:pPr>
        <w:ind w:firstLine="283"/>
        <w:jc w:val="both"/>
        <w:rPr>
          <w:sz w:val="24"/>
          <w:szCs w:val="24"/>
        </w:rPr>
      </w:pPr>
    </w:p>
    <w:p w:rsidR="009D6ED4" w:rsidRDefault="009D6ED4" w:rsidP="006D7249">
      <w:pPr>
        <w:jc w:val="both"/>
        <w:rPr>
          <w:sz w:val="24"/>
          <w:szCs w:val="24"/>
        </w:rPr>
      </w:pPr>
    </w:p>
    <w:p w:rsidR="009D6ED4" w:rsidRDefault="009D6ED4" w:rsidP="009D6ED4">
      <w:pPr>
        <w:rPr>
          <w:sz w:val="24"/>
          <w:szCs w:val="24"/>
        </w:rPr>
      </w:pPr>
    </w:p>
    <w:p w:rsidR="009D6ED4" w:rsidRDefault="009D6ED4" w:rsidP="009D6ED4">
      <w:pPr>
        <w:tabs>
          <w:tab w:val="left" w:pos="425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</w:t>
      </w:r>
    </w:p>
    <w:p w:rsidR="009D6ED4" w:rsidRDefault="009D6ED4" w:rsidP="006D7249">
      <w:pPr>
        <w:jc w:val="both"/>
        <w:rPr>
          <w:sz w:val="24"/>
          <w:szCs w:val="24"/>
        </w:rPr>
      </w:pPr>
    </w:p>
    <w:p w:rsidR="00C020E8" w:rsidRPr="00D373C7" w:rsidRDefault="00C106B1" w:rsidP="006D724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</w:t>
      </w:r>
      <w:r w:rsidR="00B87327">
        <w:rPr>
          <w:sz w:val="24"/>
          <w:szCs w:val="24"/>
        </w:rPr>
        <w:t>, Klaipėda</w:t>
      </w:r>
      <w:r w:rsidR="00CD56C3">
        <w:rPr>
          <w:sz w:val="24"/>
          <w:szCs w:val="24"/>
        </w:rPr>
        <w:t xml:space="preserve">, </w:t>
      </w:r>
      <w:r w:rsidR="00B87327" w:rsidRPr="00D373C7">
        <w:rPr>
          <w:sz w:val="24"/>
          <w:szCs w:val="24"/>
        </w:rPr>
        <w:t>r</w:t>
      </w:r>
      <w:r w:rsidR="00B87327">
        <w:rPr>
          <w:sz w:val="24"/>
          <w:szCs w:val="24"/>
        </w:rPr>
        <w:t>inkos vertę –</w:t>
      </w:r>
      <w:r w:rsidR="00F93C3A">
        <w:rPr>
          <w:sz w:val="24"/>
          <w:szCs w:val="24"/>
        </w:rPr>
        <w:t xml:space="preserve"> 23</w:t>
      </w:r>
      <w:r w:rsidR="00CD56C3">
        <w:rPr>
          <w:sz w:val="24"/>
          <w:szCs w:val="24"/>
        </w:rPr>
        <w:t xml:space="preserve">073,00 </w:t>
      </w:r>
      <w:proofErr w:type="spellStart"/>
      <w:r w:rsidR="00B87327">
        <w:rPr>
          <w:sz w:val="24"/>
          <w:szCs w:val="24"/>
        </w:rPr>
        <w:t>Eur</w:t>
      </w:r>
      <w:proofErr w:type="spellEnd"/>
      <w:r w:rsidR="00B87327">
        <w:rPr>
          <w:sz w:val="24"/>
          <w:szCs w:val="24"/>
        </w:rPr>
        <w:t xml:space="preserve"> (iš jų 73</w:t>
      </w:r>
      <w:r w:rsidR="00B87327" w:rsidRPr="00D373C7">
        <w:rPr>
          <w:sz w:val="24"/>
          <w:szCs w:val="24"/>
        </w:rPr>
        <w:t xml:space="preserve">,00 </w:t>
      </w:r>
      <w:proofErr w:type="spellStart"/>
      <w:r w:rsidR="00B87327" w:rsidRPr="00D373C7">
        <w:rPr>
          <w:sz w:val="24"/>
          <w:szCs w:val="24"/>
        </w:rPr>
        <w:t>Eur</w:t>
      </w:r>
      <w:proofErr w:type="spellEnd"/>
      <w:r w:rsidR="00B87327" w:rsidRPr="00D373C7">
        <w:rPr>
          <w:sz w:val="24"/>
          <w:szCs w:val="24"/>
        </w:rPr>
        <w:t xml:space="preserve"> už būsto vertės nustatymą), kuri atitinka būsto pardavimo kainą.</w:t>
      </w:r>
      <w:r w:rsidR="00CD56C3">
        <w:rPr>
          <w:sz w:val="24"/>
          <w:szCs w:val="24"/>
        </w:rPr>
        <w:t xml:space="preserve"> </w:t>
      </w:r>
      <w:r w:rsidR="00C020E8">
        <w:rPr>
          <w:sz w:val="24"/>
          <w:szCs w:val="24"/>
        </w:rPr>
        <w:t>Nuomininko būsto pirkimo skolinio įsipareigojimo įvykdymą užtikrina kredito įstaiga „Swedbank“ AB bankas (juridinio asmens kodas 1120</w:t>
      </w:r>
      <w:r w:rsidR="00CD56C3">
        <w:rPr>
          <w:sz w:val="24"/>
          <w:szCs w:val="24"/>
        </w:rPr>
        <w:t>29651). „Swedbank“ AB banko 2017-01-25 raštas Nr. VL-SR/17-134</w:t>
      </w:r>
      <w:r w:rsidR="00C020E8">
        <w:rPr>
          <w:sz w:val="24"/>
          <w:szCs w:val="24"/>
        </w:rPr>
        <w:t>.</w:t>
      </w:r>
    </w:p>
    <w:p w:rsidR="006D7249" w:rsidRPr="002D4829" w:rsidRDefault="006D7249" w:rsidP="006D7249">
      <w:pPr>
        <w:ind w:firstLine="720"/>
        <w:jc w:val="both"/>
        <w:rPr>
          <w:sz w:val="24"/>
          <w:szCs w:val="24"/>
        </w:rPr>
      </w:pPr>
      <w:r w:rsidRPr="00083DFE">
        <w:rPr>
          <w:sz w:val="24"/>
          <w:szCs w:val="24"/>
        </w:rPr>
        <w:t xml:space="preserve">Savivaldybės taryba savo sprendimu turi užtikrinti leidimą </w:t>
      </w:r>
      <w:r>
        <w:rPr>
          <w:sz w:val="24"/>
          <w:szCs w:val="24"/>
        </w:rPr>
        <w:t>R. U</w:t>
      </w:r>
      <w:r w:rsidR="00C106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3DFE">
        <w:rPr>
          <w:sz w:val="24"/>
          <w:szCs w:val="24"/>
        </w:rPr>
        <w:t xml:space="preserve">įkeisti kredito įstaigai </w:t>
      </w:r>
      <w:r w:rsidR="00B76D73">
        <w:rPr>
          <w:sz w:val="24"/>
          <w:szCs w:val="24"/>
        </w:rPr>
        <w:t xml:space="preserve">„Swedbank“, AB </w:t>
      </w:r>
      <w:r w:rsidRPr="00083DFE">
        <w:rPr>
          <w:sz w:val="24"/>
          <w:szCs w:val="24"/>
        </w:rPr>
        <w:t>būstą</w:t>
      </w:r>
      <w:r w:rsidR="00C106B1">
        <w:rPr>
          <w:sz w:val="24"/>
          <w:szCs w:val="24"/>
        </w:rPr>
        <w:t xml:space="preserve"> (</w:t>
      </w:r>
      <w:r w:rsidR="00C106B1">
        <w:rPr>
          <w:i/>
          <w:sz w:val="24"/>
          <w:szCs w:val="24"/>
        </w:rPr>
        <w:t>duomenys neskelbtini</w:t>
      </w:r>
      <w:r w:rsidR="00C106B1">
        <w:rPr>
          <w:sz w:val="24"/>
          <w:szCs w:val="24"/>
        </w:rPr>
        <w:t>)</w:t>
      </w:r>
      <w:r>
        <w:rPr>
          <w:sz w:val="24"/>
          <w:szCs w:val="24"/>
        </w:rPr>
        <w:t>, Klaipėda,</w:t>
      </w:r>
      <w:r w:rsidRPr="00083DFE">
        <w:rPr>
          <w:sz w:val="24"/>
          <w:szCs w:val="24"/>
        </w:rPr>
        <w:t xml:space="preserve"> numatant, kad hipoteka įsigalios, kai su savivaldybės administracija bus visiškai atsiskaityta už parduodamą būstą, sumokėta būsto kaina, netesybos ir įvykdytos kitos prievolės</w:t>
      </w:r>
      <w:r w:rsidRPr="002D4829">
        <w:rPr>
          <w:sz w:val="24"/>
          <w:szCs w:val="24"/>
        </w:rPr>
        <w:t>.</w:t>
      </w:r>
    </w:p>
    <w:p w:rsidR="00222CAF" w:rsidRDefault="00222CAF" w:rsidP="00222CA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186A">
        <w:rPr>
          <w:sz w:val="24"/>
          <w:szCs w:val="24"/>
        </w:rPr>
        <w:t>Neįren</w:t>
      </w:r>
      <w:r w:rsidR="00C106B1">
        <w:rPr>
          <w:sz w:val="24"/>
          <w:szCs w:val="24"/>
        </w:rPr>
        <w:t xml:space="preserve">gtos pastogės </w:t>
      </w:r>
      <w:proofErr w:type="spellStart"/>
      <w:r w:rsidR="00C106B1">
        <w:rPr>
          <w:sz w:val="24"/>
          <w:szCs w:val="24"/>
        </w:rPr>
        <w:t>bendraturtis</w:t>
      </w:r>
      <w:proofErr w:type="spellEnd"/>
      <w:r w:rsidR="00C106B1">
        <w:rPr>
          <w:sz w:val="24"/>
          <w:szCs w:val="24"/>
        </w:rPr>
        <w:t xml:space="preserve"> J. P.</w:t>
      </w:r>
      <w:r w:rsidR="0080186A">
        <w:rPr>
          <w:sz w:val="24"/>
          <w:szCs w:val="24"/>
        </w:rPr>
        <w:t xml:space="preserve"> pateikė prašymą </w:t>
      </w:r>
      <w:r w:rsidR="0080186A" w:rsidRPr="0080186A">
        <w:rPr>
          <w:sz w:val="24"/>
          <w:szCs w:val="24"/>
        </w:rPr>
        <w:t xml:space="preserve">leisti pirkti </w:t>
      </w:r>
      <w:r w:rsidR="00613B28" w:rsidRPr="00FF5151">
        <w:rPr>
          <w:sz w:val="24"/>
          <w:szCs w:val="24"/>
        </w:rPr>
        <w:t>Klaipėdos miesto savivaldybei nu</w:t>
      </w:r>
      <w:r w:rsidR="00613B28">
        <w:rPr>
          <w:sz w:val="24"/>
          <w:szCs w:val="24"/>
        </w:rPr>
        <w:t xml:space="preserve">osavybės teise priklausančias </w:t>
      </w:r>
      <w:r w:rsidR="0080186A" w:rsidRPr="0080186A">
        <w:rPr>
          <w:sz w:val="24"/>
          <w:szCs w:val="24"/>
        </w:rPr>
        <w:t>90/727 neįrengtos pasto</w:t>
      </w:r>
      <w:r w:rsidR="0080186A">
        <w:rPr>
          <w:sz w:val="24"/>
          <w:szCs w:val="24"/>
        </w:rPr>
        <w:t xml:space="preserve">gės </w:t>
      </w:r>
      <w:r w:rsidR="001238BC">
        <w:rPr>
          <w:sz w:val="24"/>
          <w:szCs w:val="24"/>
        </w:rPr>
        <w:t xml:space="preserve">bendrosios dalinės nuosavybės </w:t>
      </w:r>
      <w:r w:rsidR="0080186A">
        <w:rPr>
          <w:sz w:val="24"/>
          <w:szCs w:val="24"/>
        </w:rPr>
        <w:t>dali</w:t>
      </w:r>
      <w:r w:rsidR="00613B28">
        <w:rPr>
          <w:sz w:val="24"/>
          <w:szCs w:val="24"/>
        </w:rPr>
        <w:t xml:space="preserve">s, </w:t>
      </w:r>
      <w:r w:rsidR="001238BC">
        <w:rPr>
          <w:sz w:val="24"/>
          <w:szCs w:val="24"/>
        </w:rPr>
        <w:t>(</w:t>
      </w:r>
      <w:r w:rsidR="0080186A" w:rsidRPr="0080186A">
        <w:rPr>
          <w:sz w:val="24"/>
          <w:szCs w:val="24"/>
        </w:rPr>
        <w:t>0,90 kv. metro ploto</w:t>
      </w:r>
      <w:r w:rsidR="001238BC">
        <w:rPr>
          <w:sz w:val="24"/>
          <w:szCs w:val="24"/>
        </w:rPr>
        <w:t>)</w:t>
      </w:r>
      <w:r w:rsidR="0080186A" w:rsidRPr="0080186A">
        <w:rPr>
          <w:sz w:val="24"/>
          <w:szCs w:val="24"/>
        </w:rPr>
        <w:t>, bendras plotas 7,27 kv. metro, plane žymima</w:t>
      </w:r>
      <w:r w:rsidR="000F4667">
        <w:rPr>
          <w:sz w:val="24"/>
          <w:szCs w:val="24"/>
        </w:rPr>
        <w:t>s</w:t>
      </w:r>
      <w:r w:rsidR="0080186A" w:rsidRPr="0080186A">
        <w:rPr>
          <w:sz w:val="24"/>
          <w:szCs w:val="24"/>
        </w:rPr>
        <w:t xml:space="preserve"> 11-1,</w:t>
      </w:r>
      <w:r w:rsidR="00C106B1">
        <w:rPr>
          <w:sz w:val="24"/>
          <w:szCs w:val="24"/>
        </w:rPr>
        <w:t xml:space="preserve"> (</w:t>
      </w:r>
      <w:r w:rsidR="00C106B1">
        <w:rPr>
          <w:i/>
          <w:sz w:val="24"/>
          <w:szCs w:val="24"/>
        </w:rPr>
        <w:t>duomenys neskelbtini</w:t>
      </w:r>
      <w:r w:rsidR="00C106B1">
        <w:rPr>
          <w:sz w:val="24"/>
          <w:szCs w:val="24"/>
        </w:rPr>
        <w:t>)</w:t>
      </w:r>
      <w:r w:rsidR="0080186A" w:rsidRPr="0080186A">
        <w:rPr>
          <w:sz w:val="24"/>
          <w:szCs w:val="24"/>
        </w:rPr>
        <w:t>, Klaipėda</w:t>
      </w:r>
      <w:r w:rsidR="00F3119D">
        <w:rPr>
          <w:sz w:val="24"/>
          <w:szCs w:val="24"/>
        </w:rPr>
        <w:t xml:space="preserve">. </w:t>
      </w:r>
      <w:r w:rsidR="001238BC">
        <w:rPr>
          <w:sz w:val="24"/>
          <w:szCs w:val="24"/>
        </w:rPr>
        <w:t xml:space="preserve">637/727 </w:t>
      </w:r>
      <w:r w:rsidR="001238BC" w:rsidRPr="0080186A">
        <w:rPr>
          <w:sz w:val="24"/>
          <w:szCs w:val="24"/>
        </w:rPr>
        <w:t>neįrengtos pasto</w:t>
      </w:r>
      <w:r w:rsidR="001238BC">
        <w:rPr>
          <w:sz w:val="24"/>
          <w:szCs w:val="24"/>
        </w:rPr>
        <w:t xml:space="preserve">gės dalys </w:t>
      </w:r>
      <w:r w:rsidR="0080186A">
        <w:rPr>
          <w:sz w:val="24"/>
          <w:szCs w:val="24"/>
        </w:rPr>
        <w:t>nuosavybės teise priklauso –</w:t>
      </w:r>
      <w:r w:rsidR="00A32E5A">
        <w:rPr>
          <w:sz w:val="24"/>
          <w:szCs w:val="24"/>
        </w:rPr>
        <w:t xml:space="preserve"> </w:t>
      </w:r>
      <w:r w:rsidR="001238BC">
        <w:rPr>
          <w:sz w:val="24"/>
          <w:szCs w:val="24"/>
        </w:rPr>
        <w:t xml:space="preserve">J. P. </w:t>
      </w:r>
      <w:r w:rsidR="0080186A">
        <w:rPr>
          <w:sz w:val="24"/>
          <w:szCs w:val="24"/>
        </w:rPr>
        <w:t>Klaipėdos miesto savivaldybės a</w:t>
      </w:r>
      <w:r w:rsidR="00A32E5A">
        <w:rPr>
          <w:sz w:val="24"/>
          <w:szCs w:val="24"/>
        </w:rPr>
        <w:t>dm</w:t>
      </w:r>
      <w:r w:rsidR="007018A4">
        <w:rPr>
          <w:sz w:val="24"/>
          <w:szCs w:val="24"/>
        </w:rPr>
        <w:t xml:space="preserve">inistracijos direktoriaus 2017 m. sausio </w:t>
      </w:r>
      <w:r w:rsidR="00A32E5A">
        <w:rPr>
          <w:sz w:val="24"/>
          <w:szCs w:val="24"/>
        </w:rPr>
        <w:t>25</w:t>
      </w:r>
      <w:r w:rsidR="007018A4">
        <w:rPr>
          <w:sz w:val="24"/>
          <w:szCs w:val="24"/>
        </w:rPr>
        <w:t xml:space="preserve"> d.</w:t>
      </w:r>
      <w:r w:rsidR="0080186A">
        <w:rPr>
          <w:sz w:val="24"/>
          <w:szCs w:val="24"/>
        </w:rPr>
        <w:t xml:space="preserve"> įsakymu Nr. </w:t>
      </w:r>
      <w:r w:rsidR="00E73274">
        <w:rPr>
          <w:sz w:val="24"/>
          <w:szCs w:val="24"/>
        </w:rPr>
        <w:t>AD2-</w:t>
      </w:r>
      <w:r w:rsidR="00A32E5A">
        <w:rPr>
          <w:sz w:val="24"/>
          <w:szCs w:val="24"/>
        </w:rPr>
        <w:t>58</w:t>
      </w:r>
      <w:r w:rsidR="007018A4">
        <w:rPr>
          <w:sz w:val="24"/>
          <w:szCs w:val="24"/>
        </w:rPr>
        <w:t xml:space="preserve"> </w:t>
      </w:r>
      <w:r w:rsidR="007018A4" w:rsidRPr="007018A4">
        <w:rPr>
          <w:sz w:val="24"/>
          <w:szCs w:val="24"/>
        </w:rPr>
        <w:t>„Dėl turto pripažinimo netinkamu (negalimu) naudoti“</w:t>
      </w:r>
      <w:r w:rsidR="00A32E5A" w:rsidRPr="007018A4">
        <w:rPr>
          <w:sz w:val="24"/>
          <w:szCs w:val="24"/>
        </w:rPr>
        <w:t>,</w:t>
      </w:r>
      <w:r w:rsidR="00A32E5A">
        <w:rPr>
          <w:sz w:val="24"/>
          <w:szCs w:val="24"/>
        </w:rPr>
        <w:t xml:space="preserve"> savivaldybei priklausančios </w:t>
      </w:r>
      <w:r w:rsidR="00A32E5A" w:rsidRPr="0080186A">
        <w:rPr>
          <w:sz w:val="24"/>
          <w:szCs w:val="24"/>
        </w:rPr>
        <w:t>90/727 neįrengtos pasto</w:t>
      </w:r>
      <w:r w:rsidR="00A32E5A">
        <w:rPr>
          <w:sz w:val="24"/>
          <w:szCs w:val="24"/>
        </w:rPr>
        <w:t xml:space="preserve">gės </w:t>
      </w:r>
      <w:r w:rsidR="0080186A">
        <w:rPr>
          <w:sz w:val="24"/>
          <w:szCs w:val="24"/>
        </w:rPr>
        <w:t>dalys</w:t>
      </w:r>
      <w:r w:rsidR="00C106B1">
        <w:rPr>
          <w:sz w:val="24"/>
          <w:szCs w:val="24"/>
        </w:rPr>
        <w:t xml:space="preserve"> (</w:t>
      </w:r>
      <w:r w:rsidR="00C106B1">
        <w:rPr>
          <w:i/>
          <w:sz w:val="24"/>
          <w:szCs w:val="24"/>
        </w:rPr>
        <w:t>duomenys neskelbtini</w:t>
      </w:r>
      <w:r w:rsidR="00C106B1">
        <w:rPr>
          <w:sz w:val="24"/>
          <w:szCs w:val="24"/>
        </w:rPr>
        <w:t>)</w:t>
      </w:r>
      <w:r w:rsidR="00A32E5A" w:rsidRPr="0080186A">
        <w:rPr>
          <w:sz w:val="24"/>
          <w:szCs w:val="24"/>
        </w:rPr>
        <w:t>, Klaipėda</w:t>
      </w:r>
      <w:r w:rsidR="00A32E5A">
        <w:rPr>
          <w:sz w:val="24"/>
          <w:szCs w:val="24"/>
        </w:rPr>
        <w:t xml:space="preserve">, </w:t>
      </w:r>
      <w:r w:rsidR="0080186A">
        <w:rPr>
          <w:sz w:val="24"/>
          <w:szCs w:val="24"/>
        </w:rPr>
        <w:t>pripažintos nereikalingomis ir netink</w:t>
      </w:r>
      <w:r w:rsidR="00A32E5A">
        <w:rPr>
          <w:sz w:val="24"/>
          <w:szCs w:val="24"/>
        </w:rPr>
        <w:t>amomis (negalimomis) naudoti reikmėms susijusioms su savivaldybės būstu.</w:t>
      </w:r>
      <w:r w:rsidRPr="00222CAF">
        <w:rPr>
          <w:sz w:val="24"/>
          <w:szCs w:val="24"/>
        </w:rPr>
        <w:t xml:space="preserve"> </w:t>
      </w:r>
      <w:r w:rsidRPr="00D373C7">
        <w:rPr>
          <w:sz w:val="24"/>
          <w:szCs w:val="24"/>
        </w:rPr>
        <w:t>Turto vertintojai UAB „</w:t>
      </w:r>
      <w:proofErr w:type="spellStart"/>
      <w:r w:rsidRPr="00D373C7">
        <w:rPr>
          <w:sz w:val="24"/>
          <w:szCs w:val="24"/>
        </w:rPr>
        <w:t>Inreal</w:t>
      </w:r>
      <w:proofErr w:type="spellEnd"/>
      <w:r w:rsidRPr="00D373C7">
        <w:rPr>
          <w:sz w:val="24"/>
          <w:szCs w:val="24"/>
        </w:rPr>
        <w:t xml:space="preserve">“, </w:t>
      </w:r>
      <w:r>
        <w:rPr>
          <w:sz w:val="24"/>
          <w:szCs w:val="24"/>
        </w:rPr>
        <w:t>nustatė  90/727</w:t>
      </w:r>
      <w:r w:rsidRPr="00222CAF">
        <w:rPr>
          <w:sz w:val="24"/>
          <w:szCs w:val="24"/>
        </w:rPr>
        <w:t xml:space="preserve"> </w:t>
      </w:r>
      <w:r w:rsidRPr="0080186A">
        <w:rPr>
          <w:sz w:val="24"/>
          <w:szCs w:val="24"/>
        </w:rPr>
        <w:t>neįrengtos pasto</w:t>
      </w:r>
      <w:r>
        <w:rPr>
          <w:sz w:val="24"/>
          <w:szCs w:val="24"/>
        </w:rPr>
        <w:t xml:space="preserve">gės </w:t>
      </w:r>
      <w:r w:rsidR="00F3119D">
        <w:rPr>
          <w:sz w:val="24"/>
          <w:szCs w:val="24"/>
        </w:rPr>
        <w:t>dalies</w:t>
      </w:r>
      <w:r w:rsidR="00C106B1">
        <w:rPr>
          <w:sz w:val="24"/>
          <w:szCs w:val="24"/>
        </w:rPr>
        <w:t xml:space="preserve"> (</w:t>
      </w:r>
      <w:r w:rsidR="00C106B1">
        <w:rPr>
          <w:i/>
          <w:sz w:val="24"/>
          <w:szCs w:val="24"/>
        </w:rPr>
        <w:t>duomenys neskelbtini</w:t>
      </w:r>
      <w:r w:rsidR="00C106B1">
        <w:rPr>
          <w:sz w:val="24"/>
          <w:szCs w:val="24"/>
        </w:rPr>
        <w:t>)</w:t>
      </w:r>
      <w:r>
        <w:rPr>
          <w:sz w:val="24"/>
          <w:szCs w:val="24"/>
        </w:rPr>
        <w:t xml:space="preserve">, Klaipėda, </w:t>
      </w:r>
      <w:r w:rsidRPr="00D373C7">
        <w:rPr>
          <w:sz w:val="24"/>
          <w:szCs w:val="24"/>
        </w:rPr>
        <w:t>r</w:t>
      </w:r>
      <w:r>
        <w:rPr>
          <w:sz w:val="24"/>
          <w:szCs w:val="24"/>
        </w:rPr>
        <w:t xml:space="preserve">inkos vertę – 209,00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(iš jų 105</w:t>
      </w:r>
      <w:r w:rsidRPr="00D373C7">
        <w:rPr>
          <w:sz w:val="24"/>
          <w:szCs w:val="24"/>
        </w:rPr>
        <w:t xml:space="preserve">,00 </w:t>
      </w:r>
      <w:proofErr w:type="spellStart"/>
      <w:r w:rsidRPr="00D373C7">
        <w:rPr>
          <w:sz w:val="24"/>
          <w:szCs w:val="24"/>
        </w:rPr>
        <w:t>Eur</w:t>
      </w:r>
      <w:proofErr w:type="spellEnd"/>
      <w:r w:rsidRPr="00D373C7">
        <w:rPr>
          <w:sz w:val="24"/>
          <w:szCs w:val="24"/>
        </w:rPr>
        <w:t xml:space="preserve"> už </w:t>
      </w:r>
      <w:r>
        <w:rPr>
          <w:sz w:val="24"/>
          <w:szCs w:val="24"/>
        </w:rPr>
        <w:t xml:space="preserve">turto </w:t>
      </w:r>
      <w:r w:rsidRPr="00D373C7">
        <w:rPr>
          <w:sz w:val="24"/>
          <w:szCs w:val="24"/>
        </w:rPr>
        <w:t>vertės</w:t>
      </w:r>
      <w:r>
        <w:rPr>
          <w:sz w:val="24"/>
          <w:szCs w:val="24"/>
        </w:rPr>
        <w:t xml:space="preserve"> nustatymą), kuri atitinka turto</w:t>
      </w:r>
      <w:r w:rsidRPr="00D373C7">
        <w:rPr>
          <w:sz w:val="24"/>
          <w:szCs w:val="24"/>
        </w:rPr>
        <w:t xml:space="preserve"> pardavimo kainą.</w:t>
      </w:r>
    </w:p>
    <w:p w:rsidR="00083DFE" w:rsidRPr="00083DFE" w:rsidRDefault="00222CAF" w:rsidP="00222CA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7249">
        <w:rPr>
          <w:sz w:val="24"/>
          <w:szCs w:val="24"/>
        </w:rPr>
        <w:t xml:space="preserve"> </w:t>
      </w:r>
      <w:r w:rsidR="00083DFE">
        <w:rPr>
          <w:sz w:val="24"/>
          <w:szCs w:val="24"/>
        </w:rPr>
        <w:t xml:space="preserve">Pirkėjai </w:t>
      </w:r>
      <w:r w:rsidR="000F4667">
        <w:rPr>
          <w:sz w:val="24"/>
          <w:szCs w:val="24"/>
        </w:rPr>
        <w:t>Ž. S</w:t>
      </w:r>
      <w:r w:rsidR="00C106B1">
        <w:rPr>
          <w:sz w:val="24"/>
          <w:szCs w:val="24"/>
        </w:rPr>
        <w:t>.</w:t>
      </w:r>
      <w:r w:rsidR="000F4667">
        <w:rPr>
          <w:sz w:val="24"/>
          <w:szCs w:val="24"/>
        </w:rPr>
        <w:t>,</w:t>
      </w:r>
      <w:r w:rsidR="000F4667" w:rsidRPr="000F4667">
        <w:rPr>
          <w:sz w:val="24"/>
          <w:szCs w:val="24"/>
        </w:rPr>
        <w:t xml:space="preserve"> </w:t>
      </w:r>
      <w:r w:rsidR="000F4667">
        <w:rPr>
          <w:sz w:val="24"/>
          <w:szCs w:val="24"/>
        </w:rPr>
        <w:t>D. Ž</w:t>
      </w:r>
      <w:r w:rsidR="00C106B1">
        <w:rPr>
          <w:sz w:val="24"/>
          <w:szCs w:val="24"/>
        </w:rPr>
        <w:t>.</w:t>
      </w:r>
      <w:r w:rsidR="000F4667">
        <w:rPr>
          <w:sz w:val="24"/>
          <w:szCs w:val="24"/>
        </w:rPr>
        <w:t>, A. Ž</w:t>
      </w:r>
      <w:r w:rsidR="00C106B1">
        <w:rPr>
          <w:sz w:val="24"/>
          <w:szCs w:val="24"/>
        </w:rPr>
        <w:t>.</w:t>
      </w:r>
      <w:r w:rsidR="000F4667">
        <w:rPr>
          <w:sz w:val="24"/>
          <w:szCs w:val="24"/>
        </w:rPr>
        <w:t>,</w:t>
      </w:r>
      <w:r w:rsidR="000F4667" w:rsidRPr="00FF5151">
        <w:rPr>
          <w:sz w:val="24"/>
          <w:szCs w:val="24"/>
        </w:rPr>
        <w:t xml:space="preserve"> </w:t>
      </w:r>
      <w:r w:rsidR="000F4667">
        <w:rPr>
          <w:sz w:val="24"/>
          <w:szCs w:val="24"/>
        </w:rPr>
        <w:t>R.</w:t>
      </w:r>
      <w:r w:rsidR="000F4667" w:rsidRPr="002E31FC">
        <w:rPr>
          <w:sz w:val="24"/>
          <w:szCs w:val="24"/>
        </w:rPr>
        <w:t xml:space="preserve"> J</w:t>
      </w:r>
      <w:r w:rsidR="00C106B1">
        <w:rPr>
          <w:sz w:val="24"/>
          <w:szCs w:val="24"/>
        </w:rPr>
        <w:t>.</w:t>
      </w:r>
      <w:r w:rsidR="000F4667">
        <w:rPr>
          <w:sz w:val="24"/>
          <w:szCs w:val="24"/>
        </w:rPr>
        <w:t xml:space="preserve"> ir</w:t>
      </w:r>
      <w:r w:rsidR="000F4667" w:rsidRPr="000F4667">
        <w:rPr>
          <w:sz w:val="24"/>
          <w:szCs w:val="24"/>
        </w:rPr>
        <w:t xml:space="preserve"> </w:t>
      </w:r>
      <w:r w:rsidR="000F4667">
        <w:rPr>
          <w:sz w:val="24"/>
          <w:szCs w:val="24"/>
        </w:rPr>
        <w:t>J. P</w:t>
      </w:r>
      <w:r w:rsidR="000F4667" w:rsidRPr="00FF5151">
        <w:rPr>
          <w:sz w:val="24"/>
          <w:szCs w:val="24"/>
        </w:rPr>
        <w:t xml:space="preserve"> </w:t>
      </w:r>
      <w:r w:rsidR="006D7249">
        <w:rPr>
          <w:sz w:val="24"/>
          <w:szCs w:val="24"/>
        </w:rPr>
        <w:t>už perkamą turtą</w:t>
      </w:r>
      <w:r w:rsidR="00083DFE">
        <w:rPr>
          <w:sz w:val="24"/>
          <w:szCs w:val="24"/>
        </w:rPr>
        <w:t xml:space="preserve"> atsiskaitys, sumokant nustatytą kainą po sprendimo priėmimo </w:t>
      </w:r>
      <w:r w:rsidR="00083DFE" w:rsidRPr="00083DFE">
        <w:rPr>
          <w:sz w:val="24"/>
          <w:szCs w:val="24"/>
        </w:rPr>
        <w:t>arba per 10 kalendorinių dienų po pirkimo-pardavimo sutarties pasirašymo.</w:t>
      </w:r>
    </w:p>
    <w:p w:rsidR="00644128" w:rsidRPr="00420D15" w:rsidRDefault="00644128" w:rsidP="00420D15">
      <w:pPr>
        <w:pStyle w:val="Pavadinimas"/>
        <w:ind w:firstLine="720"/>
        <w:jc w:val="both"/>
        <w:rPr>
          <w:szCs w:val="24"/>
        </w:rPr>
      </w:pPr>
      <w:r w:rsidRPr="00420D15">
        <w:rPr>
          <w:szCs w:val="24"/>
        </w:rPr>
        <w:t xml:space="preserve">Vadovaujantis Lietuvos Respublikos </w:t>
      </w:r>
      <w:r w:rsidR="00B92EE2" w:rsidRPr="00420D15">
        <w:rPr>
          <w:szCs w:val="24"/>
        </w:rPr>
        <w:t xml:space="preserve">paramos būstui įsigyti ar išsinuomoti įstatymo </w:t>
      </w:r>
      <w:r w:rsidRPr="00420D15">
        <w:rPr>
          <w:szCs w:val="24"/>
        </w:rPr>
        <w:t>2</w:t>
      </w:r>
      <w:r w:rsidR="00B92EE2" w:rsidRPr="00420D15">
        <w:rPr>
          <w:szCs w:val="24"/>
        </w:rPr>
        <w:t xml:space="preserve">4 straipsnio </w:t>
      </w:r>
      <w:r w:rsidR="00DF2CA8" w:rsidRPr="00420D15">
        <w:rPr>
          <w:szCs w:val="24"/>
        </w:rPr>
        <w:t>2</w:t>
      </w:r>
      <w:r w:rsidRPr="00420D15">
        <w:rPr>
          <w:szCs w:val="24"/>
        </w:rPr>
        <w:t xml:space="preserve"> d</w:t>
      </w:r>
      <w:r w:rsidR="00EB673A" w:rsidRPr="00420D15">
        <w:rPr>
          <w:szCs w:val="24"/>
        </w:rPr>
        <w:t>alies</w:t>
      </w:r>
      <w:r w:rsidR="000308F2" w:rsidRPr="00420D15">
        <w:rPr>
          <w:szCs w:val="24"/>
        </w:rPr>
        <w:t xml:space="preserve"> </w:t>
      </w:r>
      <w:r w:rsidR="009D6ED4">
        <w:rPr>
          <w:szCs w:val="24"/>
        </w:rPr>
        <w:t xml:space="preserve">1, 4 ir 5 punktais </w:t>
      </w:r>
      <w:r w:rsidR="00420D15" w:rsidRPr="00420D15">
        <w:rPr>
          <w:szCs w:val="24"/>
        </w:rPr>
        <w:t xml:space="preserve">ir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>
        <w:rPr>
          <w:szCs w:val="24"/>
        </w:rPr>
        <w:t>tvarkos aprašo patvirtinimo“</w:t>
      </w:r>
      <w:r w:rsidR="00AE419A">
        <w:rPr>
          <w:szCs w:val="24"/>
        </w:rPr>
        <w:t xml:space="preserve">, ir </w:t>
      </w:r>
      <w:r w:rsidRPr="00420D15">
        <w:rPr>
          <w:szCs w:val="24"/>
        </w:rPr>
        <w:t xml:space="preserve">Klaipėdos miesto savivaldybės administracijos direktoriaus </w:t>
      </w:r>
      <w:r w:rsidR="00420D15">
        <w:rPr>
          <w:szCs w:val="24"/>
        </w:rPr>
        <w:t>2017</w:t>
      </w:r>
      <w:r w:rsidR="00295F6D" w:rsidRPr="00420D15">
        <w:rPr>
          <w:szCs w:val="24"/>
        </w:rPr>
        <w:t xml:space="preserve"> m.</w:t>
      </w:r>
      <w:r w:rsidR="000806F4">
        <w:rPr>
          <w:szCs w:val="24"/>
        </w:rPr>
        <w:t xml:space="preserve"> sausio </w:t>
      </w:r>
      <w:r w:rsidR="00B60964">
        <w:rPr>
          <w:szCs w:val="24"/>
        </w:rPr>
        <w:t xml:space="preserve">27 </w:t>
      </w:r>
      <w:r w:rsidR="00C44FFD">
        <w:rPr>
          <w:szCs w:val="24"/>
        </w:rPr>
        <w:t>d. įsakymu Nr. AD2</w:t>
      </w:r>
      <w:r w:rsidR="00420D15">
        <w:rPr>
          <w:szCs w:val="24"/>
        </w:rPr>
        <w:t>-</w:t>
      </w:r>
      <w:r w:rsidR="00B60964">
        <w:rPr>
          <w:szCs w:val="24"/>
        </w:rPr>
        <w:t>72</w:t>
      </w:r>
      <w:r w:rsidR="003E685A" w:rsidRPr="00420D15">
        <w:rPr>
          <w:szCs w:val="24"/>
        </w:rPr>
        <w:t xml:space="preserve"> </w:t>
      </w:r>
      <w:r w:rsidR="00295F6D" w:rsidRPr="00420D15">
        <w:rPr>
          <w:szCs w:val="24"/>
        </w:rPr>
        <w:t xml:space="preserve">„Dėl </w:t>
      </w:r>
      <w:r w:rsidR="0070479F" w:rsidRPr="00420D15">
        <w:rPr>
          <w:szCs w:val="24"/>
        </w:rPr>
        <w:t xml:space="preserve">parduodamų savivaldybės būstų </w:t>
      </w:r>
      <w:r w:rsidR="00AE419A">
        <w:rPr>
          <w:szCs w:val="24"/>
        </w:rPr>
        <w:t xml:space="preserve">ir </w:t>
      </w:r>
      <w:r w:rsidR="000806F4">
        <w:rPr>
          <w:szCs w:val="24"/>
        </w:rPr>
        <w:t xml:space="preserve">neįrengtos pastogės dalies </w:t>
      </w:r>
      <w:r w:rsidR="0070479F" w:rsidRPr="00420D15">
        <w:rPr>
          <w:szCs w:val="24"/>
        </w:rPr>
        <w:t>įkainojimo aktų</w:t>
      </w:r>
      <w:r w:rsidR="00B632B4" w:rsidRPr="00420D15">
        <w:rPr>
          <w:szCs w:val="24"/>
        </w:rPr>
        <w:t xml:space="preserve"> patvirtinimo“</w:t>
      </w:r>
      <w:r w:rsidR="00376DAA" w:rsidRPr="00420D15">
        <w:rPr>
          <w:szCs w:val="24"/>
        </w:rPr>
        <w:t xml:space="preserve">, patvirtinti būstų </w:t>
      </w:r>
      <w:r w:rsidR="0070479F" w:rsidRPr="00420D15">
        <w:rPr>
          <w:szCs w:val="24"/>
        </w:rPr>
        <w:t>įkainojimo aktai ir parengtas</w:t>
      </w:r>
      <w:r w:rsidRPr="00420D15">
        <w:rPr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6F58EF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0806F4" w:rsidRPr="000806F4">
        <w:rPr>
          <w:sz w:val="24"/>
          <w:szCs w:val="24"/>
        </w:rPr>
        <w:t>arengti Klaipėdos miesto savivaldybės administracijos direktoriaus 2017 m. sausio 25 d.</w:t>
      </w:r>
      <w:r w:rsidR="000806F4">
        <w:rPr>
          <w:sz w:val="24"/>
          <w:szCs w:val="24"/>
        </w:rPr>
        <w:t xml:space="preserve"> įsakymas</w:t>
      </w:r>
      <w:r w:rsidR="00620894">
        <w:rPr>
          <w:sz w:val="24"/>
          <w:szCs w:val="24"/>
        </w:rPr>
        <w:t xml:space="preserve"> Nr. AD2-</w:t>
      </w:r>
      <w:r w:rsidR="000806F4" w:rsidRPr="000806F4">
        <w:rPr>
          <w:sz w:val="24"/>
          <w:szCs w:val="24"/>
        </w:rPr>
        <w:t>58 „Dėl turto pripažinimo netinkamu (negalimu) naudoti“</w:t>
      </w:r>
      <w:r w:rsidR="000806F4">
        <w:rPr>
          <w:sz w:val="24"/>
          <w:szCs w:val="24"/>
        </w:rPr>
        <w:t xml:space="preserve"> ir</w:t>
      </w:r>
      <w:r w:rsidR="00A327F4" w:rsidRPr="000806F4">
        <w:rPr>
          <w:sz w:val="24"/>
          <w:szCs w:val="24"/>
        </w:rPr>
        <w:t xml:space="preserve"> Klaipėdos miesto savivaldybės administracijos direktoriaus </w:t>
      </w:r>
      <w:r w:rsidR="00420D15" w:rsidRPr="000806F4">
        <w:rPr>
          <w:sz w:val="24"/>
          <w:szCs w:val="24"/>
        </w:rPr>
        <w:t>2017</w:t>
      </w:r>
      <w:r w:rsidR="005B7259" w:rsidRPr="000806F4">
        <w:rPr>
          <w:sz w:val="24"/>
          <w:szCs w:val="24"/>
        </w:rPr>
        <w:t xml:space="preserve"> m.</w:t>
      </w:r>
      <w:r w:rsidR="00420D15" w:rsidRPr="000806F4">
        <w:rPr>
          <w:sz w:val="24"/>
          <w:szCs w:val="24"/>
        </w:rPr>
        <w:t xml:space="preserve"> sausio</w:t>
      </w:r>
      <w:r w:rsidR="000806F4">
        <w:rPr>
          <w:sz w:val="24"/>
          <w:szCs w:val="24"/>
        </w:rPr>
        <w:t xml:space="preserve"> </w:t>
      </w:r>
      <w:r w:rsidR="00B60964">
        <w:rPr>
          <w:sz w:val="24"/>
          <w:szCs w:val="24"/>
        </w:rPr>
        <w:t xml:space="preserve">27 </w:t>
      </w:r>
      <w:r w:rsidR="000806F4">
        <w:rPr>
          <w:sz w:val="24"/>
          <w:szCs w:val="24"/>
        </w:rPr>
        <w:t xml:space="preserve">d. </w:t>
      </w:r>
      <w:r w:rsidR="005B7259" w:rsidRPr="000806F4">
        <w:rPr>
          <w:sz w:val="24"/>
          <w:szCs w:val="24"/>
        </w:rPr>
        <w:t xml:space="preserve">įsakymas </w:t>
      </w:r>
      <w:r w:rsidR="00C44FFD" w:rsidRPr="000806F4">
        <w:rPr>
          <w:sz w:val="24"/>
          <w:szCs w:val="24"/>
        </w:rPr>
        <w:t>Nr. AD2</w:t>
      </w:r>
      <w:r w:rsidR="005B7259" w:rsidRPr="000806F4">
        <w:rPr>
          <w:sz w:val="24"/>
          <w:szCs w:val="24"/>
        </w:rPr>
        <w:t>-</w:t>
      </w:r>
      <w:r w:rsidR="00B60964">
        <w:rPr>
          <w:sz w:val="24"/>
          <w:szCs w:val="24"/>
        </w:rPr>
        <w:t xml:space="preserve">72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 </w:t>
      </w:r>
      <w:r w:rsidR="00C26788" w:rsidRPr="00C26788">
        <w:rPr>
          <w:sz w:val="24"/>
          <w:szCs w:val="24"/>
        </w:rPr>
        <w:t>ir neįrengtos pastogės dalies</w:t>
      </w:r>
      <w:r w:rsidR="00C26788">
        <w:rPr>
          <w:szCs w:val="24"/>
        </w:rPr>
        <w:t xml:space="preserve"> </w:t>
      </w:r>
      <w:r w:rsidR="0070479F">
        <w:rPr>
          <w:sz w:val="24"/>
          <w:szCs w:val="24"/>
        </w:rPr>
        <w:t>įkainojimo aktų</w:t>
      </w:r>
      <w:r w:rsidR="00B632B4">
        <w:rPr>
          <w:sz w:val="24"/>
          <w:szCs w:val="24"/>
        </w:rPr>
        <w:t xml:space="preserve"> patvirtinimo“.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A26090" w:rsidRPr="00EE2196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5B7259">
        <w:rPr>
          <w:sz w:val="24"/>
          <w:szCs w:val="24"/>
        </w:rPr>
        <w:t>Sprendimo įgyvendinimui už patalpų vertinimą turto vertintojams UAB „</w:t>
      </w:r>
      <w:proofErr w:type="spellStart"/>
      <w:r w:rsidR="00B656A9">
        <w:rPr>
          <w:sz w:val="24"/>
          <w:szCs w:val="24"/>
        </w:rPr>
        <w:t>Inreal</w:t>
      </w:r>
      <w:proofErr w:type="spellEnd"/>
      <w:r w:rsidR="005B7259">
        <w:rPr>
          <w:sz w:val="24"/>
          <w:szCs w:val="24"/>
        </w:rPr>
        <w:t>“ apmokėta –</w:t>
      </w:r>
      <w:r w:rsidR="00403A04">
        <w:rPr>
          <w:sz w:val="24"/>
          <w:szCs w:val="24"/>
        </w:rPr>
        <w:t>476</w:t>
      </w:r>
      <w:r w:rsidR="000308F2">
        <w:rPr>
          <w:sz w:val="24"/>
          <w:szCs w:val="24"/>
        </w:rPr>
        <w:t xml:space="preserve">,00 </w:t>
      </w:r>
      <w:proofErr w:type="spellStart"/>
      <w:r w:rsidR="006E3E9D">
        <w:rPr>
          <w:sz w:val="24"/>
          <w:szCs w:val="24"/>
        </w:rPr>
        <w:t>Eur</w:t>
      </w:r>
      <w:proofErr w:type="spellEnd"/>
      <w:r w:rsidR="006E3E9D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D44A9D" w:rsidRDefault="00A327F4" w:rsidP="006F58EF">
      <w:pPr>
        <w:jc w:val="both"/>
        <w:rPr>
          <w:sz w:val="24"/>
          <w:szCs w:val="24"/>
        </w:rPr>
      </w:pPr>
      <w:r w:rsidRPr="00D44A9D">
        <w:rPr>
          <w:sz w:val="22"/>
          <w:szCs w:val="22"/>
        </w:rPr>
        <w:t xml:space="preserve">            </w:t>
      </w:r>
      <w:r w:rsidR="00A22F3B" w:rsidRPr="00D44A9D">
        <w:rPr>
          <w:sz w:val="22"/>
          <w:szCs w:val="22"/>
        </w:rPr>
        <w:t xml:space="preserve"> </w:t>
      </w:r>
      <w:r w:rsidRPr="00D44A9D">
        <w:rPr>
          <w:sz w:val="22"/>
          <w:szCs w:val="22"/>
        </w:rPr>
        <w:t xml:space="preserve"> </w:t>
      </w:r>
      <w:r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Pr="00D44A9D">
        <w:rPr>
          <w:sz w:val="24"/>
          <w:szCs w:val="24"/>
        </w:rPr>
        <w:t>–</w:t>
      </w:r>
      <w:r w:rsidR="00D20161">
        <w:rPr>
          <w:sz w:val="24"/>
          <w:szCs w:val="24"/>
        </w:rPr>
        <w:t xml:space="preserve"> 94560</w:t>
      </w:r>
      <w:r w:rsidR="00AC6517" w:rsidRPr="00D44A9D">
        <w:rPr>
          <w:sz w:val="24"/>
          <w:szCs w:val="24"/>
        </w:rPr>
        <w:t xml:space="preserve">,00 </w:t>
      </w:r>
      <w:proofErr w:type="spellStart"/>
      <w:r w:rsidR="008B5B73" w:rsidRPr="00D44A9D">
        <w:rPr>
          <w:sz w:val="24"/>
          <w:szCs w:val="24"/>
        </w:rPr>
        <w:t>Eur</w:t>
      </w:r>
      <w:proofErr w:type="spellEnd"/>
      <w:r w:rsidR="00DA5310" w:rsidRPr="00D44A9D">
        <w:rPr>
          <w:sz w:val="24"/>
          <w:szCs w:val="24"/>
        </w:rPr>
        <w:t xml:space="preserve"> </w:t>
      </w:r>
      <w:r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11609F">
        <w:rPr>
          <w:sz w:val="24"/>
          <w:szCs w:val="24"/>
        </w:rPr>
        <w:t>476</w:t>
      </w:r>
      <w:r w:rsidR="00DC5CAF" w:rsidRPr="00D44A9D">
        <w:rPr>
          <w:sz w:val="24"/>
          <w:szCs w:val="24"/>
        </w:rPr>
        <w:t xml:space="preserve">,00 </w:t>
      </w:r>
      <w:proofErr w:type="spellStart"/>
      <w:r w:rsidR="005922DC" w:rsidRPr="00D44A9D">
        <w:rPr>
          <w:sz w:val="24"/>
          <w:szCs w:val="24"/>
        </w:rPr>
        <w:t>Eur</w:t>
      </w:r>
      <w:proofErr w:type="spellEnd"/>
      <w:r w:rsidR="005922DC" w:rsidRPr="00D44A9D">
        <w:rPr>
          <w:sz w:val="24"/>
          <w:szCs w:val="24"/>
        </w:rPr>
        <w:t>.</w:t>
      </w:r>
    </w:p>
    <w:p w:rsidR="00444494" w:rsidRDefault="00290A8C" w:rsidP="00307F7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3927">
        <w:rPr>
          <w:sz w:val="24"/>
          <w:szCs w:val="24"/>
        </w:rPr>
        <w:t xml:space="preserve"> PRIDEDAMA:</w:t>
      </w:r>
      <w:r w:rsidR="00307F7F">
        <w:rPr>
          <w:sz w:val="24"/>
          <w:szCs w:val="24"/>
        </w:rPr>
        <w:t xml:space="preserve"> </w:t>
      </w:r>
    </w:p>
    <w:p w:rsidR="002C2A28" w:rsidRDefault="00307F7F" w:rsidP="00290A8C">
      <w:pPr>
        <w:pStyle w:val="Sraopastraipa"/>
        <w:numPr>
          <w:ilvl w:val="0"/>
          <w:numId w:val="6"/>
        </w:numPr>
        <w:jc w:val="both"/>
        <w:rPr>
          <w:sz w:val="24"/>
          <w:szCs w:val="24"/>
        </w:rPr>
      </w:pPr>
      <w:r w:rsidRPr="00444494">
        <w:rPr>
          <w:sz w:val="24"/>
          <w:szCs w:val="24"/>
        </w:rPr>
        <w:t>Kredito</w:t>
      </w:r>
      <w:r w:rsidR="00444494" w:rsidRPr="00444494">
        <w:rPr>
          <w:sz w:val="24"/>
          <w:szCs w:val="24"/>
        </w:rPr>
        <w:t xml:space="preserve"> įstaigos</w:t>
      </w:r>
      <w:r w:rsidRPr="00444494">
        <w:rPr>
          <w:sz w:val="24"/>
          <w:szCs w:val="24"/>
        </w:rPr>
        <w:t xml:space="preserve"> </w:t>
      </w:r>
      <w:r w:rsidR="002C2A28">
        <w:rPr>
          <w:sz w:val="24"/>
          <w:szCs w:val="24"/>
        </w:rPr>
        <w:t>„</w:t>
      </w:r>
      <w:r w:rsidR="00444494" w:rsidRPr="00444494">
        <w:rPr>
          <w:sz w:val="24"/>
          <w:szCs w:val="24"/>
        </w:rPr>
        <w:t>Swedbank“ AB 2017-01-25 rašto Nr. VL-SR/17-134</w:t>
      </w:r>
      <w:r w:rsidR="002C2A28">
        <w:rPr>
          <w:sz w:val="24"/>
          <w:szCs w:val="24"/>
        </w:rPr>
        <w:t>, dėl kredito</w:t>
      </w:r>
    </w:p>
    <w:p w:rsidR="00307F7F" w:rsidRPr="00290A8C" w:rsidRDefault="002C2A28" w:rsidP="00290A8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44494" w:rsidRPr="002C2A28">
        <w:rPr>
          <w:sz w:val="24"/>
          <w:szCs w:val="24"/>
        </w:rPr>
        <w:t>uteikimo</w:t>
      </w:r>
      <w:r>
        <w:rPr>
          <w:sz w:val="24"/>
          <w:szCs w:val="24"/>
        </w:rPr>
        <w:t xml:space="preserve"> </w:t>
      </w:r>
      <w:r w:rsidR="00307F7F" w:rsidRPr="00290A8C">
        <w:rPr>
          <w:sz w:val="22"/>
          <w:szCs w:val="22"/>
        </w:rPr>
        <w:t>kopija – 1 lapas</w:t>
      </w:r>
      <w:r w:rsidR="00290A8C">
        <w:rPr>
          <w:sz w:val="22"/>
          <w:szCs w:val="22"/>
        </w:rPr>
        <w:t>;</w:t>
      </w:r>
    </w:p>
    <w:p w:rsidR="005E7E35" w:rsidRPr="00290A8C" w:rsidRDefault="00290A8C" w:rsidP="00290A8C">
      <w:pPr>
        <w:pStyle w:val="Sraopastraipa"/>
        <w:numPr>
          <w:ilvl w:val="0"/>
          <w:numId w:val="6"/>
        </w:numPr>
        <w:jc w:val="both"/>
        <w:rPr>
          <w:sz w:val="24"/>
          <w:szCs w:val="24"/>
        </w:rPr>
      </w:pPr>
      <w:r w:rsidRPr="00290A8C">
        <w:rPr>
          <w:sz w:val="24"/>
          <w:szCs w:val="24"/>
        </w:rPr>
        <w:t>Klaipėdos m</w:t>
      </w:r>
      <w:r>
        <w:rPr>
          <w:sz w:val="24"/>
          <w:szCs w:val="24"/>
        </w:rPr>
        <w:t>iesto apylinkės teism</w:t>
      </w:r>
      <w:r w:rsidR="00C61573">
        <w:rPr>
          <w:sz w:val="24"/>
          <w:szCs w:val="24"/>
        </w:rPr>
        <w:t>o 2012-11-13 sprendimo kopija – lapai</w:t>
      </w:r>
      <w:r>
        <w:rPr>
          <w:sz w:val="24"/>
          <w:szCs w:val="24"/>
        </w:rPr>
        <w:t>.</w:t>
      </w:r>
    </w:p>
    <w:p w:rsidR="00307F7F" w:rsidRDefault="00307F7F" w:rsidP="000C16E1">
      <w:pPr>
        <w:jc w:val="both"/>
        <w:rPr>
          <w:sz w:val="24"/>
          <w:szCs w:val="24"/>
        </w:rPr>
      </w:pPr>
    </w:p>
    <w:p w:rsidR="00713842" w:rsidRDefault="00C92237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43682C" w:rsidRDefault="0043682C" w:rsidP="000C16E1">
      <w:pPr>
        <w:jc w:val="both"/>
        <w:rPr>
          <w:sz w:val="24"/>
          <w:szCs w:val="24"/>
        </w:rPr>
      </w:pPr>
    </w:p>
    <w:p w:rsidR="0043682C" w:rsidRPr="00D44A9D" w:rsidRDefault="0043682C" w:rsidP="000C16E1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F67EDC72"/>
    <w:lvl w:ilvl="0" w:tplc="B4AE2D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A1E"/>
    <w:rsid w:val="00080B87"/>
    <w:rsid w:val="000819BF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5DC3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48BB"/>
    <w:rsid w:val="0011091C"/>
    <w:rsid w:val="00111AD5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2BD5"/>
    <w:rsid w:val="00152C83"/>
    <w:rsid w:val="00152D11"/>
    <w:rsid w:val="00154D2D"/>
    <w:rsid w:val="00154F51"/>
    <w:rsid w:val="00157183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2A28"/>
    <w:rsid w:val="002C3AA5"/>
    <w:rsid w:val="002C57AB"/>
    <w:rsid w:val="002C774C"/>
    <w:rsid w:val="002D0DEE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5316"/>
    <w:rsid w:val="00375769"/>
    <w:rsid w:val="00376DAA"/>
    <w:rsid w:val="003802CE"/>
    <w:rsid w:val="0038431E"/>
    <w:rsid w:val="00387402"/>
    <w:rsid w:val="00392308"/>
    <w:rsid w:val="003A0268"/>
    <w:rsid w:val="003A04BC"/>
    <w:rsid w:val="003A358C"/>
    <w:rsid w:val="003A36FC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D635A"/>
    <w:rsid w:val="003E112D"/>
    <w:rsid w:val="003E4408"/>
    <w:rsid w:val="003E46E3"/>
    <w:rsid w:val="003E685A"/>
    <w:rsid w:val="003F0484"/>
    <w:rsid w:val="003F30D4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3A04"/>
    <w:rsid w:val="00405431"/>
    <w:rsid w:val="004065AA"/>
    <w:rsid w:val="00406CE7"/>
    <w:rsid w:val="00407FBA"/>
    <w:rsid w:val="00413B1D"/>
    <w:rsid w:val="00416ECC"/>
    <w:rsid w:val="004171EA"/>
    <w:rsid w:val="0041726F"/>
    <w:rsid w:val="00420D15"/>
    <w:rsid w:val="0042317D"/>
    <w:rsid w:val="004258AE"/>
    <w:rsid w:val="00430824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B43"/>
    <w:rsid w:val="00450394"/>
    <w:rsid w:val="0045070E"/>
    <w:rsid w:val="00454966"/>
    <w:rsid w:val="00457729"/>
    <w:rsid w:val="0046212D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49CE"/>
    <w:rsid w:val="00497CF1"/>
    <w:rsid w:val="004A0EA8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54A"/>
    <w:rsid w:val="00576E12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089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9315B"/>
    <w:rsid w:val="00694400"/>
    <w:rsid w:val="0069623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625D"/>
    <w:rsid w:val="006D7249"/>
    <w:rsid w:val="006D7785"/>
    <w:rsid w:val="006E212F"/>
    <w:rsid w:val="006E3451"/>
    <w:rsid w:val="006E3E9D"/>
    <w:rsid w:val="006E5B98"/>
    <w:rsid w:val="006E6233"/>
    <w:rsid w:val="006F04B3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1FE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77D1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737C"/>
    <w:rsid w:val="008C7CF4"/>
    <w:rsid w:val="008D023A"/>
    <w:rsid w:val="008D4955"/>
    <w:rsid w:val="008D4E48"/>
    <w:rsid w:val="008D6D04"/>
    <w:rsid w:val="008E05F4"/>
    <w:rsid w:val="008E1753"/>
    <w:rsid w:val="008E246C"/>
    <w:rsid w:val="008E612D"/>
    <w:rsid w:val="008F11B6"/>
    <w:rsid w:val="008F3A87"/>
    <w:rsid w:val="008F66E3"/>
    <w:rsid w:val="008F7505"/>
    <w:rsid w:val="00902755"/>
    <w:rsid w:val="00903376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3453"/>
    <w:rsid w:val="0094484F"/>
    <w:rsid w:val="009462C3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B2191"/>
    <w:rsid w:val="009B2E80"/>
    <w:rsid w:val="009B49A8"/>
    <w:rsid w:val="009C110E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6090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697C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4E9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447"/>
    <w:rsid w:val="00B038AD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964"/>
    <w:rsid w:val="00B60B69"/>
    <w:rsid w:val="00B61257"/>
    <w:rsid w:val="00B632B4"/>
    <w:rsid w:val="00B656A9"/>
    <w:rsid w:val="00B706F1"/>
    <w:rsid w:val="00B73BCC"/>
    <w:rsid w:val="00B75AF3"/>
    <w:rsid w:val="00B76D73"/>
    <w:rsid w:val="00B80363"/>
    <w:rsid w:val="00B81244"/>
    <w:rsid w:val="00B81A1E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20E8"/>
    <w:rsid w:val="00C05212"/>
    <w:rsid w:val="00C07396"/>
    <w:rsid w:val="00C106B1"/>
    <w:rsid w:val="00C11EC5"/>
    <w:rsid w:val="00C12E27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B56"/>
    <w:rsid w:val="00C44FFD"/>
    <w:rsid w:val="00C4645B"/>
    <w:rsid w:val="00C46CAE"/>
    <w:rsid w:val="00C571DF"/>
    <w:rsid w:val="00C57A22"/>
    <w:rsid w:val="00C61573"/>
    <w:rsid w:val="00C651EA"/>
    <w:rsid w:val="00C7077D"/>
    <w:rsid w:val="00C70E1D"/>
    <w:rsid w:val="00C71641"/>
    <w:rsid w:val="00C72095"/>
    <w:rsid w:val="00C74C75"/>
    <w:rsid w:val="00C74CA2"/>
    <w:rsid w:val="00C7581C"/>
    <w:rsid w:val="00C82644"/>
    <w:rsid w:val="00C82E54"/>
    <w:rsid w:val="00C842E9"/>
    <w:rsid w:val="00C85DBF"/>
    <w:rsid w:val="00C86CF5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C293A"/>
    <w:rsid w:val="00CC2EC7"/>
    <w:rsid w:val="00CC3551"/>
    <w:rsid w:val="00CC3ABE"/>
    <w:rsid w:val="00CC5E00"/>
    <w:rsid w:val="00CC6B01"/>
    <w:rsid w:val="00CD2829"/>
    <w:rsid w:val="00CD56C3"/>
    <w:rsid w:val="00CD60F9"/>
    <w:rsid w:val="00CE1C9F"/>
    <w:rsid w:val="00CE4C78"/>
    <w:rsid w:val="00CE500A"/>
    <w:rsid w:val="00CE60BA"/>
    <w:rsid w:val="00CE6577"/>
    <w:rsid w:val="00CE65B7"/>
    <w:rsid w:val="00CF0546"/>
    <w:rsid w:val="00CF0FE2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51B6"/>
    <w:rsid w:val="00D35A18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4D52"/>
    <w:rsid w:val="00D657DD"/>
    <w:rsid w:val="00D65B7C"/>
    <w:rsid w:val="00D661C6"/>
    <w:rsid w:val="00D72223"/>
    <w:rsid w:val="00D735D8"/>
    <w:rsid w:val="00D74D16"/>
    <w:rsid w:val="00D75B23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3184"/>
    <w:rsid w:val="00DE4DCF"/>
    <w:rsid w:val="00DE616E"/>
    <w:rsid w:val="00DF026A"/>
    <w:rsid w:val="00DF14C0"/>
    <w:rsid w:val="00DF1503"/>
    <w:rsid w:val="00DF2CA8"/>
    <w:rsid w:val="00DF4E97"/>
    <w:rsid w:val="00DF5919"/>
    <w:rsid w:val="00DF70B8"/>
    <w:rsid w:val="00E00392"/>
    <w:rsid w:val="00E04782"/>
    <w:rsid w:val="00E10595"/>
    <w:rsid w:val="00E117CE"/>
    <w:rsid w:val="00E13B10"/>
    <w:rsid w:val="00E145AA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363D"/>
    <w:rsid w:val="00E6765F"/>
    <w:rsid w:val="00E73274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1C1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3273"/>
    <w:rsid w:val="00FB4DF0"/>
    <w:rsid w:val="00FB508A"/>
    <w:rsid w:val="00FB59A6"/>
    <w:rsid w:val="00FB5ABE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3927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5374</Words>
  <Characters>3064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2017-02-01T14:33:00Z</dcterms:created>
  <dcterms:modified xsi:type="dcterms:W3CDTF">2017-02-01T14:33:00Z</dcterms:modified>
</cp:coreProperties>
</file>